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D2" w:rsidRDefault="003438D2" w:rsidP="003438D2">
      <w:pPr>
        <w:jc w:val="right"/>
        <w:rPr>
          <w:b/>
          <w:sz w:val="28"/>
          <w:szCs w:val="28"/>
        </w:rPr>
      </w:pPr>
      <w:r w:rsidRPr="002A71C2">
        <w:rPr>
          <w:b/>
          <w:sz w:val="28"/>
          <w:szCs w:val="28"/>
        </w:rPr>
        <w:t xml:space="preserve">Проект </w:t>
      </w:r>
    </w:p>
    <w:p w:rsidR="003438D2" w:rsidRDefault="003438D2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>АДМИНИСТРАЦИЯ МУНИЦИПАЛЬНОГО ОБРАЗОВАНИЯ</w:t>
      </w: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aps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 xml:space="preserve">ПОДОЛЬСКИЙ СЕЛЬСОВЕТ  </w:t>
      </w:r>
      <w:r w:rsidRPr="002A71C2">
        <w:rPr>
          <w:b/>
          <w:caps/>
          <w:color w:val="auto"/>
          <w:sz w:val="28"/>
          <w:szCs w:val="28"/>
          <w:lang w:eastAsia="ar-SA"/>
        </w:rPr>
        <w:t>КрасногвардейскОГО районА</w:t>
      </w: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aps/>
          <w:color w:val="auto"/>
          <w:sz w:val="28"/>
          <w:szCs w:val="28"/>
          <w:lang w:eastAsia="ar-SA"/>
        </w:rPr>
        <w:t>оренбургской</w:t>
      </w:r>
      <w:r w:rsidRPr="002A71C2">
        <w:rPr>
          <w:b/>
          <w:color w:val="auto"/>
          <w:sz w:val="28"/>
          <w:szCs w:val="28"/>
          <w:lang w:eastAsia="ar-SA"/>
        </w:rPr>
        <w:t xml:space="preserve"> ОБЛАСТИ</w:t>
      </w: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>ПОСТАНОВЛЕНИЕ</w:t>
      </w:r>
    </w:p>
    <w:p w:rsidR="003438D2" w:rsidRDefault="003438D2" w:rsidP="003438D2">
      <w:pPr>
        <w:jc w:val="both"/>
        <w:rPr>
          <w:color w:val="auto"/>
        </w:rPr>
      </w:pPr>
    </w:p>
    <w:p w:rsidR="003438D2" w:rsidRPr="00D34853" w:rsidRDefault="003438D2" w:rsidP="003438D2">
      <w:pPr>
        <w:jc w:val="both"/>
        <w:rPr>
          <w:color w:val="auto"/>
          <w:sz w:val="25"/>
          <w:szCs w:val="25"/>
        </w:rPr>
      </w:pPr>
      <w:r w:rsidRPr="00D34853">
        <w:rPr>
          <w:color w:val="auto"/>
          <w:sz w:val="25"/>
          <w:szCs w:val="25"/>
        </w:rPr>
        <w:t>_____2020</w:t>
      </w:r>
      <w:r w:rsidRPr="00D34853">
        <w:rPr>
          <w:color w:val="auto"/>
          <w:sz w:val="25"/>
          <w:szCs w:val="25"/>
        </w:rPr>
        <w:tab/>
      </w:r>
      <w:r w:rsidRPr="00D34853">
        <w:rPr>
          <w:color w:val="auto"/>
          <w:sz w:val="25"/>
          <w:szCs w:val="25"/>
        </w:rPr>
        <w:tab/>
      </w:r>
      <w:r w:rsidRPr="00D34853">
        <w:rPr>
          <w:color w:val="auto"/>
          <w:sz w:val="25"/>
          <w:szCs w:val="25"/>
        </w:rPr>
        <w:tab/>
      </w:r>
      <w:r w:rsidRPr="00D34853">
        <w:rPr>
          <w:color w:val="auto"/>
          <w:sz w:val="25"/>
          <w:szCs w:val="25"/>
        </w:rPr>
        <w:tab/>
      </w:r>
      <w:r w:rsidRPr="00D34853">
        <w:rPr>
          <w:color w:val="auto"/>
          <w:sz w:val="25"/>
          <w:szCs w:val="25"/>
        </w:rPr>
        <w:tab/>
      </w:r>
      <w:r w:rsidRPr="00D34853">
        <w:rPr>
          <w:color w:val="auto"/>
          <w:sz w:val="25"/>
          <w:szCs w:val="25"/>
        </w:rPr>
        <w:tab/>
      </w:r>
      <w:r w:rsidRPr="00D34853">
        <w:rPr>
          <w:color w:val="auto"/>
          <w:sz w:val="25"/>
          <w:szCs w:val="25"/>
        </w:rPr>
        <w:tab/>
        <w:t xml:space="preserve">                           </w:t>
      </w:r>
      <w:r w:rsidR="00D34853" w:rsidRPr="00D34853">
        <w:rPr>
          <w:color w:val="auto"/>
          <w:sz w:val="25"/>
          <w:szCs w:val="25"/>
        </w:rPr>
        <w:t xml:space="preserve">                             </w:t>
      </w:r>
      <w:r w:rsidRPr="00D34853">
        <w:rPr>
          <w:color w:val="auto"/>
          <w:sz w:val="25"/>
          <w:szCs w:val="25"/>
        </w:rPr>
        <w:t>№ ___</w:t>
      </w:r>
    </w:p>
    <w:p w:rsidR="003438D2" w:rsidRPr="00D34853" w:rsidRDefault="003438D2" w:rsidP="003438D2">
      <w:pPr>
        <w:jc w:val="center"/>
        <w:rPr>
          <w:color w:val="auto"/>
          <w:sz w:val="25"/>
          <w:szCs w:val="25"/>
        </w:rPr>
      </w:pPr>
      <w:r w:rsidRPr="00D34853">
        <w:rPr>
          <w:color w:val="auto"/>
          <w:sz w:val="25"/>
          <w:szCs w:val="25"/>
        </w:rPr>
        <w:t>с. Подольск</w:t>
      </w:r>
    </w:p>
    <w:p w:rsidR="006843D4" w:rsidRPr="00D34853" w:rsidRDefault="006843D4">
      <w:pPr>
        <w:jc w:val="center"/>
        <w:rPr>
          <w:sz w:val="25"/>
          <w:szCs w:val="25"/>
        </w:rPr>
      </w:pPr>
    </w:p>
    <w:p w:rsidR="006843D4" w:rsidRPr="00D34853" w:rsidRDefault="003B6D32">
      <w:pPr>
        <w:shd w:val="clear" w:color="auto" w:fill="FFFFFF"/>
        <w:jc w:val="center"/>
        <w:rPr>
          <w:sz w:val="25"/>
          <w:szCs w:val="25"/>
        </w:rPr>
      </w:pPr>
      <w:r w:rsidRPr="00D34853">
        <w:rPr>
          <w:color w:val="000000"/>
          <w:sz w:val="25"/>
          <w:szCs w:val="25"/>
        </w:rPr>
        <w:t xml:space="preserve">Об утверждении административного регламента </w:t>
      </w:r>
      <w:r w:rsidRPr="00D34853">
        <w:rPr>
          <w:sz w:val="25"/>
          <w:szCs w:val="25"/>
        </w:rPr>
        <w:t xml:space="preserve"> п</w:t>
      </w:r>
      <w:r w:rsidRPr="00D34853">
        <w:rPr>
          <w:rStyle w:val="-"/>
          <w:color w:val="000000"/>
          <w:sz w:val="25"/>
          <w:szCs w:val="25"/>
          <w:u w:val="none"/>
        </w:rPr>
        <w:t>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D34853">
        <w:rPr>
          <w:sz w:val="25"/>
          <w:szCs w:val="25"/>
        </w:rPr>
        <w:t>»</w:t>
      </w:r>
    </w:p>
    <w:p w:rsidR="006843D4" w:rsidRPr="00D34853" w:rsidRDefault="006843D4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6843D4" w:rsidRPr="00D34853" w:rsidRDefault="003B6D32">
      <w:pPr>
        <w:ind w:firstLine="709"/>
        <w:jc w:val="both"/>
        <w:rPr>
          <w:sz w:val="25"/>
          <w:szCs w:val="25"/>
        </w:rPr>
      </w:pPr>
      <w:proofErr w:type="gramStart"/>
      <w:r w:rsidRPr="00D34853">
        <w:rPr>
          <w:sz w:val="25"/>
          <w:szCs w:val="25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3438D2" w:rsidRPr="00D34853">
        <w:rPr>
          <w:sz w:val="25"/>
          <w:szCs w:val="25"/>
        </w:rPr>
        <w:t>Подольский</w:t>
      </w:r>
      <w:r w:rsidRPr="00D34853">
        <w:rPr>
          <w:sz w:val="25"/>
          <w:szCs w:val="25"/>
        </w:rPr>
        <w:t xml:space="preserve"> сельсовет Красногвардейского района Орен</w:t>
      </w:r>
      <w:r w:rsidR="003438D2" w:rsidRPr="00D34853">
        <w:rPr>
          <w:sz w:val="25"/>
          <w:szCs w:val="25"/>
        </w:rPr>
        <w:t>бургской области, постановления</w:t>
      </w:r>
      <w:r w:rsidRPr="00D34853">
        <w:rPr>
          <w:sz w:val="25"/>
          <w:szCs w:val="25"/>
        </w:rPr>
        <w:t xml:space="preserve"> муниципального образования  </w:t>
      </w:r>
      <w:r w:rsidR="003438D2" w:rsidRPr="00D34853">
        <w:rPr>
          <w:sz w:val="25"/>
          <w:szCs w:val="25"/>
        </w:rPr>
        <w:t>Подольский</w:t>
      </w:r>
      <w:r w:rsidRPr="00D34853">
        <w:rPr>
          <w:sz w:val="25"/>
          <w:szCs w:val="25"/>
        </w:rPr>
        <w:t xml:space="preserve">  сельсовет Красногвардейского района Оренбургской области от </w:t>
      </w:r>
      <w:r w:rsidR="003438D2" w:rsidRPr="00D34853">
        <w:rPr>
          <w:sz w:val="25"/>
          <w:szCs w:val="25"/>
        </w:rPr>
        <w:t>06 июля 2012 года  № 87-</w:t>
      </w:r>
      <w:r w:rsidRPr="00D34853">
        <w:rPr>
          <w:sz w:val="25"/>
          <w:szCs w:val="25"/>
        </w:rPr>
        <w:t>п  «Об утверждении порядка разработки и утверждения</w:t>
      </w:r>
      <w:proofErr w:type="gramEnd"/>
      <w:r w:rsidRPr="00D34853">
        <w:rPr>
          <w:sz w:val="25"/>
          <w:szCs w:val="25"/>
        </w:rPr>
        <w:t xml:space="preserve"> административных регламентов предоставления муниципальных услуг и функ</w:t>
      </w:r>
      <w:r w:rsidR="003438D2" w:rsidRPr="00D34853">
        <w:rPr>
          <w:sz w:val="25"/>
          <w:szCs w:val="25"/>
        </w:rPr>
        <w:t>ций муниципального образования Подольский</w:t>
      </w:r>
      <w:r w:rsidRPr="00D34853">
        <w:rPr>
          <w:sz w:val="25"/>
          <w:szCs w:val="25"/>
        </w:rPr>
        <w:t xml:space="preserve"> сельсовет Красногвардейского района Оренбургской области»:</w:t>
      </w:r>
    </w:p>
    <w:p w:rsidR="006843D4" w:rsidRPr="00D34853" w:rsidRDefault="003B6D32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D34853">
        <w:rPr>
          <w:color w:val="000000"/>
          <w:sz w:val="25"/>
          <w:szCs w:val="25"/>
        </w:rPr>
        <w:t>1. Утвердить А</w:t>
      </w:r>
      <w:r w:rsidRPr="00D34853">
        <w:rPr>
          <w:rStyle w:val="-"/>
          <w:color w:val="000000"/>
          <w:sz w:val="25"/>
          <w:szCs w:val="25"/>
          <w:u w:val="none"/>
        </w:rPr>
        <w:t xml:space="preserve">дминистративный регламент предоставления муниципальной услуги администрацией муниципального образования </w:t>
      </w:r>
      <w:r w:rsidR="003438D2" w:rsidRPr="00D34853">
        <w:rPr>
          <w:rStyle w:val="-"/>
          <w:color w:val="000000"/>
          <w:sz w:val="25"/>
          <w:szCs w:val="25"/>
          <w:u w:val="none"/>
        </w:rPr>
        <w:t>Подольский</w:t>
      </w:r>
      <w:r w:rsidRPr="00D34853">
        <w:rPr>
          <w:rStyle w:val="-"/>
          <w:color w:val="000000"/>
          <w:sz w:val="25"/>
          <w:szCs w:val="25"/>
          <w:u w:val="none"/>
        </w:rPr>
        <w:t xml:space="preserve"> сельсовет «Выдача разрешения на условно разрешенный вид использования земельного участка или объекта капитального строительства»</w:t>
      </w:r>
      <w:r w:rsidRPr="00D34853">
        <w:rPr>
          <w:color w:val="000000"/>
          <w:sz w:val="25"/>
          <w:szCs w:val="25"/>
        </w:rPr>
        <w:t xml:space="preserve"> согласно приложению к настоящему постановлению.</w:t>
      </w:r>
    </w:p>
    <w:p w:rsidR="00D34853" w:rsidRPr="00D34853" w:rsidRDefault="00D34853" w:rsidP="00D34853">
      <w:pPr>
        <w:jc w:val="both"/>
        <w:rPr>
          <w:sz w:val="25"/>
          <w:szCs w:val="25"/>
        </w:rPr>
      </w:pPr>
      <w:r w:rsidRPr="00D34853">
        <w:rPr>
          <w:color w:val="000000"/>
          <w:sz w:val="25"/>
          <w:szCs w:val="25"/>
        </w:rPr>
        <w:t xml:space="preserve">           </w:t>
      </w:r>
      <w:r w:rsidR="004A3589" w:rsidRPr="00D34853">
        <w:rPr>
          <w:color w:val="000000"/>
          <w:sz w:val="25"/>
          <w:szCs w:val="25"/>
        </w:rPr>
        <w:t xml:space="preserve">2. </w:t>
      </w:r>
      <w:proofErr w:type="gramStart"/>
      <w:r w:rsidR="004A3589" w:rsidRPr="00D34853">
        <w:rPr>
          <w:sz w:val="25"/>
          <w:szCs w:val="25"/>
        </w:rPr>
        <w:t>Признать утратившим</w:t>
      </w:r>
      <w:r w:rsidRPr="00D34853">
        <w:rPr>
          <w:sz w:val="25"/>
          <w:szCs w:val="25"/>
        </w:rPr>
        <w:t>и</w:t>
      </w:r>
      <w:r w:rsidR="004A3589" w:rsidRPr="00D34853">
        <w:rPr>
          <w:sz w:val="25"/>
          <w:szCs w:val="25"/>
        </w:rPr>
        <w:t xml:space="preserve"> силу </w:t>
      </w:r>
      <w:r w:rsidRPr="00D34853">
        <w:rPr>
          <w:sz w:val="25"/>
          <w:szCs w:val="25"/>
        </w:rPr>
        <w:t>постановления</w:t>
      </w:r>
      <w:r w:rsidR="004A3589" w:rsidRPr="00D34853">
        <w:rPr>
          <w:sz w:val="25"/>
          <w:szCs w:val="25"/>
        </w:rPr>
        <w:t xml:space="preserve"> админис</w:t>
      </w:r>
      <w:r w:rsidR="003438D2" w:rsidRPr="00D34853">
        <w:rPr>
          <w:sz w:val="25"/>
          <w:szCs w:val="25"/>
        </w:rPr>
        <w:t>трации сельсовета от 31.01.2018 № 16-п</w:t>
      </w:r>
      <w:r w:rsidR="004A3589" w:rsidRPr="00D34853">
        <w:rPr>
          <w:sz w:val="25"/>
          <w:szCs w:val="25"/>
        </w:rPr>
        <w:t xml:space="preserve"> «</w:t>
      </w:r>
      <w:r w:rsidR="003438D2" w:rsidRPr="00D34853">
        <w:rPr>
          <w:sz w:val="25"/>
          <w:szCs w:val="25"/>
        </w:rPr>
        <w:t>Об утверждении Административного регламента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Pr="00D34853">
        <w:rPr>
          <w:sz w:val="25"/>
          <w:szCs w:val="25"/>
        </w:rPr>
        <w:t>», от 03.12.2018 № 127-п «О внесении изменений в постановление администрации муниципального образования Подольский сельсовет Красногвардейского района Оренбургской области от 31.01.2018 № 13-п «Об утверждении</w:t>
      </w:r>
      <w:proofErr w:type="gramEnd"/>
      <w:r w:rsidRPr="00D34853">
        <w:rPr>
          <w:sz w:val="25"/>
          <w:szCs w:val="25"/>
        </w:rPr>
        <w:t xml:space="preserve"> Административного регламента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строительства»».</w:t>
      </w:r>
    </w:p>
    <w:p w:rsidR="006843D4" w:rsidRPr="00D34853" w:rsidRDefault="00D34853">
      <w:pPr>
        <w:shd w:val="clear" w:color="auto" w:fill="FFFFFF"/>
        <w:ind w:firstLine="709"/>
        <w:jc w:val="both"/>
        <w:rPr>
          <w:sz w:val="25"/>
          <w:szCs w:val="25"/>
        </w:rPr>
      </w:pPr>
      <w:r w:rsidRPr="00D34853">
        <w:rPr>
          <w:color w:val="000000"/>
          <w:sz w:val="25"/>
          <w:szCs w:val="25"/>
        </w:rPr>
        <w:t>3</w:t>
      </w:r>
      <w:r w:rsidR="003438D2" w:rsidRPr="00D34853">
        <w:rPr>
          <w:color w:val="000000"/>
          <w:sz w:val="25"/>
          <w:szCs w:val="25"/>
        </w:rPr>
        <w:t>. Установить, что н</w:t>
      </w:r>
      <w:r w:rsidR="003B6D32" w:rsidRPr="00D34853">
        <w:rPr>
          <w:color w:val="000000"/>
          <w:sz w:val="25"/>
          <w:szCs w:val="25"/>
        </w:rPr>
        <w:t xml:space="preserve">астоящее постановление вступает в силу после обнародования и подлежит размещению на </w:t>
      </w:r>
      <w:r w:rsidR="003438D2" w:rsidRPr="00D34853">
        <w:rPr>
          <w:color w:val="000000"/>
          <w:sz w:val="25"/>
          <w:szCs w:val="25"/>
        </w:rPr>
        <w:t>официальном сайте Подольского сельсовета</w:t>
      </w:r>
      <w:r w:rsidR="003B6D32" w:rsidRPr="00D34853">
        <w:rPr>
          <w:color w:val="000000"/>
          <w:sz w:val="25"/>
          <w:szCs w:val="25"/>
        </w:rPr>
        <w:t xml:space="preserve"> в сети «Интернет». </w:t>
      </w:r>
    </w:p>
    <w:p w:rsidR="006843D4" w:rsidRPr="00D34853" w:rsidRDefault="00D34853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D34853">
        <w:rPr>
          <w:color w:val="000000"/>
          <w:sz w:val="25"/>
          <w:szCs w:val="25"/>
        </w:rPr>
        <w:t xml:space="preserve">4. </w:t>
      </w:r>
      <w:proofErr w:type="gramStart"/>
      <w:r w:rsidRPr="00D34853">
        <w:rPr>
          <w:color w:val="000000"/>
          <w:sz w:val="25"/>
          <w:szCs w:val="25"/>
        </w:rPr>
        <w:t>Контроль за</w:t>
      </w:r>
      <w:proofErr w:type="gramEnd"/>
      <w:r w:rsidRPr="00D34853">
        <w:rPr>
          <w:color w:val="000000"/>
          <w:sz w:val="25"/>
          <w:szCs w:val="25"/>
        </w:rPr>
        <w:t xml:space="preserve"> ис</w:t>
      </w:r>
      <w:r w:rsidR="003B6D32" w:rsidRPr="00D34853">
        <w:rPr>
          <w:color w:val="000000"/>
          <w:sz w:val="25"/>
          <w:szCs w:val="25"/>
        </w:rPr>
        <w:t>полнением</w:t>
      </w:r>
      <w:r w:rsidR="003438D2" w:rsidRPr="00D34853">
        <w:rPr>
          <w:color w:val="000000"/>
          <w:sz w:val="25"/>
          <w:szCs w:val="25"/>
        </w:rPr>
        <w:t xml:space="preserve"> настоящего</w:t>
      </w:r>
      <w:r w:rsidR="003B6D32" w:rsidRPr="00D34853">
        <w:rPr>
          <w:color w:val="000000"/>
          <w:sz w:val="25"/>
          <w:szCs w:val="25"/>
        </w:rPr>
        <w:t xml:space="preserve"> постановления оставляю за собой.</w:t>
      </w:r>
    </w:p>
    <w:p w:rsidR="006843D4" w:rsidRPr="00D34853" w:rsidRDefault="006843D4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6843D4" w:rsidRPr="00D34853" w:rsidRDefault="006843D4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6843D4" w:rsidRPr="00D34853" w:rsidRDefault="003B6D32">
      <w:pPr>
        <w:shd w:val="clear" w:color="auto" w:fill="FFFFFF"/>
        <w:rPr>
          <w:color w:val="000000"/>
          <w:sz w:val="25"/>
          <w:szCs w:val="25"/>
        </w:rPr>
      </w:pPr>
      <w:r w:rsidRPr="00D34853">
        <w:rPr>
          <w:color w:val="000000"/>
          <w:sz w:val="25"/>
          <w:szCs w:val="25"/>
        </w:rPr>
        <w:t xml:space="preserve">Глава сельсовета                                                                                          </w:t>
      </w:r>
      <w:r w:rsidR="003438D2" w:rsidRPr="00D34853">
        <w:rPr>
          <w:color w:val="000000"/>
          <w:sz w:val="25"/>
          <w:szCs w:val="25"/>
        </w:rPr>
        <w:t xml:space="preserve">        Ю.Л. Гаврилов</w:t>
      </w:r>
    </w:p>
    <w:p w:rsidR="006843D4" w:rsidRPr="00D34853" w:rsidRDefault="006843D4">
      <w:pPr>
        <w:shd w:val="clear" w:color="auto" w:fill="FFFFFF"/>
        <w:rPr>
          <w:color w:val="000000"/>
          <w:sz w:val="25"/>
          <w:szCs w:val="25"/>
        </w:rPr>
      </w:pPr>
    </w:p>
    <w:p w:rsidR="006843D4" w:rsidRDefault="006843D4">
      <w:pPr>
        <w:shd w:val="clear" w:color="auto" w:fill="FFFFFF"/>
        <w:rPr>
          <w:color w:val="000000"/>
          <w:sz w:val="26"/>
          <w:szCs w:val="26"/>
        </w:rPr>
      </w:pPr>
    </w:p>
    <w:p w:rsidR="006843D4" w:rsidRDefault="006843D4">
      <w:pPr>
        <w:shd w:val="clear" w:color="auto" w:fill="FFFFFF"/>
        <w:rPr>
          <w:color w:val="000000"/>
          <w:sz w:val="26"/>
          <w:szCs w:val="26"/>
        </w:rPr>
      </w:pPr>
    </w:p>
    <w:p w:rsidR="006843D4" w:rsidRDefault="003B6D32">
      <w:pPr>
        <w:jc w:val="both"/>
        <w:sectPr w:rsidR="006843D4" w:rsidSect="003438D2">
          <w:headerReference w:type="default" r:id="rId8"/>
          <w:pgSz w:w="12240" w:h="15840"/>
          <w:pgMar w:top="567" w:right="851" w:bottom="567" w:left="1418" w:header="0" w:footer="0" w:gutter="0"/>
          <w:pgNumType w:start="29"/>
          <w:cols w:space="720"/>
          <w:formProt w:val="0"/>
          <w:docGrid w:linePitch="326"/>
        </w:sectPr>
      </w:pPr>
      <w:r>
        <w:t xml:space="preserve">Разослано: в дело, </w:t>
      </w:r>
      <w:r w:rsidR="003438D2">
        <w:t>администрации района, прокурору района, для обнародования.</w:t>
      </w:r>
    </w:p>
    <w:p w:rsidR="006843D4" w:rsidRPr="006B1A3C" w:rsidRDefault="003B6D32">
      <w:pPr>
        <w:jc w:val="right"/>
      </w:pPr>
      <w:r w:rsidRPr="006B1A3C">
        <w:lastRenderedPageBreak/>
        <w:t>Приложение</w:t>
      </w:r>
    </w:p>
    <w:p w:rsidR="006843D4" w:rsidRPr="006B1A3C" w:rsidRDefault="003B6D32">
      <w:pPr>
        <w:pStyle w:val="ConsPlusTitle"/>
        <w:jc w:val="right"/>
        <w:rPr>
          <w:szCs w:val="24"/>
        </w:rPr>
      </w:pPr>
      <w:r w:rsidRPr="006B1A3C">
        <w:rPr>
          <w:rFonts w:ascii="Times New Roman" w:hAnsi="Times New Roman" w:cs="Times New Roman"/>
          <w:b w:val="0"/>
          <w:szCs w:val="24"/>
        </w:rPr>
        <w:t xml:space="preserve">к постановлению администрации </w:t>
      </w:r>
    </w:p>
    <w:p w:rsidR="006843D4" w:rsidRPr="006B1A3C" w:rsidRDefault="003438D2">
      <w:pPr>
        <w:pStyle w:val="ConsPlusTitle"/>
        <w:jc w:val="right"/>
        <w:rPr>
          <w:szCs w:val="24"/>
        </w:rPr>
      </w:pPr>
      <w:r w:rsidRPr="006B1A3C">
        <w:rPr>
          <w:rFonts w:ascii="Times New Roman" w:hAnsi="Times New Roman" w:cs="Times New Roman"/>
          <w:b w:val="0"/>
          <w:szCs w:val="24"/>
        </w:rPr>
        <w:t>Подольского</w:t>
      </w:r>
      <w:r w:rsidR="003B6D32" w:rsidRPr="006B1A3C">
        <w:rPr>
          <w:rFonts w:ascii="Times New Roman" w:hAnsi="Times New Roman" w:cs="Times New Roman"/>
          <w:b w:val="0"/>
          <w:szCs w:val="24"/>
        </w:rPr>
        <w:t xml:space="preserve"> сельсовета</w:t>
      </w:r>
    </w:p>
    <w:p w:rsidR="006843D4" w:rsidRPr="006B1A3C" w:rsidRDefault="003B6D32">
      <w:pPr>
        <w:pStyle w:val="ConsPlusTitle"/>
        <w:jc w:val="right"/>
        <w:rPr>
          <w:szCs w:val="24"/>
        </w:rPr>
      </w:pPr>
      <w:r w:rsidRPr="006B1A3C">
        <w:rPr>
          <w:rFonts w:ascii="Times New Roman" w:hAnsi="Times New Roman" w:cs="Times New Roman"/>
          <w:b w:val="0"/>
          <w:szCs w:val="24"/>
        </w:rPr>
        <w:t xml:space="preserve">от </w:t>
      </w:r>
      <w:r w:rsidR="003438D2" w:rsidRPr="006B1A3C">
        <w:rPr>
          <w:rFonts w:ascii="Times New Roman" w:hAnsi="Times New Roman" w:cs="Times New Roman"/>
          <w:b w:val="0"/>
          <w:szCs w:val="24"/>
        </w:rPr>
        <w:t>_____2020</w:t>
      </w:r>
      <w:r w:rsidR="004A3589" w:rsidRPr="006B1A3C">
        <w:rPr>
          <w:rFonts w:ascii="Times New Roman" w:hAnsi="Times New Roman" w:cs="Times New Roman"/>
          <w:b w:val="0"/>
          <w:szCs w:val="24"/>
        </w:rPr>
        <w:t xml:space="preserve"> № __</w:t>
      </w:r>
      <w:r w:rsidRPr="006B1A3C">
        <w:rPr>
          <w:rFonts w:ascii="Times New Roman" w:hAnsi="Times New Roman" w:cs="Times New Roman"/>
          <w:b w:val="0"/>
          <w:szCs w:val="24"/>
        </w:rPr>
        <w:t>-</w:t>
      </w:r>
      <w:proofErr w:type="gramStart"/>
      <w:r w:rsidRPr="006B1A3C">
        <w:rPr>
          <w:rFonts w:ascii="Times New Roman" w:hAnsi="Times New Roman" w:cs="Times New Roman"/>
          <w:b w:val="0"/>
          <w:szCs w:val="24"/>
        </w:rPr>
        <w:t>п</w:t>
      </w:r>
      <w:proofErr w:type="gramEnd"/>
    </w:p>
    <w:p w:rsidR="006843D4" w:rsidRPr="006B1A3C" w:rsidRDefault="006843D4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Title"/>
        <w:jc w:val="center"/>
        <w:rPr>
          <w:szCs w:val="24"/>
        </w:rPr>
      </w:pPr>
      <w:bookmarkStart w:id="0" w:name="P58"/>
      <w:bookmarkEnd w:id="0"/>
      <w:r w:rsidRPr="006B1A3C">
        <w:rPr>
          <w:rFonts w:ascii="Times New Roman" w:hAnsi="Times New Roman" w:cs="Times New Roman"/>
          <w:szCs w:val="24"/>
        </w:rPr>
        <w:t>Административный регламент</w:t>
      </w:r>
    </w:p>
    <w:p w:rsidR="006843D4" w:rsidRPr="006B1A3C" w:rsidRDefault="003B6D32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предоставления муниципальной услуги «Выдача разрешения на условно разрешенный вид использованияземельного участка или объекта капитального строительства»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1. Общие положения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Предмет регулирования регламента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6B1A3C">
        <w:rPr>
          <w:rFonts w:ascii="Times New Roman" w:hAnsi="Times New Roman" w:cs="Times New Roman"/>
          <w:szCs w:val="24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</w:t>
      </w:r>
      <w:r w:rsidR="000D2A75" w:rsidRPr="006B1A3C">
        <w:rPr>
          <w:rFonts w:ascii="Times New Roman" w:hAnsi="Times New Roman" w:cs="Times New Roman"/>
          <w:szCs w:val="24"/>
        </w:rPr>
        <w:t>осуществляемых через Комиссию по подготовке правил землепользования и застройки муниципально</w:t>
      </w:r>
      <w:r w:rsidR="0091427D" w:rsidRPr="006B1A3C">
        <w:rPr>
          <w:rFonts w:ascii="Times New Roman" w:hAnsi="Times New Roman" w:cs="Times New Roman"/>
          <w:szCs w:val="24"/>
        </w:rPr>
        <w:t>го образования Подольский</w:t>
      </w:r>
      <w:r w:rsidR="000D2A75" w:rsidRPr="006B1A3C">
        <w:rPr>
          <w:rFonts w:ascii="Times New Roman" w:hAnsi="Times New Roman" w:cs="Times New Roman"/>
          <w:szCs w:val="24"/>
        </w:rPr>
        <w:t xml:space="preserve"> сельсовет Красногвардейского района Оренбургской области (далее по тексту  Комиссия) </w:t>
      </w:r>
      <w:r w:rsidRPr="006B1A3C">
        <w:rPr>
          <w:rFonts w:ascii="Times New Roman" w:hAnsi="Times New Roman" w:cs="Times New Roman"/>
          <w:szCs w:val="24"/>
        </w:rPr>
        <w:t xml:space="preserve"> при подготовке и выдаче разрешения на условно разрешенный вид использования</w:t>
      </w:r>
      <w:proofErr w:type="gramEnd"/>
      <w:r w:rsidRPr="006B1A3C">
        <w:rPr>
          <w:rFonts w:ascii="Times New Roman" w:hAnsi="Times New Roman" w:cs="Times New Roman"/>
          <w:szCs w:val="24"/>
        </w:rPr>
        <w:t xml:space="preserve"> земельного участка или объекта капитального строительства.</w:t>
      </w:r>
    </w:p>
    <w:p w:rsidR="006843D4" w:rsidRPr="006B1A3C" w:rsidRDefault="003B6D32">
      <w:pPr>
        <w:ind w:firstLine="737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6843D4" w:rsidRPr="006B1A3C" w:rsidRDefault="003B6D32">
      <w:pPr>
        <w:ind w:firstLine="737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Круг заявителей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4. Наименование органа местного самоуправления: Администрация муниципального образования </w:t>
      </w:r>
      <w:r w:rsidR="0091427D" w:rsidRPr="006B1A3C">
        <w:rPr>
          <w:rFonts w:ascii="Times New Roman" w:hAnsi="Times New Roman" w:cs="Times New Roman"/>
          <w:szCs w:val="24"/>
        </w:rPr>
        <w:t>Подольский</w:t>
      </w:r>
      <w:r w:rsidRPr="006B1A3C">
        <w:rPr>
          <w:rFonts w:ascii="Times New Roman" w:hAnsi="Times New Roman" w:cs="Times New Roman"/>
          <w:szCs w:val="24"/>
        </w:rPr>
        <w:t xml:space="preserve"> сельсовет Красногвардейского района Оренбургской области.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proofErr w:type="gramStart"/>
      <w:r w:rsidRPr="006B1A3C">
        <w:rPr>
          <w:rFonts w:ascii="Times New Roman" w:hAnsi="Times New Roman" w:cs="Times New Roman"/>
          <w:szCs w:val="24"/>
        </w:rPr>
        <w:t xml:space="preserve">Почтовый адрес: </w:t>
      </w:r>
      <w:r w:rsidR="0091427D" w:rsidRPr="006B1A3C">
        <w:rPr>
          <w:rFonts w:ascii="Times New Roman" w:hAnsi="Times New Roman" w:cs="Times New Roman"/>
          <w:szCs w:val="24"/>
        </w:rPr>
        <w:t>461141, Оренбургская область, Красногвардейский район, с. Подольск, ул. Юбилейная, д. 48.</w:t>
      </w:r>
      <w:proofErr w:type="gramEnd"/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Адрес электронной почты органа местного самоуправления:</w:t>
      </w:r>
      <w:r w:rsidR="006B1A3C" w:rsidRPr="006B1A3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427D" w:rsidRPr="006B1A3C">
        <w:rPr>
          <w:rFonts w:ascii="Times New Roman" w:hAnsi="Times New Roman" w:cs="Times New Roman"/>
          <w:szCs w:val="24"/>
        </w:rPr>
        <w:t>Podolskiiselsovet@yandex.ru</w:t>
      </w:r>
      <w:proofErr w:type="spellEnd"/>
      <w:r w:rsidR="0091427D" w:rsidRPr="006B1A3C">
        <w:rPr>
          <w:rFonts w:ascii="Times New Roman" w:hAnsi="Times New Roman" w:cs="Times New Roman"/>
          <w:szCs w:val="24"/>
        </w:rPr>
        <w:t>.</w:t>
      </w:r>
    </w:p>
    <w:p w:rsidR="0091427D" w:rsidRPr="006B1A3C" w:rsidRDefault="006B1A3C" w:rsidP="006B1A3C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91427D" w:rsidRPr="006B1A3C">
        <w:rPr>
          <w:rFonts w:ascii="Times New Roman" w:hAnsi="Times New Roman" w:cs="Times New Roman"/>
          <w:szCs w:val="24"/>
        </w:rPr>
        <w:t>Адрес официального сайта органа местного самоуправления:</w:t>
      </w:r>
      <w:r w:rsidRP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 xml:space="preserve"> http://podolsk56.ru/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График работы органа местного самоуправления: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рабочие дни: понеде</w:t>
      </w:r>
      <w:r w:rsidR="0091427D" w:rsidRPr="006B1A3C">
        <w:rPr>
          <w:rFonts w:ascii="Times New Roman" w:hAnsi="Times New Roman" w:cs="Times New Roman"/>
          <w:szCs w:val="24"/>
        </w:rPr>
        <w:t>льник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-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Pr="006B1A3C">
        <w:rPr>
          <w:rFonts w:ascii="Times New Roman" w:hAnsi="Times New Roman" w:cs="Times New Roman"/>
          <w:szCs w:val="24"/>
        </w:rPr>
        <w:t>пятница;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часы приема заявлений: понеде</w:t>
      </w:r>
      <w:r w:rsidR="0091427D" w:rsidRPr="006B1A3C">
        <w:rPr>
          <w:rFonts w:ascii="Times New Roman" w:hAnsi="Times New Roman" w:cs="Times New Roman"/>
          <w:szCs w:val="24"/>
        </w:rPr>
        <w:t>льник-пятница: с 08</w:t>
      </w:r>
      <w:r w:rsidRPr="006B1A3C">
        <w:rPr>
          <w:rFonts w:ascii="Times New Roman" w:hAnsi="Times New Roman" w:cs="Times New Roman"/>
          <w:szCs w:val="24"/>
        </w:rPr>
        <w:t>.</w:t>
      </w:r>
      <w:r w:rsidR="0091427D" w:rsidRPr="006B1A3C">
        <w:rPr>
          <w:rFonts w:ascii="Times New Roman" w:hAnsi="Times New Roman" w:cs="Times New Roman"/>
          <w:szCs w:val="24"/>
        </w:rPr>
        <w:t>3</w:t>
      </w:r>
      <w:r w:rsidRPr="006B1A3C">
        <w:rPr>
          <w:rFonts w:ascii="Times New Roman" w:hAnsi="Times New Roman" w:cs="Times New Roman"/>
          <w:szCs w:val="24"/>
        </w:rPr>
        <w:t>0 до 17.00 часов</w:t>
      </w:r>
      <w:r w:rsidR="0091427D" w:rsidRPr="006B1A3C">
        <w:rPr>
          <w:rFonts w:ascii="Times New Roman" w:hAnsi="Times New Roman" w:cs="Times New Roman"/>
          <w:szCs w:val="24"/>
        </w:rPr>
        <w:t>;</w:t>
      </w:r>
    </w:p>
    <w:p w:rsidR="0091427D" w:rsidRPr="006B1A3C" w:rsidRDefault="0091427D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неприёмный день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Pr="006B1A3C">
        <w:rPr>
          <w:rFonts w:ascii="Times New Roman" w:hAnsi="Times New Roman" w:cs="Times New Roman"/>
          <w:szCs w:val="24"/>
        </w:rPr>
        <w:t>-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Pr="006B1A3C">
        <w:rPr>
          <w:rFonts w:ascii="Times New Roman" w:hAnsi="Times New Roman" w:cs="Times New Roman"/>
          <w:szCs w:val="24"/>
        </w:rPr>
        <w:t>среда;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обеденный </w:t>
      </w:r>
      <w:r w:rsidR="0091427D" w:rsidRPr="006B1A3C">
        <w:rPr>
          <w:rFonts w:ascii="Times New Roman" w:hAnsi="Times New Roman" w:cs="Times New Roman"/>
          <w:szCs w:val="24"/>
        </w:rPr>
        <w:t>перерыв: с 12.30 до 14.00 часов;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суббота - воскресенье: выходные дни</w:t>
      </w:r>
      <w:r w:rsidR="0091427D" w:rsidRPr="006B1A3C">
        <w:rPr>
          <w:rFonts w:ascii="Times New Roman" w:hAnsi="Times New Roman" w:cs="Times New Roman"/>
          <w:szCs w:val="24"/>
        </w:rPr>
        <w:t>.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5. Информация о месте нахождения, графике работы, контактных телефонах специалистов </w:t>
      </w:r>
      <w:r w:rsidR="00150A8E" w:rsidRPr="006B1A3C">
        <w:rPr>
          <w:rFonts w:ascii="Times New Roman" w:hAnsi="Times New Roman" w:cs="Times New Roman"/>
          <w:szCs w:val="24"/>
        </w:rPr>
        <w:t>Комиссии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Pr="006B1A3C">
        <w:rPr>
          <w:rFonts w:ascii="Times New Roman" w:hAnsi="Times New Roman" w:cs="Times New Roman"/>
          <w:szCs w:val="24"/>
        </w:rPr>
        <w:t xml:space="preserve">органа местного самоуправления, уполномоченных на предоставление </w:t>
      </w:r>
      <w:r w:rsidRPr="006B1A3C">
        <w:rPr>
          <w:rFonts w:ascii="Times New Roman" w:hAnsi="Times New Roman" w:cs="Times New Roman"/>
          <w:szCs w:val="24"/>
        </w:rPr>
        <w:lastRenderedPageBreak/>
        <w:t xml:space="preserve">муниципальной услуги, указывается на </w:t>
      </w:r>
      <w:r w:rsidR="0091427D" w:rsidRPr="006B1A3C">
        <w:rPr>
          <w:rFonts w:ascii="Times New Roman" w:hAnsi="Times New Roman" w:cs="Times New Roman"/>
          <w:szCs w:val="24"/>
        </w:rPr>
        <w:t>сайте</w:t>
      </w:r>
      <w:r w:rsidRPr="006B1A3C">
        <w:rPr>
          <w:rFonts w:ascii="Times New Roman" w:hAnsi="Times New Roman" w:cs="Times New Roman"/>
          <w:szCs w:val="24"/>
        </w:rPr>
        <w:t xml:space="preserve"> муниципального образования в сети «Интернет»: </w:t>
      </w:r>
      <w:r w:rsidR="0091427D" w:rsidRPr="006B1A3C">
        <w:rPr>
          <w:rFonts w:ascii="Times New Roman" w:hAnsi="Times New Roman" w:cs="Times New Roman"/>
          <w:szCs w:val="24"/>
        </w:rPr>
        <w:t>http://podolsk56.ru/ - сельское поселение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-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общие сведения (далее – сайт</w:t>
      </w:r>
      <w:r w:rsidRPr="006B1A3C">
        <w:rPr>
          <w:rFonts w:ascii="Times New Roman" w:hAnsi="Times New Roman" w:cs="Times New Roman"/>
          <w:szCs w:val="24"/>
        </w:rPr>
        <w:t>), на информационных стендах в залах приёма заявителей в органе местного самоуправления.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7. </w:t>
      </w:r>
      <w:proofErr w:type="gramStart"/>
      <w:r w:rsidRPr="006B1A3C">
        <w:rPr>
          <w:rFonts w:ascii="Times New Roman" w:hAnsi="Times New Roman" w:cs="Times New Roman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</w:t>
      </w:r>
      <w:r w:rsidR="006B1A3C">
        <w:rPr>
          <w:rFonts w:ascii="Times New Roman" w:hAnsi="Times New Roman" w:cs="Times New Roman"/>
          <w:szCs w:val="24"/>
        </w:rPr>
        <w:t>действии) указывается на сайте</w:t>
      </w:r>
      <w:r w:rsidRPr="006B1A3C">
        <w:rPr>
          <w:rFonts w:ascii="Times New Roman" w:hAnsi="Times New Roman" w:cs="Times New Roman"/>
          <w:szCs w:val="24"/>
        </w:rPr>
        <w:t xml:space="preserve"> органа местного самоуправления, информационных стендах органа местного самоуправления муниципального образования </w:t>
      </w:r>
      <w:r w:rsidR="0091427D" w:rsidRPr="006B1A3C">
        <w:rPr>
          <w:rFonts w:ascii="Times New Roman" w:hAnsi="Times New Roman" w:cs="Times New Roman"/>
          <w:szCs w:val="24"/>
        </w:rPr>
        <w:t>Подольский</w:t>
      </w:r>
      <w:r w:rsidRPr="006B1A3C">
        <w:rPr>
          <w:rFonts w:ascii="Times New Roman" w:hAnsi="Times New Roman" w:cs="Times New Roman"/>
          <w:szCs w:val="24"/>
        </w:rPr>
        <w:t xml:space="preserve"> сельсовет.</w:t>
      </w:r>
      <w:proofErr w:type="gramEnd"/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8. Информация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B1A3C">
        <w:rPr>
          <w:rFonts w:ascii="Times New Roman" w:hAnsi="Times New Roman" w:cs="Times New Roman"/>
          <w:szCs w:val="24"/>
        </w:rPr>
        <w:t xml:space="preserve">(при наличии соответствующего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91427D" w:rsidRPr="006B1A3C">
        <w:rPr>
          <w:rFonts w:ascii="Times New Roman" w:hAnsi="Times New Roman" w:cs="Times New Roman"/>
          <w:szCs w:val="24"/>
        </w:rPr>
        <w:t>) указывается на сайте</w:t>
      </w:r>
      <w:r w:rsidRPr="006B1A3C">
        <w:rPr>
          <w:rFonts w:ascii="Times New Roman" w:hAnsi="Times New Roman" w:cs="Times New Roman"/>
          <w:szCs w:val="24"/>
        </w:rPr>
        <w:t xml:space="preserve"> органа местного самоуправления и информационных стендах органа местного самоуправления муниципального образования </w:t>
      </w:r>
      <w:r w:rsidR="0091427D" w:rsidRPr="006B1A3C">
        <w:rPr>
          <w:rFonts w:ascii="Times New Roman" w:hAnsi="Times New Roman" w:cs="Times New Roman"/>
          <w:szCs w:val="24"/>
        </w:rPr>
        <w:t>Подольский</w:t>
      </w:r>
      <w:r w:rsidRPr="006B1A3C">
        <w:rPr>
          <w:rFonts w:ascii="Times New Roman" w:hAnsi="Times New Roman" w:cs="Times New Roman"/>
          <w:szCs w:val="24"/>
        </w:rPr>
        <w:t xml:space="preserve"> сельсовет.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 место нахождения, график (режим) работы, номера телефонов, адреса электронной почты;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блок-схема предоставления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категория получателей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4) перечень документов, необходимых для получения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5) образец заявления для предоставления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6) основания для отказа в приёме документов для предоставления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7) основания отказа в предоставлении муниципальной услуги.</w:t>
      </w:r>
    </w:p>
    <w:p w:rsidR="006843D4" w:rsidRPr="006B1A3C" w:rsidRDefault="003B6D32">
      <w:pPr>
        <w:tabs>
          <w:tab w:val="left" w:pos="709"/>
        </w:tabs>
        <w:ind w:firstLine="737"/>
        <w:jc w:val="both"/>
        <w:rPr>
          <w:rFonts w:eastAsiaTheme="minorHAnsi"/>
          <w:lang w:eastAsia="en-US"/>
        </w:rPr>
      </w:pPr>
      <w:r w:rsidRPr="006B1A3C">
        <w:t xml:space="preserve">10. </w:t>
      </w:r>
      <w:proofErr w:type="gramStart"/>
      <w:r w:rsidRPr="006B1A3C">
        <w:t>Информация о муниципальной услуге, в том числе о ходе ее предоставления, может быть получена по телефону, а также</w:t>
      </w:r>
      <w:r w:rsidRPr="006B1A3C">
        <w:rPr>
          <w:rFonts w:eastAsiaTheme="minorHAnsi"/>
          <w:lang w:eastAsia="en-US"/>
        </w:rPr>
        <w:t xml:space="preserve"> в электронной форме</w:t>
      </w:r>
      <w:r w:rsidRPr="006B1A3C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6B1A3C">
        <w:t xml:space="preserve">– </w:t>
      </w:r>
      <w:r w:rsidRPr="006B1A3C">
        <w:rPr>
          <w:lang w:eastAsia="en-US"/>
        </w:rPr>
        <w:t>Портал).</w:t>
      </w:r>
      <w:proofErr w:type="gramEnd"/>
    </w:p>
    <w:p w:rsidR="006843D4" w:rsidRPr="006B1A3C" w:rsidRDefault="003B6D32">
      <w:pPr>
        <w:ind w:firstLine="737"/>
        <w:jc w:val="both"/>
      </w:pPr>
      <w:r w:rsidRPr="006B1A3C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6843D4" w:rsidRPr="006B1A3C" w:rsidRDefault="006843D4">
      <w:pPr>
        <w:ind w:firstLine="567"/>
        <w:jc w:val="both"/>
        <w:rPr>
          <w:rFonts w:eastAsiaTheme="minorHAnsi"/>
          <w:lang w:eastAsia="en-US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2. Стандарт предоставления муниципальной услуги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Наименование муниципальной услуги</w:t>
      </w:r>
    </w:p>
    <w:p w:rsidR="006843D4" w:rsidRPr="006B1A3C" w:rsidRDefault="003B6D32">
      <w:pPr>
        <w:ind w:firstLine="737"/>
        <w:jc w:val="both"/>
      </w:pPr>
      <w:r w:rsidRPr="006B1A3C"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12. Муниципальная услуга носит заявительный порядок обращения.</w:t>
      </w:r>
    </w:p>
    <w:p w:rsidR="006843D4" w:rsidRPr="006B1A3C" w:rsidRDefault="006843D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Наименование органа, предоставляющего муниципальную услугу</w:t>
      </w:r>
    </w:p>
    <w:p w:rsidR="006843D4" w:rsidRPr="006B1A3C" w:rsidRDefault="003B6D32">
      <w:pPr>
        <w:ind w:firstLine="737"/>
        <w:jc w:val="both"/>
      </w:pPr>
      <w:r w:rsidRPr="006B1A3C"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муниципального образования </w:t>
      </w:r>
      <w:r w:rsidR="0091427D" w:rsidRPr="006B1A3C">
        <w:t>Подольский</w:t>
      </w:r>
      <w:r w:rsidRPr="006B1A3C">
        <w:t xml:space="preserve"> сельсовет (далее – орган местного самоуправления)</w:t>
      </w:r>
      <w:r w:rsidR="006B1A3C">
        <w:t xml:space="preserve"> </w:t>
      </w:r>
      <w:r w:rsidR="000D2A75" w:rsidRPr="006B1A3C">
        <w:t>через Комиссию</w:t>
      </w:r>
      <w:r w:rsidRPr="006B1A3C">
        <w:t>.</w:t>
      </w:r>
    </w:p>
    <w:p w:rsidR="006843D4" w:rsidRPr="006B1A3C" w:rsidRDefault="003B6D32">
      <w:pPr>
        <w:ind w:firstLine="737"/>
        <w:jc w:val="both"/>
      </w:pPr>
      <w:r w:rsidRPr="006B1A3C"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6843D4" w:rsidRPr="006B1A3C" w:rsidRDefault="003B6D32">
      <w:pPr>
        <w:ind w:firstLine="737"/>
        <w:jc w:val="both"/>
        <w:rPr>
          <w:highlight w:val="white"/>
        </w:rPr>
      </w:pPr>
      <w:r w:rsidRPr="006B1A3C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6843D4" w:rsidRPr="006B1A3C" w:rsidRDefault="003B6D32">
      <w:pPr>
        <w:ind w:firstLine="737"/>
        <w:jc w:val="both"/>
      </w:pPr>
      <w:r w:rsidRPr="006B1A3C">
        <w:rPr>
          <w:rFonts w:eastAsiaTheme="minorHAnsi"/>
          <w:lang w:eastAsia="en-US"/>
        </w:rPr>
        <w:t xml:space="preserve">МФЦ (при наличии Соглашения </w:t>
      </w:r>
      <w:r w:rsidRPr="006B1A3C">
        <w:t>о взаимодействии</w:t>
      </w:r>
      <w:r w:rsidRPr="006B1A3C">
        <w:rPr>
          <w:rFonts w:eastAsiaTheme="minorHAnsi"/>
          <w:lang w:eastAsia="en-US"/>
        </w:rPr>
        <w:t>).</w:t>
      </w:r>
    </w:p>
    <w:p w:rsidR="006843D4" w:rsidRPr="006B1A3C" w:rsidRDefault="003B6D32">
      <w:pPr>
        <w:ind w:firstLine="737"/>
        <w:jc w:val="both"/>
      </w:pPr>
      <w:r w:rsidRPr="006B1A3C"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150A8E" w:rsidRPr="006B1A3C">
        <w:t xml:space="preserve">Комиссии администрации </w:t>
      </w:r>
      <w:r w:rsidRPr="006B1A3C">
        <w:t xml:space="preserve">муниципального образования </w:t>
      </w:r>
      <w:r w:rsidR="0091427D" w:rsidRPr="006B1A3C">
        <w:t>Подольский</w:t>
      </w:r>
      <w:r w:rsidRPr="006B1A3C">
        <w:t xml:space="preserve"> сельсовет.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Результат предоставления муниципальной услуги</w:t>
      </w:r>
    </w:p>
    <w:p w:rsidR="006843D4" w:rsidRPr="006B1A3C" w:rsidRDefault="003B6D32">
      <w:pPr>
        <w:ind w:firstLine="737"/>
        <w:jc w:val="both"/>
      </w:pPr>
      <w:r w:rsidRPr="006B1A3C">
        <w:t>17. Результатом предоставления муниципальной услуги является:</w:t>
      </w:r>
    </w:p>
    <w:p w:rsidR="006843D4" w:rsidRPr="006B1A3C" w:rsidRDefault="003B6D32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6843D4" w:rsidRPr="006B1A3C" w:rsidRDefault="003B6D32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6843D4" w:rsidRPr="006B1A3C" w:rsidRDefault="003B6D32">
      <w:pPr>
        <w:widowControl w:val="0"/>
        <w:tabs>
          <w:tab w:val="left" w:pos="709"/>
        </w:tabs>
        <w:ind w:firstLine="709"/>
        <w:jc w:val="both"/>
      </w:pPr>
      <w:r w:rsidRPr="006B1A3C">
        <w:t>Заявителю в качестве результата предоставления услуги обеспечивается по его выбору возможность получения: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1) В случае подачи заявления в электронной форме через Портал: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 Комиссией, подтверждающего содержание электронного документа.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2) В случае подачи заявления через МФЦ (в соответствии  с Соглашением  о взаимодействии):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Комиссией, подтверждающего содержание электронного документа.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3) В случае подачи заявления лично в Комиссию: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843D4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носителе, подтверждающего содержание электронного документа, непосредственно в  Комиссию.</w:t>
      </w:r>
    </w:p>
    <w:p w:rsidR="006843D4" w:rsidRPr="006B1A3C" w:rsidRDefault="006843D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Срок предоставления муниципальной услуги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6843D4" w:rsidRPr="006B1A3C" w:rsidRDefault="006843D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Перечень нормативных правовых актов, регулирующих отношения, возникающие</w:t>
      </w: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6843D4" w:rsidRPr="006B1A3C" w:rsidRDefault="003B6D32">
      <w:pPr>
        <w:ind w:firstLine="737"/>
        <w:jc w:val="both"/>
      </w:pPr>
      <w:r w:rsidRPr="006B1A3C">
        <w:lastRenderedPageBreak/>
        <w:t>1) Конституцией Российской Федерации («Российская газета», 25.12.1993, № 237);</w:t>
      </w:r>
    </w:p>
    <w:p w:rsidR="006843D4" w:rsidRPr="006B1A3C" w:rsidRDefault="003B6D32">
      <w:pPr>
        <w:ind w:firstLine="737"/>
        <w:jc w:val="both"/>
      </w:pPr>
      <w:r w:rsidRPr="006B1A3C">
        <w:t>2) Градостроительным кодексом Российской Федерации от 29.12.2004 № 190-ФЗ («Российская газета», 30.12.2004, № 290);</w:t>
      </w:r>
    </w:p>
    <w:p w:rsidR="006843D4" w:rsidRPr="006B1A3C" w:rsidRDefault="003B6D32">
      <w:pPr>
        <w:ind w:firstLine="737"/>
        <w:jc w:val="both"/>
      </w:pPr>
      <w:r w:rsidRPr="006B1A3C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6843D4" w:rsidRPr="006B1A3C" w:rsidRDefault="003B6D32">
      <w:pPr>
        <w:ind w:firstLine="737"/>
        <w:jc w:val="both"/>
      </w:pPr>
      <w:r w:rsidRPr="006B1A3C">
        <w:t xml:space="preserve">4) </w:t>
      </w:r>
      <w:r w:rsidRPr="006B1A3C">
        <w:rPr>
          <w:bCs/>
        </w:rPr>
        <w:t xml:space="preserve">Земельным </w:t>
      </w:r>
      <w:hyperlink r:id="rId9">
        <w:r w:rsidRPr="006B1A3C">
          <w:rPr>
            <w:rStyle w:val="-"/>
            <w:bCs/>
            <w:color w:val="0000FF"/>
          </w:rPr>
          <w:t>кодексом</w:t>
        </w:r>
      </w:hyperlink>
      <w:r w:rsidRPr="006B1A3C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843D4" w:rsidRPr="006B1A3C" w:rsidRDefault="003B6D32">
      <w:pPr>
        <w:ind w:firstLine="737"/>
        <w:jc w:val="both"/>
      </w:pPr>
      <w:r w:rsidRPr="006B1A3C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843D4" w:rsidRPr="006B1A3C" w:rsidRDefault="003B6D32">
      <w:pPr>
        <w:ind w:firstLine="737"/>
        <w:jc w:val="both"/>
      </w:pPr>
      <w:r w:rsidRPr="006B1A3C">
        <w:t>6) Федеральным законом от 27.07.2010 № 210-ФЗ «Об организации предоставления государственных и муниципальных услуг» («Российская газета», 30.07.2010, №</w:t>
      </w:r>
      <w:r w:rsidR="00DF1469">
        <w:t xml:space="preserve"> </w:t>
      </w:r>
      <w:r w:rsidRPr="006B1A3C">
        <w:t>168);</w:t>
      </w:r>
    </w:p>
    <w:p w:rsidR="006843D4" w:rsidRPr="006B1A3C" w:rsidRDefault="003B6D32">
      <w:pPr>
        <w:ind w:firstLine="737"/>
        <w:jc w:val="both"/>
      </w:pPr>
      <w:r w:rsidRPr="006B1A3C">
        <w:t>7) Федеральным законом от 27.07.2006 № 152-ФЗ «О персональных данных» («Российская газета», 29.07.2006, № 165);</w:t>
      </w:r>
    </w:p>
    <w:p w:rsidR="006843D4" w:rsidRPr="006B1A3C" w:rsidRDefault="003B6D32">
      <w:pPr>
        <w:ind w:firstLine="737"/>
        <w:jc w:val="both"/>
      </w:pPr>
      <w:r w:rsidRPr="006B1A3C">
        <w:t xml:space="preserve">8) Федеральным </w:t>
      </w:r>
      <w:hyperlink r:id="rId10">
        <w:r w:rsidRPr="006B1A3C">
          <w:rPr>
            <w:rStyle w:val="-"/>
            <w:color w:val="0000FF"/>
          </w:rPr>
          <w:t>законом</w:t>
        </w:r>
      </w:hyperlink>
      <w:r w:rsidRPr="006B1A3C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843D4" w:rsidRPr="006B1A3C" w:rsidRDefault="003B6D32">
      <w:pPr>
        <w:ind w:firstLine="737"/>
        <w:jc w:val="both"/>
      </w:pPr>
      <w:r w:rsidRPr="006B1A3C">
        <w:t>9) Законом Оренбургской области от 16.03.2007 № 1037/233-</w:t>
      </w:r>
      <w:r w:rsidRPr="006B1A3C">
        <w:rPr>
          <w:lang w:val="en-US"/>
        </w:rPr>
        <w:t>IV</w:t>
      </w:r>
      <w:r w:rsidRPr="006B1A3C">
        <w:t>-ОЗ «О градостроительной деятельности на территории Оренбургской области» (</w:t>
      </w:r>
      <w:r w:rsidRPr="006B1A3C">
        <w:rPr>
          <w:rFonts w:eastAsia="Calibri"/>
          <w:lang w:eastAsia="en-US"/>
        </w:rPr>
        <w:t>«Южный Урал», № 60, (</w:t>
      </w:r>
      <w:proofErr w:type="spellStart"/>
      <w:r w:rsidRPr="006B1A3C">
        <w:rPr>
          <w:rFonts w:eastAsia="Calibri"/>
          <w:lang w:eastAsia="en-US"/>
        </w:rPr>
        <w:t>спецвыпуск</w:t>
      </w:r>
      <w:proofErr w:type="spellEnd"/>
      <w:r w:rsidRPr="006B1A3C">
        <w:rPr>
          <w:rFonts w:eastAsia="Calibri"/>
          <w:lang w:eastAsia="en-US"/>
        </w:rPr>
        <w:t xml:space="preserve"> № 35) 24.03.2007)</w:t>
      </w:r>
      <w:r w:rsidRPr="006B1A3C">
        <w:t>;</w:t>
      </w:r>
    </w:p>
    <w:p w:rsidR="006843D4" w:rsidRPr="006B1A3C" w:rsidRDefault="003B6D32">
      <w:pPr>
        <w:ind w:firstLine="720"/>
        <w:jc w:val="both"/>
        <w:rPr>
          <w:rFonts w:eastAsia="Calibri"/>
          <w:lang w:eastAsia="en-US"/>
        </w:rPr>
      </w:pPr>
      <w:r w:rsidRPr="006B1A3C">
        <w:t xml:space="preserve">10) Постановлением Правительства Оренбургской области </w:t>
      </w:r>
      <w:r w:rsidRPr="006B1A3C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843D4" w:rsidRPr="006B1A3C" w:rsidRDefault="003B6D32">
      <w:pPr>
        <w:ind w:firstLine="720"/>
        <w:jc w:val="both"/>
      </w:pPr>
      <w:r w:rsidRPr="006B1A3C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F1469">
        <w:t xml:space="preserve"> </w:t>
      </w:r>
      <w:r w:rsidRPr="006B1A3C">
        <w:t xml:space="preserve">(Официальный интернет-портал правовой информации </w:t>
      </w:r>
      <w:hyperlink r:id="rId11">
        <w:r w:rsidRPr="006B1A3C">
          <w:rPr>
            <w:rStyle w:val="-"/>
            <w:lang w:val="en-US"/>
          </w:rPr>
          <w:t>http</w:t>
        </w:r>
        <w:r w:rsidRPr="006B1A3C">
          <w:rPr>
            <w:rStyle w:val="-"/>
          </w:rPr>
          <w:t>://</w:t>
        </w:r>
        <w:r w:rsidRPr="006B1A3C">
          <w:rPr>
            <w:rStyle w:val="-"/>
            <w:lang w:val="en-US"/>
          </w:rPr>
          <w:t>www</w:t>
        </w:r>
        <w:r w:rsidRPr="006B1A3C">
          <w:rPr>
            <w:rStyle w:val="-"/>
          </w:rPr>
          <w:t>.</w:t>
        </w:r>
        <w:proofErr w:type="spellStart"/>
        <w:r w:rsidRPr="006B1A3C">
          <w:rPr>
            <w:rStyle w:val="-"/>
            <w:lang w:val="en-US"/>
          </w:rPr>
          <w:t>pravo</w:t>
        </w:r>
        <w:proofErr w:type="spellEnd"/>
        <w:r w:rsidRPr="006B1A3C">
          <w:rPr>
            <w:rStyle w:val="-"/>
          </w:rPr>
          <w:t>.</w:t>
        </w:r>
        <w:proofErr w:type="spellStart"/>
        <w:r w:rsidRPr="006B1A3C">
          <w:rPr>
            <w:rStyle w:val="-"/>
            <w:lang w:val="en-US"/>
          </w:rPr>
          <w:t>gov</w:t>
        </w:r>
        <w:proofErr w:type="spellEnd"/>
        <w:r w:rsidRPr="006B1A3C">
          <w:rPr>
            <w:rStyle w:val="-"/>
          </w:rPr>
          <w:t>.</w:t>
        </w:r>
        <w:r w:rsidRPr="006B1A3C">
          <w:rPr>
            <w:rStyle w:val="-"/>
            <w:lang w:val="en-US"/>
          </w:rPr>
          <w:t>ru</w:t>
        </w:r>
      </w:hyperlink>
      <w:r w:rsidRPr="006B1A3C">
        <w:t>, 29.01.2016);</w:t>
      </w:r>
    </w:p>
    <w:p w:rsidR="006843D4" w:rsidRPr="006B1A3C" w:rsidRDefault="003B6D32">
      <w:pPr>
        <w:ind w:firstLine="709"/>
        <w:jc w:val="both"/>
        <w:rPr>
          <w:rFonts w:eastAsia="Calibri"/>
          <w:lang w:eastAsia="en-US"/>
        </w:rPr>
      </w:pPr>
      <w:r w:rsidRPr="006B1A3C">
        <w:t>12) Приказом департамента информационных технологий Оренбургской области от 11.05.2016 №</w:t>
      </w:r>
      <w:r w:rsidR="00DF1469">
        <w:t xml:space="preserve"> </w:t>
      </w:r>
      <w:r w:rsidRPr="006B1A3C">
        <w:t xml:space="preserve">19-пр «Об утверждении положения о системе оказания государственных и муниципальных услуг» </w:t>
      </w:r>
      <w:r w:rsidRPr="006B1A3C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843D4" w:rsidRPr="006B1A3C" w:rsidRDefault="003B6D32">
      <w:pPr>
        <w:ind w:firstLine="709"/>
        <w:jc w:val="both"/>
      </w:pPr>
      <w:r w:rsidRPr="006B1A3C">
        <w:rPr>
          <w:rFonts w:eastAsia="Calibri"/>
          <w:lang w:eastAsia="en-US"/>
        </w:rPr>
        <w:t xml:space="preserve">13) </w:t>
      </w:r>
      <w:r w:rsidRPr="006B1A3C">
        <w:t>Приказом департамента информационных технологий Оренбургской области от 18.03.2016 №</w:t>
      </w:r>
      <w:r w:rsidR="00DF1469">
        <w:t xml:space="preserve"> </w:t>
      </w:r>
      <w:r w:rsidRPr="006B1A3C">
        <w:t xml:space="preserve">12-пр «Об осуществлении процедуры регистрации граждан и активации учетных записей в ЕСИА» </w:t>
      </w:r>
      <w:r w:rsidRPr="006B1A3C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843D4" w:rsidRPr="006B1A3C" w:rsidRDefault="003B6D32">
      <w:pPr>
        <w:ind w:firstLine="737"/>
      </w:pPr>
      <w:r w:rsidRPr="006B1A3C">
        <w:t>14) Уставом муниципального образования;</w:t>
      </w:r>
    </w:p>
    <w:p w:rsidR="006843D4" w:rsidRPr="006B1A3C" w:rsidRDefault="003B6D32">
      <w:pPr>
        <w:tabs>
          <w:tab w:val="left" w:pos="709"/>
        </w:tabs>
        <w:ind w:firstLine="737"/>
        <w:jc w:val="both"/>
      </w:pPr>
      <w:r w:rsidRPr="006B1A3C">
        <w:t>15) настоящим Административным регламентом;</w:t>
      </w:r>
    </w:p>
    <w:p w:rsidR="006843D4" w:rsidRPr="006B1A3C" w:rsidRDefault="003B6D32">
      <w:pPr>
        <w:tabs>
          <w:tab w:val="left" w:pos="709"/>
        </w:tabs>
        <w:ind w:firstLine="737"/>
        <w:jc w:val="both"/>
      </w:pPr>
      <w:r w:rsidRPr="006B1A3C">
        <w:t>16) иными нормативными правовыми актами.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20. Для получения муниципальной услуги заявитель </w:t>
      </w:r>
      <w:proofErr w:type="gramStart"/>
      <w:r w:rsidRPr="006B1A3C">
        <w:rPr>
          <w:rFonts w:ascii="Times New Roman" w:hAnsi="Times New Roman" w:cs="Times New Roman"/>
          <w:szCs w:val="24"/>
        </w:rPr>
        <w:t>предоставляет следующие документы</w:t>
      </w:r>
      <w:proofErr w:type="gramEnd"/>
      <w:r w:rsidRPr="006B1A3C">
        <w:rPr>
          <w:rFonts w:ascii="Times New Roman" w:hAnsi="Times New Roman" w:cs="Times New Roman"/>
          <w:szCs w:val="24"/>
        </w:rPr>
        <w:t xml:space="preserve">: 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  <w:r w:rsidRPr="006B1A3C">
        <w:rPr>
          <w:rFonts w:ascii="Times New Roman" w:hAnsi="Times New Roman" w:cs="Times New Roman"/>
          <w:szCs w:val="24"/>
        </w:rPr>
        <w:t>1) заявление по форме согласно приложению № 1 к настоящему Административному регламенту</w:t>
      </w:r>
      <w:r w:rsidR="00DF1469">
        <w:rPr>
          <w:rFonts w:ascii="Times New Roman" w:hAnsi="Times New Roman" w:cs="Times New Roman"/>
          <w:szCs w:val="24"/>
        </w:rPr>
        <w:t xml:space="preserve"> </w:t>
      </w:r>
      <w:r w:rsidR="000D2A75" w:rsidRPr="006B1A3C">
        <w:rPr>
          <w:rFonts w:ascii="Times New Roman" w:hAnsi="Times New Roman" w:cs="Times New Roman"/>
          <w:szCs w:val="24"/>
        </w:rPr>
        <w:t>(Заявление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подписи»)</w:t>
      </w:r>
      <w:r w:rsidRPr="006B1A3C">
        <w:rPr>
          <w:rFonts w:ascii="Times New Roman" w:hAnsi="Times New Roman" w:cs="Times New Roman"/>
          <w:szCs w:val="24"/>
        </w:rPr>
        <w:t>;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  <w:r w:rsidRPr="006B1A3C">
        <w:rPr>
          <w:rFonts w:ascii="Times New Roman" w:eastAsiaTheme="minorHAnsi" w:hAnsi="Times New Roman" w:cs="Times New Roman"/>
          <w:szCs w:val="24"/>
          <w:lang w:eastAsia="en-US"/>
        </w:rPr>
        <w:t>2) документы, удостоверяющие личность гражданина (</w:t>
      </w:r>
      <w:r w:rsidRPr="006B1A3C">
        <w:rPr>
          <w:rFonts w:ascii="Times New Roman" w:eastAsia="Calibri" w:hAnsi="Times New Roman" w:cs="Times New Roman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);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</w:rPr>
      </w:pPr>
      <w:r w:rsidRPr="006B1A3C">
        <w:rPr>
          <w:rFonts w:ascii="Times New Roman" w:eastAsiaTheme="minorHAnsi" w:hAnsi="Times New Roman" w:cs="Times New Roman"/>
          <w:szCs w:val="24"/>
          <w:lang w:eastAsia="en-US"/>
        </w:rPr>
        <w:t>3) копия доверенности (в случае, если заявление подаётся представителем)</w:t>
      </w:r>
      <w:r w:rsidRPr="006B1A3C">
        <w:rPr>
          <w:rFonts w:ascii="Times New Roman" w:hAnsi="Times New Roman" w:cs="Times New Roman"/>
          <w:szCs w:val="24"/>
        </w:rPr>
        <w:t>.</w:t>
      </w:r>
    </w:p>
    <w:p w:rsidR="006843D4" w:rsidRPr="006B1A3C" w:rsidRDefault="006843D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</w:t>
      </w:r>
      <w:r w:rsidRPr="006B1A3C">
        <w:rPr>
          <w:rFonts w:ascii="Times New Roman" w:hAnsi="Times New Roman" w:cs="Times New Roman"/>
          <w:szCs w:val="24"/>
          <w:lang w:eastAsia="ar-SA"/>
        </w:rPr>
        <w:t xml:space="preserve"> в</w:t>
      </w:r>
      <w:r w:rsidRPr="006B1A3C">
        <w:rPr>
          <w:rFonts w:ascii="Times New Roman" w:eastAsia="Calibri" w:hAnsi="Times New Roman" w:cs="Times New Roman"/>
          <w:szCs w:val="24"/>
          <w:lang w:eastAsia="en-US"/>
        </w:rPr>
        <w:t>ыписка из ЕГРЮЛ или ЕГРИП на лицо, являющееся заявителем;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Порядок предоставления заявления и документов, прилагаемых к заявлению,</w:t>
      </w:r>
    </w:p>
    <w:p w:rsidR="006843D4" w:rsidRPr="006B1A3C" w:rsidRDefault="003B6D32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 с целью получения муниципальной услуги</w:t>
      </w:r>
    </w:p>
    <w:p w:rsidR="006843D4" w:rsidRPr="006B1A3C" w:rsidRDefault="003B6D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23. Заявитель вправе представить документы следующими способами:</w:t>
      </w:r>
    </w:p>
    <w:p w:rsidR="006843D4" w:rsidRPr="006B1A3C" w:rsidRDefault="003B6D32">
      <w:pPr>
        <w:pStyle w:val="ConsPlusNormal"/>
        <w:ind w:left="567" w:firstLine="142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 посредством личного обращения;</w:t>
      </w:r>
    </w:p>
    <w:p w:rsidR="006843D4" w:rsidRPr="006B1A3C" w:rsidRDefault="003B6D32">
      <w:pPr>
        <w:pStyle w:val="ConsPlusNormal"/>
        <w:ind w:left="567" w:firstLine="142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почтовым отправлением;</w:t>
      </w:r>
    </w:p>
    <w:p w:rsidR="006843D4" w:rsidRPr="006B1A3C" w:rsidRDefault="003B6D32">
      <w:pPr>
        <w:pStyle w:val="ConsPlusNormal"/>
        <w:ind w:left="567" w:firstLine="142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в электронном виде через Портал;</w:t>
      </w:r>
    </w:p>
    <w:p w:rsidR="006843D4" w:rsidRPr="006B1A3C" w:rsidRDefault="003B6D32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Cs w:val="24"/>
        </w:rPr>
      </w:pPr>
      <w:r w:rsidRPr="006B1A3C">
        <w:rPr>
          <w:rFonts w:ascii="Times New Roman" w:hAnsi="Times New Roman" w:cs="Times New Roman"/>
          <w:szCs w:val="24"/>
        </w:rPr>
        <w:t>4) через МФЦ (при наличии Соглашения о взаимодействии).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6B1A3C">
        <w:rPr>
          <w:rFonts w:ascii="Times New Roman" w:hAnsi="Times New Roman" w:cs="Times New Roman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6B1A3C">
        <w:rPr>
          <w:rFonts w:ascii="Times New Roman" w:hAnsi="Times New Roman" w:cs="Times New Roman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B1A3C">
        <w:rPr>
          <w:rFonts w:ascii="Times New Roman" w:hAnsi="Times New Roman" w:cs="Times New Roman"/>
          <w:szCs w:val="24"/>
        </w:rPr>
        <w:t xml:space="preserve">При заверении соответствия копии документа подлиннику ниже реквизита «Подпись» </w:t>
      </w:r>
      <w:r w:rsidRPr="006B1A3C">
        <w:rPr>
          <w:rFonts w:ascii="Times New Roman" w:hAnsi="Times New Roman" w:cs="Times New Roman"/>
          <w:szCs w:val="24"/>
        </w:rPr>
        <w:lastRenderedPageBreak/>
        <w:t xml:space="preserve">проставляют </w:t>
      </w:r>
      <w:proofErr w:type="spellStart"/>
      <w:r w:rsidRPr="006B1A3C">
        <w:rPr>
          <w:rFonts w:ascii="Times New Roman" w:hAnsi="Times New Roman" w:cs="Times New Roman"/>
          <w:szCs w:val="24"/>
        </w:rPr>
        <w:t>заверительную</w:t>
      </w:r>
      <w:proofErr w:type="spellEnd"/>
      <w:r w:rsidRPr="006B1A3C">
        <w:rPr>
          <w:rFonts w:ascii="Times New Roman" w:hAnsi="Times New Roman" w:cs="Times New Roman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B1A3C">
        <w:rPr>
          <w:rFonts w:ascii="Times New Roman" w:hAnsi="Times New Roman" w:cs="Times New Roman"/>
          <w:szCs w:val="24"/>
        </w:rPr>
        <w:t>заверении копии</w:t>
      </w:r>
      <w:proofErr w:type="gramEnd"/>
      <w:r w:rsidRPr="006B1A3C">
        <w:rPr>
          <w:rFonts w:ascii="Times New Roman" w:hAnsi="Times New Roman" w:cs="Times New Roman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B1A3C">
        <w:rPr>
          <w:rFonts w:ascii="Times New Roman" w:hAnsi="Times New Roman" w:cs="Times New Roman"/>
          <w:szCs w:val="24"/>
        </w:rPr>
        <w:t>л</w:t>
      </w:r>
      <w:proofErr w:type="gramEnd"/>
      <w:r w:rsidRPr="006B1A3C">
        <w:rPr>
          <w:rFonts w:ascii="Times New Roman" w:hAnsi="Times New Roman" w:cs="Times New Roman"/>
          <w:szCs w:val="24"/>
        </w:rPr>
        <w:t>.» допускается заверять отметкой «Верно» каждый лист многостраничной копии документа.</w:t>
      </w:r>
    </w:p>
    <w:p w:rsidR="006843D4" w:rsidRPr="006B1A3C" w:rsidRDefault="003B6D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25. Предоставление муниципальной услуги может быть осуществлено через Портал.</w:t>
      </w:r>
    </w:p>
    <w:p w:rsidR="006843D4" w:rsidRPr="006B1A3C" w:rsidRDefault="003B6D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6843D4" w:rsidRPr="006B1A3C" w:rsidRDefault="003B6D32">
      <w:pPr>
        <w:ind w:firstLine="709"/>
        <w:jc w:val="both"/>
      </w:pPr>
      <w:bookmarkStart w:id="1" w:name="Par2"/>
      <w:bookmarkStart w:id="2" w:name="Par0"/>
      <w:bookmarkStart w:id="3" w:name="P157"/>
      <w:bookmarkEnd w:id="1"/>
      <w:bookmarkEnd w:id="2"/>
      <w:bookmarkEnd w:id="3"/>
      <w:r w:rsidRPr="006B1A3C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843D4" w:rsidRPr="006B1A3C" w:rsidRDefault="003B6D32">
      <w:pPr>
        <w:widowControl w:val="0"/>
        <w:ind w:firstLine="709"/>
        <w:jc w:val="both"/>
      </w:pPr>
      <w:r w:rsidRPr="006B1A3C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843D4" w:rsidRPr="006B1A3C" w:rsidRDefault="003B6D32">
      <w:pPr>
        <w:widowControl w:val="0"/>
        <w:ind w:firstLine="709"/>
        <w:jc w:val="both"/>
        <w:rPr>
          <w:i/>
        </w:rPr>
      </w:pPr>
      <w:proofErr w:type="gramStart"/>
      <w:r w:rsidRPr="006B1A3C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B1A3C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843D4" w:rsidRPr="006B1A3C" w:rsidRDefault="003B6D32">
      <w:pPr>
        <w:widowControl w:val="0"/>
        <w:ind w:firstLine="709"/>
        <w:jc w:val="both"/>
      </w:pPr>
      <w:r w:rsidRPr="006B1A3C">
        <w:t>Требования к электронным документам, предоставляемым заявителем для получения услуги.</w:t>
      </w:r>
    </w:p>
    <w:p w:rsidR="006843D4" w:rsidRPr="006B1A3C" w:rsidRDefault="003B6D32">
      <w:pPr>
        <w:widowControl w:val="0"/>
        <w:ind w:firstLine="709"/>
        <w:jc w:val="both"/>
      </w:pPr>
      <w:r w:rsidRPr="006B1A3C">
        <w:t xml:space="preserve">1) Прилагаемые к заявлению электронные документы представляются в одном из следующих форматов: </w:t>
      </w:r>
    </w:p>
    <w:p w:rsidR="006843D4" w:rsidRPr="006B1A3C" w:rsidRDefault="003B6D32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</w:pPr>
      <w:r w:rsidRPr="006B1A3C">
        <w:rPr>
          <w:lang w:val="en-US"/>
        </w:rPr>
        <w:t>doc</w:t>
      </w:r>
      <w:r w:rsidRPr="006B1A3C">
        <w:t xml:space="preserve">, </w:t>
      </w:r>
      <w:proofErr w:type="spellStart"/>
      <w:r w:rsidRPr="006B1A3C">
        <w:rPr>
          <w:lang w:val="en-US"/>
        </w:rPr>
        <w:t>docx</w:t>
      </w:r>
      <w:proofErr w:type="spellEnd"/>
      <w:r w:rsidRPr="006B1A3C">
        <w:t xml:space="preserve">, </w:t>
      </w:r>
      <w:r w:rsidRPr="006B1A3C">
        <w:rPr>
          <w:lang w:val="en-US"/>
        </w:rPr>
        <w:t>rtf</w:t>
      </w:r>
      <w:r w:rsidRPr="006B1A3C">
        <w:t xml:space="preserve">, </w:t>
      </w:r>
      <w:proofErr w:type="spellStart"/>
      <w:r w:rsidRPr="006B1A3C">
        <w:rPr>
          <w:lang w:val="en-US"/>
        </w:rPr>
        <w:t>pdf</w:t>
      </w:r>
      <w:proofErr w:type="spellEnd"/>
      <w:r w:rsidRPr="006B1A3C">
        <w:t xml:space="preserve">, </w:t>
      </w:r>
      <w:proofErr w:type="spellStart"/>
      <w:r w:rsidRPr="006B1A3C">
        <w:rPr>
          <w:lang w:val="en-US"/>
        </w:rPr>
        <w:t>odt</w:t>
      </w:r>
      <w:proofErr w:type="spellEnd"/>
      <w:r w:rsidRPr="006B1A3C">
        <w:t xml:space="preserve">, </w:t>
      </w:r>
      <w:r w:rsidRPr="006B1A3C">
        <w:rPr>
          <w:lang w:val="en-US"/>
        </w:rPr>
        <w:t>jpg</w:t>
      </w:r>
      <w:r w:rsidRPr="006B1A3C">
        <w:t xml:space="preserve">, </w:t>
      </w:r>
      <w:proofErr w:type="spellStart"/>
      <w:r w:rsidRPr="006B1A3C">
        <w:rPr>
          <w:lang w:val="en-US"/>
        </w:rPr>
        <w:t>png</w:t>
      </w:r>
      <w:proofErr w:type="spellEnd"/>
      <w:r w:rsidRPr="006B1A3C">
        <w:t>;</w:t>
      </w:r>
    </w:p>
    <w:p w:rsidR="006843D4" w:rsidRPr="006B1A3C" w:rsidRDefault="003B6D32">
      <w:pPr>
        <w:widowControl w:val="0"/>
        <w:numPr>
          <w:ilvl w:val="0"/>
          <w:numId w:val="3"/>
        </w:numPr>
        <w:ind w:left="0" w:firstLine="709"/>
        <w:jc w:val="both"/>
      </w:pPr>
      <w:r w:rsidRPr="006B1A3C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B1A3C">
        <w:rPr>
          <w:lang w:val="en-US"/>
        </w:rPr>
        <w:t>zip</w:t>
      </w:r>
      <w:r w:rsidRPr="006B1A3C">
        <w:t>.</w:t>
      </w:r>
    </w:p>
    <w:p w:rsidR="006843D4" w:rsidRPr="006B1A3C" w:rsidRDefault="003B6D32">
      <w:pPr>
        <w:widowControl w:val="0"/>
        <w:ind w:firstLine="709"/>
      </w:pPr>
      <w:bookmarkStart w:id="4" w:name="sub_1007"/>
      <w:bookmarkEnd w:id="4"/>
      <w:r w:rsidRPr="006B1A3C">
        <w:t>2) В целях представления электронных документов сканирование документов на бумажном носителе осуществляется:</w:t>
      </w:r>
    </w:p>
    <w:p w:rsidR="006843D4" w:rsidRPr="006B1A3C" w:rsidRDefault="003B6D32">
      <w:pPr>
        <w:widowControl w:val="0"/>
        <w:ind w:firstLine="709"/>
        <w:jc w:val="both"/>
      </w:pPr>
      <w:bookmarkStart w:id="5" w:name="sub_10071"/>
      <w:bookmarkStart w:id="6" w:name="sub_1071"/>
      <w:bookmarkEnd w:id="5"/>
      <w:bookmarkEnd w:id="6"/>
      <w:r w:rsidRPr="006B1A3C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B1A3C">
        <w:t>dpi</w:t>
      </w:r>
      <w:proofErr w:type="spellEnd"/>
      <w:r w:rsidRPr="006B1A3C">
        <w:t>;</w:t>
      </w:r>
    </w:p>
    <w:p w:rsidR="006843D4" w:rsidRPr="006B1A3C" w:rsidRDefault="003B6D32">
      <w:pPr>
        <w:widowControl w:val="0"/>
        <w:ind w:firstLine="709"/>
        <w:jc w:val="both"/>
      </w:pPr>
      <w:bookmarkStart w:id="7" w:name="sub_10711"/>
      <w:bookmarkStart w:id="8" w:name="sub_1072"/>
      <w:bookmarkEnd w:id="7"/>
      <w:bookmarkEnd w:id="8"/>
      <w:r w:rsidRPr="006B1A3C">
        <w:t>б) в черно-белом режиме при отсутствии в документе графических изображений;</w:t>
      </w:r>
    </w:p>
    <w:p w:rsidR="006843D4" w:rsidRPr="006B1A3C" w:rsidRDefault="003B6D32">
      <w:pPr>
        <w:widowControl w:val="0"/>
        <w:ind w:firstLine="709"/>
        <w:jc w:val="both"/>
      </w:pPr>
      <w:bookmarkStart w:id="9" w:name="sub_10721"/>
      <w:bookmarkStart w:id="10" w:name="sub_1073"/>
      <w:bookmarkEnd w:id="9"/>
      <w:bookmarkEnd w:id="10"/>
      <w:r w:rsidRPr="006B1A3C">
        <w:t>в) в режиме полной цветопередачи при наличии в документе цветных графических изображений либо цветного текста;</w:t>
      </w:r>
    </w:p>
    <w:p w:rsidR="006843D4" w:rsidRPr="006B1A3C" w:rsidRDefault="003B6D32">
      <w:pPr>
        <w:widowControl w:val="0"/>
        <w:ind w:firstLine="709"/>
        <w:jc w:val="both"/>
      </w:pPr>
      <w:bookmarkStart w:id="11" w:name="sub_10731"/>
      <w:bookmarkEnd w:id="11"/>
      <w:r w:rsidRPr="006B1A3C">
        <w:t>г) в режиме "оттенки серого" при наличии в документе изображений, отличных от цветного изображения.</w:t>
      </w:r>
    </w:p>
    <w:p w:rsidR="006843D4" w:rsidRPr="006B1A3C" w:rsidRDefault="003B6D32">
      <w:pPr>
        <w:widowControl w:val="0"/>
        <w:ind w:firstLine="709"/>
        <w:jc w:val="both"/>
      </w:pPr>
      <w:bookmarkStart w:id="12" w:name="sub_1074"/>
      <w:bookmarkEnd w:id="12"/>
      <w:r w:rsidRPr="006B1A3C">
        <w:t xml:space="preserve">3) Документы в электронном виде подписываются </w:t>
      </w:r>
      <w:proofErr w:type="gramStart"/>
      <w:r w:rsidRPr="006B1A3C">
        <w:t>квалифицированной</w:t>
      </w:r>
      <w:proofErr w:type="gramEnd"/>
      <w:r w:rsidRPr="006B1A3C">
        <w:t xml:space="preserve"> ЭП.</w:t>
      </w:r>
    </w:p>
    <w:p w:rsidR="006843D4" w:rsidRPr="006B1A3C" w:rsidRDefault="003B6D32">
      <w:pPr>
        <w:widowControl w:val="0"/>
        <w:ind w:firstLine="709"/>
        <w:jc w:val="both"/>
      </w:pPr>
      <w:bookmarkStart w:id="13" w:name="sub_1003"/>
      <w:bookmarkStart w:id="14" w:name="sub_1010"/>
      <w:r w:rsidRPr="006B1A3C">
        <w:t>4) Наименования электронных документов должны соответствовать наименованиям документов на бумажном носителе</w:t>
      </w:r>
      <w:bookmarkEnd w:id="13"/>
      <w:bookmarkEnd w:id="14"/>
      <w:r w:rsidRPr="006B1A3C">
        <w:t>.</w:t>
      </w:r>
    </w:p>
    <w:p w:rsidR="006843D4" w:rsidRPr="006B1A3C" w:rsidRDefault="003B6D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Исчерпывающий перечень оснований для отказа в приёме документов, </w:t>
      </w: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proofErr w:type="gramStart"/>
      <w:r w:rsidRPr="006B1A3C">
        <w:rPr>
          <w:rFonts w:ascii="Times New Roman" w:hAnsi="Times New Roman" w:cs="Times New Roman"/>
          <w:b/>
          <w:szCs w:val="24"/>
        </w:rPr>
        <w:t>необходимых</w:t>
      </w:r>
      <w:proofErr w:type="gramEnd"/>
      <w:r w:rsidRPr="006B1A3C">
        <w:rPr>
          <w:rFonts w:ascii="Times New Roman" w:hAnsi="Times New Roman" w:cs="Times New Roman"/>
          <w:b/>
          <w:szCs w:val="24"/>
        </w:rPr>
        <w:t xml:space="preserve"> для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15" w:name="P226"/>
      <w:bookmarkEnd w:id="15"/>
      <w:r w:rsidRPr="006B1A3C">
        <w:rPr>
          <w:rFonts w:ascii="Times New Roman" w:hAnsi="Times New Roman" w:cs="Times New Roman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 w:rsidP="008D113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Исчерпывающий перечень оснований для приостановленияили отказа в предоставлении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29. Основания для приостановления предоставления муниципальной услуги отсутствуют.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6B1A3C">
        <w:rPr>
          <w:rFonts w:ascii="Times New Roman" w:hAnsi="Times New Roman" w:cs="Times New Roman"/>
          <w:szCs w:val="24"/>
        </w:rPr>
        <w:t>правообладателей</w:t>
      </w:r>
      <w:proofErr w:type="gramEnd"/>
      <w:r w:rsidRPr="006B1A3C">
        <w:rPr>
          <w:rFonts w:ascii="Times New Roman" w:hAnsi="Times New Roman" w:cs="Times New Roman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6B1A3C">
        <w:rPr>
          <w:rFonts w:ascii="Times New Roman" w:hAnsi="Times New Roman" w:cs="Times New Roman"/>
          <w:szCs w:val="24"/>
        </w:rPr>
        <w:t>заявлении</w:t>
      </w:r>
      <w:proofErr w:type="gramEnd"/>
      <w:r w:rsidRPr="006B1A3C">
        <w:rPr>
          <w:rFonts w:ascii="Times New Roman" w:hAnsi="Times New Roman" w:cs="Times New Roman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наличие судебных актов, препятствующих предоставлению муниципальной услуги.</w:t>
      </w:r>
    </w:p>
    <w:p w:rsidR="00590A82" w:rsidRPr="006B1A3C" w:rsidRDefault="00590A8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в случае </w:t>
      </w:r>
      <w:r w:rsidR="004A633E" w:rsidRPr="006B1A3C">
        <w:rPr>
          <w:rFonts w:ascii="Times New Roman" w:hAnsi="Times New Roman" w:cs="Times New Roman"/>
          <w:szCs w:val="24"/>
        </w:rPr>
        <w:t xml:space="preserve">поступления в орган местного самоуправления уведомления о выявлении самовольной постройки </w:t>
      </w:r>
      <w:proofErr w:type="gramStart"/>
      <w:r w:rsidRPr="006B1A3C">
        <w:rPr>
          <w:rFonts w:ascii="Times New Roman" w:hAnsi="Times New Roman" w:cs="Times New Roman"/>
          <w:szCs w:val="24"/>
        </w:rPr>
        <w:t>согласно пункта</w:t>
      </w:r>
      <w:proofErr w:type="gramEnd"/>
      <w:r w:rsidRPr="006B1A3C">
        <w:rPr>
          <w:rFonts w:ascii="Times New Roman" w:hAnsi="Times New Roman" w:cs="Times New Roman"/>
          <w:szCs w:val="24"/>
        </w:rPr>
        <w:t xml:space="preserve"> 71</w:t>
      </w:r>
      <w:r w:rsidR="005C1E7E" w:rsidRPr="006B1A3C">
        <w:rPr>
          <w:rFonts w:ascii="Times New Roman" w:hAnsi="Times New Roman" w:cs="Times New Roman"/>
          <w:szCs w:val="24"/>
        </w:rPr>
        <w:t>.1.</w:t>
      </w:r>
      <w:r w:rsidRPr="006B1A3C">
        <w:rPr>
          <w:rFonts w:ascii="Times New Roman" w:hAnsi="Times New Roman" w:cs="Times New Roman"/>
          <w:szCs w:val="24"/>
        </w:rPr>
        <w:t xml:space="preserve"> настоящего Административного  регламента.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Перечень услуг, которые являются необходимыми и обязательнымидля предоставления муниципальной услуги</w:t>
      </w:r>
    </w:p>
    <w:p w:rsidR="006843D4" w:rsidRPr="006B1A3C" w:rsidRDefault="003B6D32" w:rsidP="00DF1469">
      <w:pPr>
        <w:ind w:firstLine="737"/>
        <w:jc w:val="both"/>
      </w:pPr>
      <w:bookmarkStart w:id="16" w:name="__DdeLink__1101_3935879419"/>
      <w:bookmarkEnd w:id="16"/>
      <w:r w:rsidRPr="006B1A3C">
        <w:t>32.  Для  предоставления  муниципальной  услуги  не  требуется  услуг,  которые  являются  необходимыми  и  обязательными  для предоставления  данной  муниципальной  услуги.</w:t>
      </w:r>
    </w:p>
    <w:p w:rsidR="006843D4" w:rsidRPr="006B1A3C" w:rsidRDefault="006843D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Размер платы, взимаемой с заявителя при предоставлении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33. Муниципальная услуга предоставляется без взимания платы.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Максимальный срок ожидания в очереди при подаче заявления (запроса) </w:t>
      </w: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о предоставлении муниципальной услуги и при получении</w:t>
      </w:r>
      <w:r w:rsidR="00DF1469">
        <w:rPr>
          <w:rFonts w:ascii="Times New Roman" w:hAnsi="Times New Roman" w:cs="Times New Roman"/>
          <w:b/>
          <w:szCs w:val="24"/>
        </w:rPr>
        <w:t xml:space="preserve"> </w:t>
      </w:r>
      <w:r w:rsidRPr="006B1A3C">
        <w:rPr>
          <w:rFonts w:ascii="Times New Roman" w:hAnsi="Times New Roman" w:cs="Times New Roman"/>
          <w:b/>
          <w:szCs w:val="24"/>
        </w:rPr>
        <w:t>результата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Срок регистрации заявления о предоставлении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35. Регистрация заявления о предоставлении муниципальной услуги осуществляется не </w:t>
      </w:r>
      <w:r w:rsidRPr="006B1A3C">
        <w:rPr>
          <w:rFonts w:ascii="Times New Roman" w:hAnsi="Times New Roman" w:cs="Times New Roman"/>
          <w:szCs w:val="24"/>
        </w:rPr>
        <w:lastRenderedPageBreak/>
        <w:t>позднее дня, следующего за днем его поступления.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Требования к помещениям, в которых предоставляется муниципальная услуга, </w:t>
      </w: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37.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6B1A3C">
        <w:rPr>
          <w:rFonts w:ascii="Times New Roman" w:hAnsi="Times New Roman" w:cs="Times New Roman"/>
          <w:szCs w:val="24"/>
        </w:rPr>
        <w:t>писчая бумага, ручка).</w:t>
      </w:r>
    </w:p>
    <w:p w:rsidR="006843D4" w:rsidRPr="006B1A3C" w:rsidRDefault="003B6D32">
      <w:pPr>
        <w:pStyle w:val="ConsPlusNormal"/>
        <w:ind w:firstLine="709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B1A3C">
        <w:rPr>
          <w:rFonts w:ascii="Times New Roman" w:hAnsi="Times New Roman" w:cs="Times New Roman"/>
          <w:szCs w:val="24"/>
        </w:rPr>
        <w:t>дств дл</w:t>
      </w:r>
      <w:proofErr w:type="gramEnd"/>
      <w:r w:rsidRPr="006B1A3C">
        <w:rPr>
          <w:rFonts w:ascii="Times New Roman" w:hAnsi="Times New Roman" w:cs="Times New Roman"/>
          <w:szCs w:val="24"/>
        </w:rPr>
        <w:t xml:space="preserve">я передвижения (кресел-колясок), оборудуются места общественного пользования),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средства связи и информации</w:t>
      </w:r>
      <w:r w:rsidRPr="006B1A3C">
        <w:rPr>
          <w:rFonts w:ascii="Times New Roman" w:hAnsi="Times New Roman" w:cs="Times New Roman"/>
          <w:szCs w:val="24"/>
        </w:rPr>
        <w:t>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B1A3C">
        <w:rPr>
          <w:rFonts w:ascii="Times New Roman" w:hAnsi="Times New Roman" w:cs="Times New Roman"/>
          <w:szCs w:val="24"/>
        </w:rPr>
        <w:t>сурдопереводчика</w:t>
      </w:r>
      <w:proofErr w:type="spellEnd"/>
      <w:r w:rsidRPr="006B1A3C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6B1A3C">
        <w:rPr>
          <w:rFonts w:ascii="Times New Roman" w:hAnsi="Times New Roman" w:cs="Times New Roman"/>
          <w:szCs w:val="24"/>
        </w:rPr>
        <w:t>тифлосурдопереводчика</w:t>
      </w:r>
      <w:proofErr w:type="spellEnd"/>
      <w:r w:rsidRPr="006B1A3C">
        <w:rPr>
          <w:rFonts w:ascii="Times New Roman" w:hAnsi="Times New Roman" w:cs="Times New Roman"/>
          <w:szCs w:val="24"/>
        </w:rPr>
        <w:t>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B1A3C">
        <w:rPr>
          <w:rFonts w:ascii="Times New Roman" w:hAnsi="Times New Roman" w:cs="Times New Roman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Показатели доступности и качества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42. Показателями доступности предоставления муниципальной услуги являются: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lastRenderedPageBreak/>
        <w:t>2) соблюдение стандарта предоставления муниципальной услуги;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43. Показателем качества предоставления муниципальной услуги являются: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 отсутствие очередей при приёме (выдаче) документов;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отсутствие нарушений сроков предоставления муниципальной услуги;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при личном обращении заявителя с заявлением о предоставлении муниципальной услуги;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6843D4" w:rsidRPr="006B1A3C" w:rsidRDefault="003B6D32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административных процедур в электронной форме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Исчерпывающий перечень административных процедур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6843D4" w:rsidRPr="006B1A3C" w:rsidRDefault="003B6D32">
      <w:pPr>
        <w:ind w:firstLine="709"/>
        <w:jc w:val="both"/>
      </w:pPr>
      <w:r w:rsidRPr="006B1A3C">
        <w:t>1) прием заявления и документов, их  регистрация;</w:t>
      </w:r>
    </w:p>
    <w:p w:rsidR="006843D4" w:rsidRPr="006B1A3C" w:rsidRDefault="003B6D32">
      <w:pPr>
        <w:ind w:firstLine="709"/>
        <w:jc w:val="both"/>
      </w:pPr>
      <w:r w:rsidRPr="006B1A3C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6843D4" w:rsidRPr="006B1A3C" w:rsidRDefault="003B6D32">
      <w:pPr>
        <w:ind w:firstLine="709"/>
        <w:jc w:val="both"/>
      </w:pPr>
      <w:r w:rsidRPr="006B1A3C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6843D4" w:rsidRPr="006B1A3C" w:rsidRDefault="003B6D32">
      <w:pPr>
        <w:widowControl w:val="0"/>
        <w:ind w:firstLine="720"/>
        <w:jc w:val="both"/>
      </w:pPr>
      <w:r w:rsidRPr="006B1A3C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6843D4" w:rsidRPr="006B1A3C" w:rsidRDefault="003B6D32">
      <w:pPr>
        <w:widowControl w:val="0"/>
        <w:ind w:firstLine="720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0D2A75" w:rsidRPr="006B1A3C" w:rsidRDefault="000D2A75" w:rsidP="000D2A75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 xml:space="preserve">запись на приём в </w:t>
      </w:r>
      <w:r w:rsidR="00F13788" w:rsidRPr="006B1A3C">
        <w:rPr>
          <w:rFonts w:eastAsiaTheme="minorHAnsi"/>
          <w:bCs/>
          <w:lang w:eastAsia="en-US"/>
        </w:rPr>
        <w:t>К</w:t>
      </w:r>
      <w:r w:rsidRPr="006B1A3C">
        <w:rPr>
          <w:rFonts w:eastAsiaTheme="minorHAnsi"/>
          <w:bCs/>
          <w:lang w:eastAsia="en-US"/>
        </w:rPr>
        <w:t>омиссию через администрацию муниципальн</w:t>
      </w:r>
      <w:r w:rsidR="008D1138" w:rsidRPr="006B1A3C">
        <w:rPr>
          <w:rFonts w:eastAsiaTheme="minorHAnsi"/>
          <w:bCs/>
          <w:lang w:eastAsia="en-US"/>
        </w:rPr>
        <w:t>ого образования Подольский</w:t>
      </w:r>
      <w:r w:rsidRPr="006B1A3C">
        <w:rPr>
          <w:rFonts w:eastAsiaTheme="minorHAnsi"/>
          <w:bCs/>
          <w:lang w:eastAsia="en-US"/>
        </w:rPr>
        <w:t xml:space="preserve"> сельсовет, многофункциональный центр для подачи запроса о предоставлении услуги (далее - запрос);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lastRenderedPageBreak/>
        <w:t xml:space="preserve">формирование запроса; 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bCs/>
          <w:lang w:eastAsia="en-US"/>
        </w:rPr>
        <w:t xml:space="preserve">приём и регистрация </w:t>
      </w:r>
      <w:r w:rsidR="00F13788" w:rsidRPr="006B1A3C">
        <w:rPr>
          <w:rFonts w:eastAsiaTheme="minorHAnsi"/>
          <w:bCs/>
          <w:lang w:eastAsia="en-US"/>
        </w:rPr>
        <w:t>Комиссией</w:t>
      </w:r>
      <w:r w:rsidRPr="006B1A3C">
        <w:rPr>
          <w:rFonts w:eastAsiaTheme="minorHAnsi"/>
          <w:bCs/>
          <w:lang w:eastAsia="en-US"/>
        </w:rPr>
        <w:t>орган</w:t>
      </w:r>
      <w:r w:rsidR="00F13788" w:rsidRPr="006B1A3C">
        <w:rPr>
          <w:rFonts w:eastAsiaTheme="minorHAnsi"/>
          <w:bCs/>
          <w:lang w:eastAsia="en-US"/>
        </w:rPr>
        <w:t>а</w:t>
      </w:r>
      <w:r w:rsidRPr="006B1A3C">
        <w:rPr>
          <w:rFonts w:eastAsiaTheme="minorHAnsi"/>
          <w:bCs/>
          <w:lang w:eastAsia="en-US"/>
        </w:rPr>
        <w:t xml:space="preserve"> местного самоуправления муниципального образования </w:t>
      </w:r>
      <w:r w:rsidR="008D1138" w:rsidRPr="006B1A3C">
        <w:rPr>
          <w:rFonts w:eastAsiaTheme="minorHAnsi"/>
          <w:bCs/>
          <w:lang w:eastAsia="en-US"/>
        </w:rPr>
        <w:t>Подольский</w:t>
      </w:r>
      <w:r w:rsidR="00DF1469">
        <w:rPr>
          <w:rFonts w:eastAsiaTheme="minorHAnsi"/>
          <w:bCs/>
          <w:lang w:eastAsia="en-US"/>
        </w:rPr>
        <w:t xml:space="preserve"> </w:t>
      </w:r>
      <w:r w:rsidR="00DF309B" w:rsidRPr="006B1A3C">
        <w:rPr>
          <w:rFonts w:eastAsiaTheme="minorHAnsi"/>
          <w:bCs/>
          <w:lang w:eastAsia="en-US"/>
        </w:rPr>
        <w:t>сельсовет</w:t>
      </w:r>
      <w:r w:rsidRPr="006B1A3C">
        <w:rPr>
          <w:rFonts w:eastAsiaTheme="minorHAnsi"/>
          <w:bCs/>
          <w:lang w:eastAsia="en-US"/>
        </w:rPr>
        <w:t xml:space="preserve"> запроса и иных документов, необходимых для предоставления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B1A3C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>
        <w:r w:rsidRPr="006B1A3C">
          <w:rPr>
            <w:rStyle w:val="-"/>
            <w:rFonts w:eastAsiaTheme="minorHAnsi"/>
            <w:color w:val="auto"/>
            <w:lang w:eastAsia="en-US"/>
          </w:rPr>
          <w:t>блок-схемой</w:t>
        </w:r>
      </w:hyperlink>
      <w:r w:rsidRPr="006B1A3C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6843D4" w:rsidRPr="006B1A3C" w:rsidRDefault="006843D4">
      <w:pPr>
        <w:ind w:firstLine="709"/>
        <w:jc w:val="both"/>
        <w:rPr>
          <w:rFonts w:eastAsiaTheme="minorHAnsi"/>
          <w:lang w:eastAsia="en-US"/>
        </w:rPr>
      </w:pPr>
    </w:p>
    <w:p w:rsidR="006843D4" w:rsidRPr="006B1A3C" w:rsidRDefault="003B6D32">
      <w:pPr>
        <w:widowControl w:val="0"/>
        <w:ind w:firstLine="720"/>
        <w:jc w:val="center"/>
        <w:rPr>
          <w:b/>
        </w:rPr>
      </w:pPr>
      <w:r w:rsidRPr="006B1A3C">
        <w:rPr>
          <w:b/>
        </w:rPr>
        <w:t>Приём заявления и документов, их регистрация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6B1A3C">
        <w:rPr>
          <w:rFonts w:ascii="Times New Roman" w:hAnsi="Times New Roman" w:cs="Times New Roman"/>
          <w:szCs w:val="24"/>
        </w:rPr>
        <w:t>50. О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6B1A3C">
        <w:rPr>
          <w:rFonts w:ascii="Times New Roman" w:hAnsi="Times New Roman" w:cs="Times New Roman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6843D4" w:rsidRPr="006B1A3C" w:rsidRDefault="003B6D32">
      <w:pPr>
        <w:ind w:firstLine="709"/>
        <w:jc w:val="both"/>
      </w:pPr>
      <w:r w:rsidRPr="006B1A3C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6B1A3C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>
        <w:r w:rsidRPr="006B1A3C">
          <w:rPr>
            <w:rStyle w:val="-"/>
            <w:rFonts w:eastAsiaTheme="minorHAnsi"/>
            <w:color w:val="auto"/>
            <w:lang w:eastAsia="en-US"/>
          </w:rPr>
          <w:t>пункте 20</w:t>
        </w:r>
      </w:hyperlink>
      <w:r w:rsidRPr="006B1A3C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6843D4" w:rsidRPr="006B1A3C" w:rsidRDefault="006843D4">
      <w:pPr>
        <w:ind w:firstLine="709"/>
        <w:jc w:val="both"/>
        <w:rPr>
          <w:color w:val="000000"/>
        </w:rPr>
      </w:pPr>
    </w:p>
    <w:p w:rsidR="006843D4" w:rsidRPr="006B1A3C" w:rsidRDefault="003B6D32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21настоящего Административного регламента. 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Уполномоченными должностными лицами направляются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B1A3C">
        <w:rPr>
          <w:b/>
        </w:rPr>
        <w:t>Р</w:t>
      </w:r>
      <w:r w:rsidRPr="006B1A3C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</w:t>
      </w:r>
      <w:r w:rsidR="008D1138" w:rsidRPr="006B1A3C">
        <w:rPr>
          <w:rFonts w:eastAsiaTheme="minorHAnsi"/>
          <w:b/>
          <w:lang w:eastAsia="en-US"/>
        </w:rPr>
        <w:t>з</w:t>
      </w:r>
      <w:r w:rsidRPr="006B1A3C">
        <w:rPr>
          <w:rFonts w:eastAsiaTheme="minorHAnsi"/>
          <w:b/>
          <w:lang w:eastAsia="en-US"/>
        </w:rPr>
        <w:t xml:space="preserve">апросы, полученных в результате межведомственного информационного взаимодействия 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</w:t>
      </w:r>
      <w:r w:rsidRPr="006B1A3C">
        <w:rPr>
          <w:rFonts w:ascii="Times New Roman" w:hAnsi="Times New Roman" w:cs="Times New Roman"/>
          <w:szCs w:val="24"/>
        </w:rPr>
        <w:lastRenderedPageBreak/>
        <w:t>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58. </w:t>
      </w:r>
      <w:proofErr w:type="gramStart"/>
      <w:r w:rsidRPr="006B1A3C">
        <w:rPr>
          <w:rFonts w:ascii="Times New Roman" w:hAnsi="Times New Roman" w:cs="Times New Roman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B1A3C">
        <w:rPr>
          <w:rFonts w:ascii="Times New Roman" w:hAnsi="Times New Roman" w:cs="Times New Roman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Pr="006B1A3C">
        <w:rPr>
          <w:rFonts w:ascii="Times New Roman" w:hAnsi="Times New Roman" w:cs="Times New Roman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6843D4" w:rsidRPr="006B1A3C" w:rsidRDefault="003B6D32">
      <w:pPr>
        <w:ind w:firstLine="737"/>
        <w:jc w:val="both"/>
      </w:pPr>
      <w:r w:rsidRPr="006B1A3C"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6843D4" w:rsidRPr="006B1A3C" w:rsidRDefault="003B6D32">
      <w:pPr>
        <w:ind w:firstLine="737"/>
        <w:jc w:val="both"/>
      </w:pPr>
      <w:r w:rsidRPr="006B1A3C"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t xml:space="preserve">61. </w:t>
      </w:r>
      <w:r w:rsidRPr="006B1A3C">
        <w:rPr>
          <w:rFonts w:eastAsiaTheme="minorHAnsi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6843D4" w:rsidRPr="006B1A3C" w:rsidRDefault="003B6D32">
      <w:pPr>
        <w:ind w:firstLine="737"/>
        <w:jc w:val="both"/>
      </w:pPr>
      <w:r w:rsidRPr="006B1A3C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>
        <w:r w:rsidRPr="006B1A3C">
          <w:rPr>
            <w:rStyle w:val="-"/>
            <w:rFonts w:eastAsiaTheme="minorHAnsi"/>
            <w:color w:val="auto"/>
            <w:lang w:eastAsia="en-US"/>
          </w:rPr>
          <w:t>кодексе</w:t>
        </w:r>
      </w:hyperlink>
      <w:r w:rsidRPr="006B1A3C">
        <w:rPr>
          <w:rFonts w:eastAsiaTheme="minorHAnsi"/>
          <w:lang w:eastAsia="en-US"/>
        </w:rPr>
        <w:t xml:space="preserve"> Российской Федерации;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6843D4" w:rsidRPr="006B1A3C" w:rsidRDefault="003B6D32">
      <w:pPr>
        <w:ind w:firstLine="737"/>
        <w:jc w:val="both"/>
      </w:pPr>
      <w:r w:rsidRPr="006B1A3C">
        <w:rPr>
          <w:rFonts w:eastAsiaTheme="minorHAnsi"/>
          <w:lang w:eastAsia="en-US"/>
        </w:rPr>
        <w:t xml:space="preserve">62. </w:t>
      </w:r>
      <w:proofErr w:type="gramStart"/>
      <w:r w:rsidRPr="006B1A3C">
        <w:rPr>
          <w:rFonts w:eastAsiaTheme="minorHAnsi"/>
          <w:lang w:eastAsia="en-US"/>
        </w:rPr>
        <w:t xml:space="preserve">Комиссия в срок не позднее чем через семь рабочих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</w:t>
      </w:r>
      <w:bookmarkStart w:id="17" w:name="_GoBack"/>
      <w:bookmarkEnd w:id="17"/>
      <w:r w:rsidRPr="006B1A3C">
        <w:rPr>
          <w:rFonts w:eastAsiaTheme="minorHAnsi"/>
          <w:lang w:eastAsia="en-US"/>
        </w:rPr>
        <w:t>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</w:t>
      </w:r>
      <w:proofErr w:type="gramEnd"/>
      <w:r w:rsidRPr="006B1A3C">
        <w:rPr>
          <w:rFonts w:eastAsiaTheme="minorHAnsi"/>
          <w:lang w:eastAsia="en-US"/>
        </w:rPr>
        <w:t xml:space="preserve"> земельных </w:t>
      </w:r>
      <w:proofErr w:type="gramStart"/>
      <w:r w:rsidRPr="006B1A3C">
        <w:rPr>
          <w:rFonts w:eastAsiaTheme="minorHAnsi"/>
          <w:lang w:eastAsia="en-US"/>
        </w:rPr>
        <w:t>участках</w:t>
      </w:r>
      <w:proofErr w:type="gramEnd"/>
      <w:r w:rsidRPr="006B1A3C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t xml:space="preserve">64. </w:t>
      </w:r>
      <w:r w:rsidRPr="006B1A3C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bookmarkStart w:id="18" w:name="Par8"/>
      <w:bookmarkEnd w:id="18"/>
      <w:r w:rsidRPr="006B1A3C">
        <w:rPr>
          <w:rFonts w:eastAsiaTheme="minorHAnsi"/>
          <w:lang w:eastAsia="en-US"/>
        </w:rPr>
        <w:lastRenderedPageBreak/>
        <w:t>65. На основании заключения о результатах публичных слушаний Комиссия осуществляет подготовку: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70. В случае</w:t>
      </w:r>
      <w:proofErr w:type="gramStart"/>
      <w:r w:rsidRPr="006B1A3C">
        <w:rPr>
          <w:rFonts w:eastAsiaTheme="minorHAnsi"/>
          <w:lang w:eastAsia="en-US"/>
        </w:rPr>
        <w:t>,</w:t>
      </w:r>
      <w:proofErr w:type="gramEnd"/>
      <w:r w:rsidRPr="006B1A3C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590A82" w:rsidRPr="006B1A3C" w:rsidRDefault="00590A8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</w:t>
      </w:r>
      <w:r w:rsidR="00DF1469">
        <w:rPr>
          <w:rFonts w:eastAsiaTheme="minorHAnsi"/>
          <w:b/>
          <w:lang w:eastAsia="en-US"/>
        </w:rPr>
        <w:t xml:space="preserve"> </w:t>
      </w:r>
      <w:r w:rsidRPr="006B1A3C">
        <w:rPr>
          <w:rFonts w:eastAsiaTheme="minorHAnsi"/>
          <w:b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B1A3C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B1A3C">
        <w:rPr>
          <w:rFonts w:ascii="Times New Roman" w:hAnsi="Times New Roman" w:cs="Times New Roman"/>
          <w:szCs w:val="24"/>
        </w:rPr>
        <w:t xml:space="preserve"> (мотивированный отказ в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выдаче</w:t>
      </w:r>
      <w:r w:rsidRPr="006B1A3C">
        <w:rPr>
          <w:rFonts w:ascii="Times New Roman" w:hAnsi="Times New Roman" w:cs="Times New Roman"/>
          <w:szCs w:val="24"/>
        </w:rPr>
        <w:t xml:space="preserve"> разре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B1A3C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B1A3C">
        <w:rPr>
          <w:rFonts w:ascii="Times New Roman" w:hAnsi="Times New Roman" w:cs="Times New Roman"/>
          <w:szCs w:val="24"/>
        </w:rPr>
        <w:t xml:space="preserve">). </w:t>
      </w:r>
    </w:p>
    <w:p w:rsidR="00A3350A" w:rsidRPr="006B1A3C" w:rsidRDefault="00A3350A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DF1469">
        <w:rPr>
          <w:rFonts w:ascii="Times New Roman" w:hAnsi="Times New Roman" w:cs="Times New Roman"/>
          <w:szCs w:val="24"/>
        </w:rPr>
        <w:t>71.1</w:t>
      </w:r>
      <w:r w:rsidR="004A633E" w:rsidRPr="00DF1469">
        <w:rPr>
          <w:rFonts w:ascii="Times New Roman" w:hAnsi="Times New Roman" w:cs="Times New Roman"/>
          <w:szCs w:val="24"/>
        </w:rPr>
        <w:t>.</w:t>
      </w:r>
      <w:r w:rsidRPr="00DF1469">
        <w:rPr>
          <w:rFonts w:ascii="Times New Roman" w:hAnsi="Times New Roman" w:cs="Times New Roman"/>
          <w:szCs w:val="24"/>
        </w:rPr>
        <w:t> </w:t>
      </w:r>
      <w:proofErr w:type="gramStart"/>
      <w:r w:rsidRPr="00DF1469">
        <w:rPr>
          <w:rFonts w:ascii="Times New Roman" w:hAnsi="Times New Roman" w:cs="Times New Roman"/>
          <w:szCs w:val="24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DF146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F1469">
        <w:rPr>
          <w:rFonts w:ascii="Times New Roman" w:hAnsi="Times New Roman" w:cs="Times New Roman"/>
          <w:szCs w:val="24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</w:t>
      </w:r>
      <w:r w:rsidRPr="00DF1469">
        <w:rPr>
          <w:rFonts w:ascii="Times New Roman" w:hAnsi="Times New Roman" w:cs="Times New Roman"/>
          <w:szCs w:val="24"/>
        </w:rPr>
        <w:lastRenderedPageBreak/>
        <w:t>признаков самовольной постройки не усматривается</w:t>
      </w:r>
      <w:proofErr w:type="gramEnd"/>
      <w:r w:rsidRPr="00DF1469">
        <w:rPr>
          <w:rFonts w:ascii="Times New Roman" w:hAnsi="Times New Roman" w:cs="Times New Roman"/>
          <w:szCs w:val="24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72.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Уведомление заявителя о принятом решении осуществляется у</w:t>
      </w:r>
      <w:r w:rsidRPr="006B1A3C">
        <w:rPr>
          <w:rFonts w:ascii="Times New Roman" w:hAnsi="Times New Roman" w:cs="Times New Roman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73. Время выполнения административной процедуры: осуществляется не позднее 3-х дней.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74. Результатом выполнения административной процедуры является выдача заявителю: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разре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B1A3C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B1A3C">
        <w:rPr>
          <w:rFonts w:ascii="Times New Roman" w:hAnsi="Times New Roman" w:cs="Times New Roman"/>
          <w:szCs w:val="24"/>
        </w:rPr>
        <w:t>: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мотивированный отказ в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выдаче</w:t>
      </w:r>
      <w:r w:rsidRPr="006B1A3C">
        <w:rPr>
          <w:rFonts w:ascii="Times New Roman" w:hAnsi="Times New Roman" w:cs="Times New Roman"/>
          <w:szCs w:val="24"/>
        </w:rPr>
        <w:t xml:space="preserve"> разре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B1A3C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B1A3C">
        <w:rPr>
          <w:rFonts w:ascii="Times New Roman" w:hAnsi="Times New Roman" w:cs="Times New Roman"/>
          <w:szCs w:val="24"/>
        </w:rPr>
        <w:t>.</w:t>
      </w:r>
    </w:p>
    <w:p w:rsidR="006843D4" w:rsidRPr="006B1A3C" w:rsidRDefault="003B6D32">
      <w:pPr>
        <w:pStyle w:val="af3"/>
        <w:widowControl w:val="0"/>
        <w:ind w:left="0" w:firstLine="737"/>
        <w:jc w:val="both"/>
      </w:pPr>
      <w:proofErr w:type="gramStart"/>
      <w:r w:rsidRPr="006B1A3C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B1A3C">
        <w:t xml:space="preserve"> В данном случае документы готовятся в формате </w:t>
      </w:r>
      <w:proofErr w:type="spellStart"/>
      <w:r w:rsidRPr="006B1A3C">
        <w:t>pdf</w:t>
      </w:r>
      <w:proofErr w:type="spellEnd"/>
      <w:r w:rsidRPr="006B1A3C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B1A3C">
        <w:t xml:space="preserve">Указанные документы в формате электронного архива </w:t>
      </w:r>
      <w:r w:rsidRPr="006B1A3C">
        <w:rPr>
          <w:lang w:val="en-US"/>
        </w:rPr>
        <w:t>zip</w:t>
      </w:r>
      <w:r w:rsidRPr="006B1A3C">
        <w:t xml:space="preserve"> направляются в личный кабинет заявителя).</w:t>
      </w:r>
      <w:proofErr w:type="gramEnd"/>
    </w:p>
    <w:p w:rsidR="006843D4" w:rsidRPr="006B1A3C" w:rsidRDefault="003B6D32">
      <w:pPr>
        <w:widowControl w:val="0"/>
        <w:ind w:firstLine="737"/>
        <w:jc w:val="both"/>
      </w:pPr>
      <w:r w:rsidRPr="006B1A3C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B1A3C">
        <w:rPr>
          <w:rFonts w:eastAsia="Calibri"/>
          <w:lang w:eastAsia="en-US"/>
        </w:rPr>
        <w:t>в МФЦ</w:t>
      </w:r>
      <w:r w:rsidRPr="006B1A3C">
        <w:t>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19" w:name="P385"/>
      <w:bookmarkEnd w:id="19"/>
      <w:r w:rsidRPr="006B1A3C">
        <w:rPr>
          <w:rFonts w:ascii="Times New Roman" w:hAnsi="Times New Roman" w:cs="Times New Roman"/>
          <w:b/>
          <w:szCs w:val="24"/>
        </w:rPr>
        <w:t xml:space="preserve">4. Формы </w:t>
      </w:r>
      <w:proofErr w:type="gramStart"/>
      <w:r w:rsidRPr="006B1A3C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6B1A3C">
        <w:rPr>
          <w:rFonts w:ascii="Times New Roman" w:hAnsi="Times New Roman" w:cs="Times New Roman"/>
          <w:b/>
          <w:szCs w:val="24"/>
        </w:rPr>
        <w:t xml:space="preserve"> предоставлением муниципальной услуги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Порядок осуществления текущего </w:t>
      </w:r>
      <w:proofErr w:type="gramStart"/>
      <w:r w:rsidRPr="006B1A3C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6B1A3C">
        <w:rPr>
          <w:rFonts w:ascii="Times New Roman" w:hAnsi="Times New Roman" w:cs="Times New Roman"/>
          <w:b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77. Текущий </w:t>
      </w:r>
      <w:proofErr w:type="gramStart"/>
      <w:r w:rsidRPr="006B1A3C">
        <w:rPr>
          <w:rFonts w:ascii="Times New Roman" w:hAnsi="Times New Roman" w:cs="Times New Roman"/>
          <w:szCs w:val="24"/>
        </w:rPr>
        <w:t>контроль за</w:t>
      </w:r>
      <w:proofErr w:type="gramEnd"/>
      <w:r w:rsidRPr="006B1A3C">
        <w:rPr>
          <w:rFonts w:ascii="Times New Roman" w:hAnsi="Times New Roman" w:cs="Times New Roman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78. Текущий контроль осуществляется </w:t>
      </w:r>
      <w:r w:rsidR="00810321" w:rsidRPr="00DF1469">
        <w:rPr>
          <w:rFonts w:ascii="Times New Roman" w:hAnsi="Times New Roman" w:cs="Times New Roman"/>
          <w:szCs w:val="24"/>
        </w:rPr>
        <w:t>председателем Комиссии</w:t>
      </w:r>
      <w:r w:rsidR="00DF1469">
        <w:rPr>
          <w:rFonts w:ascii="Times New Roman" w:hAnsi="Times New Roman" w:cs="Times New Roman"/>
          <w:szCs w:val="24"/>
        </w:rPr>
        <w:t xml:space="preserve"> </w:t>
      </w:r>
      <w:r w:rsidRPr="006B1A3C">
        <w:rPr>
          <w:rFonts w:ascii="Times New Roman" w:hAnsi="Times New Roman" w:cs="Times New Roman"/>
          <w:szCs w:val="24"/>
        </w:rPr>
        <w:t>путём проведения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1A3C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6B1A3C">
        <w:rPr>
          <w:rFonts w:ascii="Times New Roman" w:hAnsi="Times New Roman" w:cs="Times New Roman"/>
          <w:b/>
          <w:szCs w:val="24"/>
        </w:rPr>
        <w:t xml:space="preserve"> полнотой и качеством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81. Проверки могут быть плановыми или внеплановыми. Порядок и периодичность </w:t>
      </w:r>
      <w:r w:rsidRPr="006B1A3C">
        <w:rPr>
          <w:rFonts w:ascii="Times New Roman" w:hAnsi="Times New Roman" w:cs="Times New Roman"/>
          <w:szCs w:val="24"/>
        </w:rPr>
        <w:lastRenderedPageBreak/>
        <w:t>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 w:rsidP="00DF146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DF1469">
        <w:rPr>
          <w:rFonts w:ascii="Times New Roman" w:hAnsi="Times New Roman" w:cs="Times New Roman"/>
          <w:b/>
          <w:szCs w:val="24"/>
        </w:rPr>
        <w:t xml:space="preserve"> </w:t>
      </w:r>
      <w:r w:rsidRPr="006B1A3C">
        <w:rPr>
          <w:rFonts w:ascii="Times New Roman" w:hAnsi="Times New Roman" w:cs="Times New Roman"/>
          <w:b/>
          <w:szCs w:val="24"/>
        </w:rPr>
        <w:t>(осуществляемые) ими в ходе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Требования к порядку и формам </w:t>
      </w:r>
      <w:proofErr w:type="gramStart"/>
      <w:r w:rsidRPr="006B1A3C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6B1A3C">
        <w:rPr>
          <w:rFonts w:ascii="Times New Roman" w:hAnsi="Times New Roman" w:cs="Times New Roman"/>
          <w:b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 w:rsidP="00DF146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Информация для заявителя о его праве подать жалобу</w:t>
      </w:r>
      <w:r w:rsidR="00DF1469">
        <w:rPr>
          <w:rFonts w:ascii="Times New Roman" w:hAnsi="Times New Roman" w:cs="Times New Roman"/>
          <w:b/>
          <w:szCs w:val="24"/>
        </w:rPr>
        <w:t xml:space="preserve"> </w:t>
      </w:r>
      <w:r w:rsidRPr="006B1A3C">
        <w:rPr>
          <w:rFonts w:ascii="Times New Roman" w:hAnsi="Times New Roman" w:cs="Times New Roman"/>
          <w:b/>
          <w:szCs w:val="24"/>
        </w:rPr>
        <w:t>на решение и (или) действие (бездействие) органа местного самоуправления,</w:t>
      </w:r>
      <w:r w:rsidR="00DF1469">
        <w:rPr>
          <w:rFonts w:ascii="Times New Roman" w:hAnsi="Times New Roman" w:cs="Times New Roman"/>
          <w:b/>
          <w:szCs w:val="24"/>
        </w:rPr>
        <w:t xml:space="preserve"> </w:t>
      </w:r>
      <w:r w:rsidRPr="006B1A3C">
        <w:rPr>
          <w:rFonts w:ascii="Times New Roman" w:hAnsi="Times New Roman" w:cs="Times New Roman"/>
          <w:b/>
          <w:szCs w:val="24"/>
        </w:rPr>
        <w:t>его должностных лиц при предоставлении муниципальной услуги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84. Заявитель может обратиться с жалобой,  в том числе в следующих случаях: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B1A3C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B1A3C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43D4" w:rsidRPr="006B1A3C" w:rsidRDefault="006843D4">
      <w:pPr>
        <w:jc w:val="center"/>
        <w:outlineLvl w:val="0"/>
        <w:rPr>
          <w:rFonts w:eastAsiaTheme="minorHAnsi"/>
          <w:b/>
          <w:lang w:eastAsia="en-US"/>
        </w:rPr>
      </w:pPr>
    </w:p>
    <w:p w:rsidR="00DF1469" w:rsidRDefault="00DF1469">
      <w:pPr>
        <w:jc w:val="center"/>
        <w:outlineLvl w:val="0"/>
        <w:rPr>
          <w:rFonts w:eastAsiaTheme="minorHAnsi"/>
          <w:b/>
          <w:lang w:eastAsia="en-US"/>
        </w:rPr>
      </w:pPr>
    </w:p>
    <w:p w:rsidR="00DF1469" w:rsidRDefault="00DF1469">
      <w:pPr>
        <w:jc w:val="center"/>
        <w:outlineLvl w:val="0"/>
        <w:rPr>
          <w:rFonts w:eastAsiaTheme="minorHAnsi"/>
          <w:b/>
          <w:lang w:eastAsia="en-US"/>
        </w:rPr>
      </w:pPr>
    </w:p>
    <w:p w:rsidR="006843D4" w:rsidRPr="006B1A3C" w:rsidRDefault="003B6D32">
      <w:pPr>
        <w:jc w:val="center"/>
        <w:outlineLvl w:val="0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lastRenderedPageBreak/>
        <w:t>Предмет жалобы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</w:t>
      </w:r>
      <w:r w:rsidR="00DF1469">
        <w:rPr>
          <w:rFonts w:eastAsiaTheme="minorHAnsi"/>
          <w:lang w:eastAsia="en-US"/>
        </w:rPr>
        <w:t>ения муниципального образования подольский</w:t>
      </w:r>
      <w:r w:rsidRPr="006B1A3C">
        <w:rPr>
          <w:rFonts w:eastAsiaTheme="minorHAnsi"/>
          <w:lang w:eastAsia="en-US"/>
        </w:rPr>
        <w:t xml:space="preserve"> сельсовет и его должностных лиц, муниципальных служащих </w:t>
      </w:r>
      <w:r w:rsidR="00810321" w:rsidRPr="00DF1469">
        <w:rPr>
          <w:rFonts w:eastAsiaTheme="minorHAnsi"/>
          <w:lang w:eastAsia="en-US"/>
        </w:rPr>
        <w:t>Комиссии</w:t>
      </w:r>
      <w:r w:rsidR="00DF1469">
        <w:rPr>
          <w:rFonts w:eastAsiaTheme="minorHAnsi"/>
          <w:lang w:eastAsia="en-US"/>
        </w:rPr>
        <w:t xml:space="preserve"> </w:t>
      </w:r>
      <w:r w:rsidRPr="006B1A3C">
        <w:rPr>
          <w:rFonts w:eastAsiaTheme="minorHAnsi"/>
          <w:lang w:eastAsia="en-US"/>
        </w:rPr>
        <w:t xml:space="preserve">органа местного самоуправления муниципального образования </w:t>
      </w:r>
      <w:r w:rsidR="00DF1469">
        <w:rPr>
          <w:rFonts w:eastAsiaTheme="minorHAnsi"/>
          <w:lang w:eastAsia="en-US"/>
        </w:rPr>
        <w:t>Подольский</w:t>
      </w:r>
      <w:r w:rsidRPr="006B1A3C">
        <w:rPr>
          <w:rFonts w:eastAsiaTheme="minorHAnsi"/>
          <w:lang w:eastAsia="en-US"/>
        </w:rPr>
        <w:t xml:space="preserve"> сельсовет Красногвардейского района Оренбургской области при предоставлении муниципальной услуги.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86. Жалоба должна содержать: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B1A3C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43D4" w:rsidRPr="006B1A3C" w:rsidRDefault="006843D4">
      <w:pPr>
        <w:ind w:firstLine="540"/>
        <w:jc w:val="both"/>
        <w:rPr>
          <w:rFonts w:eastAsiaTheme="minorHAnsi"/>
          <w:bCs/>
          <w:lang w:eastAsia="en-US"/>
        </w:rPr>
      </w:pPr>
    </w:p>
    <w:p w:rsidR="006843D4" w:rsidRPr="006B1A3C" w:rsidRDefault="003B6D32">
      <w:pPr>
        <w:jc w:val="center"/>
        <w:outlineLvl w:val="0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6843D4" w:rsidRPr="006B1A3C" w:rsidRDefault="003B6D32">
      <w:pPr>
        <w:jc w:val="center"/>
        <w:outlineLvl w:val="0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и уполномоченные на рассмотрение жалобы должностные лица,</w:t>
      </w:r>
    </w:p>
    <w:p w:rsidR="006843D4" w:rsidRPr="006B1A3C" w:rsidRDefault="003B6D32">
      <w:pPr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которым может быть направлена жалоба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 xml:space="preserve">87. Жалоба рассматривается </w:t>
      </w:r>
      <w:r w:rsidR="00810321" w:rsidRPr="00DF1469">
        <w:rPr>
          <w:rFonts w:eastAsiaTheme="minorHAnsi"/>
          <w:lang w:eastAsia="en-US"/>
        </w:rPr>
        <w:t>Комиссией</w:t>
      </w:r>
      <w:r w:rsidR="00DF1469">
        <w:rPr>
          <w:rFonts w:eastAsiaTheme="minorHAnsi"/>
          <w:lang w:eastAsia="en-US"/>
        </w:rPr>
        <w:t xml:space="preserve"> </w:t>
      </w:r>
      <w:r w:rsidRPr="006B1A3C">
        <w:rPr>
          <w:rFonts w:eastAsiaTheme="minorHAnsi"/>
          <w:lang w:eastAsia="en-US"/>
        </w:rPr>
        <w:t>орган</w:t>
      </w:r>
      <w:r w:rsidR="00810321" w:rsidRPr="006B1A3C">
        <w:rPr>
          <w:rFonts w:eastAsiaTheme="minorHAnsi"/>
          <w:lang w:eastAsia="en-US"/>
        </w:rPr>
        <w:t>а</w:t>
      </w:r>
      <w:r w:rsidRPr="006B1A3C">
        <w:rPr>
          <w:rFonts w:eastAsiaTheme="minorHAnsi"/>
          <w:lang w:eastAsia="en-US"/>
        </w:rPr>
        <w:t xml:space="preserve"> местного самоуправления муниципального образования </w:t>
      </w:r>
      <w:r w:rsidR="00DF1469">
        <w:rPr>
          <w:rFonts w:eastAsiaTheme="minorHAnsi"/>
          <w:lang w:eastAsia="en-US"/>
        </w:rPr>
        <w:t>Подольский</w:t>
      </w:r>
      <w:r w:rsidRPr="006B1A3C">
        <w:rPr>
          <w:rFonts w:eastAsiaTheme="minorHAnsi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843D4" w:rsidRPr="006B1A3C" w:rsidRDefault="003B6D32">
      <w:pPr>
        <w:ind w:firstLine="709"/>
        <w:jc w:val="both"/>
      </w:pPr>
      <w:proofErr w:type="gramStart"/>
      <w:r w:rsidRPr="006B1A3C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5">
        <w:r w:rsidRPr="00DF1469">
          <w:rPr>
            <w:rStyle w:val="-"/>
            <w:rFonts w:eastAsiaTheme="minorHAnsi"/>
            <w:color w:val="auto"/>
            <w:lang w:eastAsia="en-US"/>
          </w:rPr>
          <w:t>частью 2 статьи 6</w:t>
        </w:r>
      </w:hyperlink>
      <w:r w:rsidRPr="006B1A3C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6B1A3C">
        <w:rPr>
          <w:rFonts w:eastAsiaTheme="minorHAnsi"/>
          <w:lang w:eastAsia="en-US"/>
        </w:rPr>
        <w:t xml:space="preserve"> </w:t>
      </w:r>
      <w:proofErr w:type="gramStart"/>
      <w:r w:rsidRPr="006B1A3C">
        <w:rPr>
          <w:rFonts w:eastAsiaTheme="minorHAnsi"/>
          <w:lang w:eastAsia="en-US"/>
        </w:rPr>
        <w:t>подана</w:t>
      </w:r>
      <w:proofErr w:type="gramEnd"/>
      <w:r w:rsidRPr="006B1A3C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843D4" w:rsidRPr="006B1A3C" w:rsidRDefault="006843D4">
      <w:pPr>
        <w:jc w:val="both"/>
        <w:outlineLvl w:val="0"/>
        <w:rPr>
          <w:rFonts w:eastAsiaTheme="minorHAnsi"/>
          <w:bCs/>
          <w:lang w:eastAsia="en-US"/>
        </w:rPr>
      </w:pPr>
    </w:p>
    <w:p w:rsidR="006843D4" w:rsidRPr="006B1A3C" w:rsidRDefault="003B6D32">
      <w:pPr>
        <w:jc w:val="center"/>
        <w:outlineLvl w:val="0"/>
        <w:rPr>
          <w:rFonts w:eastAsiaTheme="minorHAnsi"/>
          <w:b/>
          <w:lang w:eastAsia="en-US"/>
        </w:rPr>
      </w:pPr>
      <w:bookmarkStart w:id="20" w:name="Par11"/>
      <w:bookmarkEnd w:id="20"/>
      <w:r w:rsidRPr="006B1A3C">
        <w:rPr>
          <w:rFonts w:eastAsiaTheme="minorHAnsi"/>
          <w:b/>
          <w:lang w:eastAsia="en-US"/>
        </w:rPr>
        <w:t>Порядок подачи и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88. Жалоба подаётся в письменной форме на бумажном носителе</w:t>
      </w:r>
      <w:r w:rsidRPr="006B1A3C">
        <w:rPr>
          <w:rFonts w:eastAsiaTheme="minorHAnsi"/>
          <w:bCs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 xml:space="preserve">1) </w:t>
      </w:r>
      <w:r w:rsidRPr="006B1A3C">
        <w:rPr>
          <w:lang w:eastAsia="en-US"/>
        </w:rPr>
        <w:t>П</w:t>
      </w:r>
      <w:r w:rsidRPr="006B1A3C">
        <w:t xml:space="preserve">очтовый адрес: </w:t>
      </w:r>
      <w:r w:rsidR="00DF1469">
        <w:t>461141, Оренбургская область, Красногвардейский район, с. Подольск, ул. Юбилейная, д. 48.</w:t>
      </w:r>
    </w:p>
    <w:p w:rsidR="006843D4" w:rsidRPr="006B1A3C" w:rsidRDefault="002D6001">
      <w:pPr>
        <w:pStyle w:val="ConsPlusNormal"/>
        <w:ind w:firstLine="540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2) </w:t>
      </w:r>
      <w:r w:rsidR="003B6D32" w:rsidRPr="006B1A3C">
        <w:rPr>
          <w:rFonts w:ascii="Times New Roman" w:hAnsi="Times New Roman" w:cs="Times New Roman"/>
          <w:szCs w:val="24"/>
        </w:rPr>
        <w:t>Адрес электронной почты органа местного самоуправления:</w:t>
      </w:r>
      <w:r w:rsidR="00DF1469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Podolskiiselsovet@yandex.ru</w:t>
      </w:r>
      <w:proofErr w:type="spellEnd"/>
      <w:r w:rsidR="003B6D32" w:rsidRPr="006B1A3C">
        <w:rPr>
          <w:rFonts w:ascii="Times New Roman" w:hAnsi="Times New Roman" w:cs="Times New Roman"/>
          <w:szCs w:val="24"/>
        </w:rPr>
        <w:t>.</w:t>
      </w:r>
    </w:p>
    <w:p w:rsidR="002D6001" w:rsidRPr="002D6001" w:rsidRDefault="002D6001" w:rsidP="002D6001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2D6001">
        <w:rPr>
          <w:rFonts w:ascii="Times New Roman" w:hAnsi="Times New Roman" w:cs="Times New Roman"/>
        </w:rPr>
        <w:t xml:space="preserve">3) </w:t>
      </w:r>
      <w:r w:rsidRPr="002D6001">
        <w:rPr>
          <w:rFonts w:ascii="Times New Roman" w:hAnsi="Times New Roman" w:cs="Times New Roman"/>
          <w:szCs w:val="24"/>
        </w:rPr>
        <w:t>Адрес официального сайта органа местного самоуправления:  http://podolsk56.ru/</w:t>
      </w:r>
      <w:r>
        <w:rPr>
          <w:rFonts w:ascii="Times New Roman" w:hAnsi="Times New Roman" w:cs="Times New Roman"/>
          <w:szCs w:val="24"/>
        </w:rPr>
        <w:t>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4) Портал, электронный адрес: www.gosuslugi.ru.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B1A3C">
        <w:rPr>
          <w:rFonts w:eastAsiaTheme="minorHAnsi"/>
          <w:lang w:eastAsia="en-US"/>
        </w:rPr>
        <w:t>представлена</w:t>
      </w:r>
      <w:proofErr w:type="gramEnd"/>
      <w:r w:rsidRPr="006B1A3C">
        <w:rPr>
          <w:rFonts w:eastAsiaTheme="minorHAnsi"/>
          <w:lang w:eastAsia="en-US"/>
        </w:rPr>
        <w:t>: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20D18">
          <w:rPr>
            <w:rStyle w:val="-"/>
            <w:rFonts w:eastAsiaTheme="minorHAnsi"/>
            <w:color w:val="auto"/>
            <w:lang w:eastAsia="en-US"/>
          </w:rPr>
          <w:t>статьей 5.63</w:t>
        </w:r>
      </w:hyperlink>
      <w:r w:rsidRPr="006B1A3C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843D4" w:rsidRPr="006B1A3C" w:rsidRDefault="006843D4">
      <w:pPr>
        <w:ind w:firstLine="540"/>
        <w:jc w:val="center"/>
        <w:rPr>
          <w:rFonts w:eastAsiaTheme="minorHAnsi"/>
          <w:b/>
          <w:lang w:eastAsia="en-US"/>
        </w:rPr>
      </w:pPr>
    </w:p>
    <w:p w:rsidR="006843D4" w:rsidRPr="006B1A3C" w:rsidRDefault="003B6D32">
      <w:pPr>
        <w:ind w:firstLine="54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Сроки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bookmarkStart w:id="21" w:name="Par25"/>
      <w:bookmarkEnd w:id="21"/>
      <w:r w:rsidRPr="006B1A3C">
        <w:rPr>
          <w:rFonts w:eastAsiaTheme="minorHAnsi"/>
          <w:bCs/>
          <w:lang w:eastAsia="en-US"/>
        </w:rPr>
        <w:t xml:space="preserve">94. </w:t>
      </w:r>
      <w:proofErr w:type="gramStart"/>
      <w:r w:rsidRPr="006B1A3C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A3C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</w:p>
    <w:p w:rsidR="006843D4" w:rsidRPr="006B1A3C" w:rsidRDefault="006843D4">
      <w:pPr>
        <w:ind w:firstLine="540"/>
        <w:jc w:val="center"/>
        <w:rPr>
          <w:rFonts w:eastAsiaTheme="minorHAnsi"/>
          <w:b/>
          <w:lang w:eastAsia="en-US"/>
        </w:rPr>
      </w:pPr>
    </w:p>
    <w:p w:rsidR="006843D4" w:rsidRPr="006B1A3C" w:rsidRDefault="003B6D32">
      <w:pPr>
        <w:ind w:firstLine="54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Результат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B1A3C">
        <w:rPr>
          <w:rFonts w:eastAsiaTheme="minorHAnsi"/>
          <w:bCs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6B1A3C">
        <w:rPr>
          <w:rFonts w:eastAsiaTheme="minorHAnsi"/>
          <w:bCs/>
          <w:lang w:eastAsia="en-US"/>
        </w:rPr>
        <w:lastRenderedPageBreak/>
        <w:t>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2) отказывает в удовлетворении жалобы.</w:t>
      </w:r>
    </w:p>
    <w:p w:rsidR="006843D4" w:rsidRPr="006B1A3C" w:rsidRDefault="006843D4">
      <w:pPr>
        <w:ind w:firstLine="540"/>
        <w:jc w:val="both"/>
        <w:rPr>
          <w:rFonts w:eastAsiaTheme="minorHAnsi"/>
          <w:b/>
          <w:bCs/>
          <w:lang w:eastAsia="en-US"/>
        </w:rPr>
      </w:pPr>
    </w:p>
    <w:p w:rsidR="006843D4" w:rsidRPr="006B1A3C" w:rsidRDefault="003B6D32">
      <w:pPr>
        <w:ind w:firstLine="54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bCs/>
          <w:lang w:eastAsia="en-US"/>
        </w:rPr>
        <w:t xml:space="preserve">96. Не позднее дня, следующего за днём принятия решения, указанного в </w:t>
      </w:r>
      <w:hyperlink w:anchor="Par25">
        <w:r w:rsidRPr="00B20D18">
          <w:rPr>
            <w:rStyle w:val="-"/>
            <w:rFonts w:eastAsiaTheme="minorHAnsi"/>
            <w:bCs/>
            <w:color w:val="auto"/>
            <w:lang w:eastAsia="en-US"/>
          </w:rPr>
          <w:t>пункте</w:t>
        </w:r>
      </w:hyperlink>
      <w:r w:rsidRPr="006B1A3C">
        <w:rPr>
          <w:rFonts w:eastAsiaTheme="minorHAnsi"/>
          <w:bCs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 xml:space="preserve">97. В случае установления в ходе или по результатам </w:t>
      </w:r>
      <w:proofErr w:type="gramStart"/>
      <w:r w:rsidRPr="006B1A3C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B1A3C">
        <w:rPr>
          <w:rFonts w:eastAsiaTheme="minorHAnsi"/>
          <w:bCs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6843D4" w:rsidRPr="006B1A3C" w:rsidRDefault="006843D4">
      <w:pPr>
        <w:ind w:firstLine="540"/>
        <w:jc w:val="both"/>
        <w:rPr>
          <w:rFonts w:eastAsiaTheme="minorHAnsi"/>
          <w:bCs/>
          <w:lang w:eastAsia="en-US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Порядок обжалования решения по жалобе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t xml:space="preserve">98. </w:t>
      </w:r>
      <w:r w:rsidRPr="006B1A3C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6843D4" w:rsidRPr="006B1A3C" w:rsidRDefault="006843D4">
      <w:pPr>
        <w:jc w:val="both"/>
        <w:rPr>
          <w:rFonts w:eastAsiaTheme="minorHAnsi"/>
          <w:lang w:eastAsia="en-US"/>
        </w:rPr>
      </w:pPr>
    </w:p>
    <w:p w:rsidR="006843D4" w:rsidRPr="006B1A3C" w:rsidRDefault="003B6D32" w:rsidP="00B20D18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6B1A3C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  <w:r w:rsidR="00B20D18">
        <w:rPr>
          <w:rFonts w:eastAsiaTheme="minorHAnsi"/>
          <w:b/>
          <w:bCs/>
          <w:lang w:eastAsia="en-US"/>
        </w:rPr>
        <w:t xml:space="preserve"> </w:t>
      </w:r>
      <w:r w:rsidRPr="006B1A3C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843D4" w:rsidRPr="006B1A3C" w:rsidRDefault="006843D4">
      <w:pPr>
        <w:jc w:val="both"/>
        <w:rPr>
          <w:rFonts w:eastAsiaTheme="minorHAnsi"/>
          <w:b/>
          <w:bCs/>
          <w:lang w:eastAsia="en-US"/>
        </w:rPr>
      </w:pPr>
    </w:p>
    <w:p w:rsidR="006843D4" w:rsidRPr="006B1A3C" w:rsidRDefault="003B6D32" w:rsidP="00B20D18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6B1A3C">
        <w:rPr>
          <w:rFonts w:eastAsiaTheme="minorHAnsi"/>
          <w:b/>
          <w:bCs/>
          <w:lang w:eastAsia="en-US"/>
        </w:rPr>
        <w:t>Способы информирования заявителя</w:t>
      </w:r>
      <w:r w:rsidR="00B20D18">
        <w:rPr>
          <w:rFonts w:eastAsiaTheme="minorHAnsi"/>
          <w:b/>
          <w:bCs/>
          <w:lang w:eastAsia="en-US"/>
        </w:rPr>
        <w:t xml:space="preserve"> </w:t>
      </w:r>
      <w:r w:rsidRPr="006B1A3C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6843D4" w:rsidRPr="006B1A3C" w:rsidRDefault="003B6D32">
      <w:pPr>
        <w:ind w:left="7371"/>
      </w:pPr>
      <w:r w:rsidRPr="006B1A3C">
        <w:lastRenderedPageBreak/>
        <w:t>Приложение №</w:t>
      </w:r>
      <w:r w:rsidR="00B20D18">
        <w:t xml:space="preserve"> </w:t>
      </w:r>
      <w:r w:rsidRPr="006B1A3C">
        <w:t>1 к Административному</w:t>
      </w:r>
      <w:r w:rsidR="00B20D18">
        <w:t xml:space="preserve"> регламенту</w:t>
      </w:r>
    </w:p>
    <w:p w:rsidR="006843D4" w:rsidRDefault="006843D4">
      <w:pPr>
        <w:jc w:val="both"/>
      </w:pPr>
    </w:p>
    <w:p w:rsidR="006843D4" w:rsidRDefault="00684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103" w:type="dxa"/>
        <w:tblInd w:w="4786" w:type="dxa"/>
        <w:tblLayout w:type="fixed"/>
        <w:tblLook w:val="04A0"/>
      </w:tblPr>
      <w:tblGrid>
        <w:gridCol w:w="5103"/>
      </w:tblGrid>
      <w:tr w:rsidR="00C55315" w:rsidTr="00D82C17">
        <w:tc>
          <w:tcPr>
            <w:tcW w:w="5103" w:type="dxa"/>
            <w:shd w:val="clear" w:color="auto" w:fill="auto"/>
          </w:tcPr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5531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самоуправления: _________________________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C55315" w:rsidTr="00D82C17">
        <w:tc>
          <w:tcPr>
            <w:tcW w:w="5103" w:type="dxa"/>
            <w:shd w:val="clear" w:color="auto" w:fill="auto"/>
          </w:tcPr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D82C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D82C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D82C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D82C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 - для физических лиц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C55315" w:rsidRDefault="00C55315" w:rsidP="00D82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315" w:rsidRDefault="00C55315" w:rsidP="00C55315">
      <w:pPr>
        <w:jc w:val="center"/>
      </w:pPr>
      <w:r>
        <w:t>Заявление</w:t>
      </w:r>
    </w:p>
    <w:p w:rsidR="00C55315" w:rsidRDefault="00C55315" w:rsidP="00C5531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C55315" w:rsidRDefault="00C55315" w:rsidP="00C553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C55315" w:rsidRDefault="00C55315" w:rsidP="00C55315">
      <w:pPr>
        <w:jc w:val="center"/>
      </w:pPr>
      <w:r>
        <w:t>от «____» ________________20__</w:t>
      </w:r>
    </w:p>
    <w:p w:rsidR="00C55315" w:rsidRDefault="00C55315" w:rsidP="00C55315">
      <w:pPr>
        <w:jc w:val="center"/>
      </w:pPr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ind w:firstLine="708"/>
        <w:jc w:val="both"/>
      </w:pPr>
      <w: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</w:t>
      </w:r>
    </w:p>
    <w:p w:rsidR="00C55315" w:rsidRDefault="00C55315" w:rsidP="00C55315">
      <w:pPr>
        <w:jc w:val="both"/>
      </w:pPr>
      <w:r>
        <w:t>___________________________________________________________________________________</w:t>
      </w:r>
    </w:p>
    <w:p w:rsidR="00C55315" w:rsidRDefault="00C55315" w:rsidP="00C55315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C55315" w:rsidRDefault="00C55315" w:rsidP="00C55315">
      <w:pPr>
        <w:jc w:val="both"/>
      </w:pPr>
      <w:r>
        <w:t>___________________________________________________________________________________</w:t>
      </w:r>
    </w:p>
    <w:p w:rsidR="00C55315" w:rsidRDefault="00C55315" w:rsidP="00C55315">
      <w:pPr>
        <w:jc w:val="both"/>
      </w:pPr>
      <w:r>
        <w:t xml:space="preserve">_____________________________________________________________________________________________________________________________________________________________________, </w:t>
      </w:r>
    </w:p>
    <w:p w:rsidR="00C55315" w:rsidRDefault="00C55315" w:rsidP="00C55315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__________________________________________________________.</w:t>
      </w:r>
    </w:p>
    <w:p w:rsidR="00C55315" w:rsidRDefault="00C55315" w:rsidP="00C55315">
      <w:pPr>
        <w:jc w:val="both"/>
      </w:pPr>
    </w:p>
    <w:p w:rsidR="00C55315" w:rsidRDefault="00C55315" w:rsidP="00C55315">
      <w:pPr>
        <w:jc w:val="both"/>
      </w:pPr>
      <w:r>
        <w:lastRenderedPageBreak/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55315" w:rsidRDefault="00C55315" w:rsidP="00C55315">
      <w:pPr>
        <w:jc w:val="both"/>
      </w:pPr>
    </w:p>
    <w:p w:rsidR="00C55315" w:rsidRDefault="00C55315" w:rsidP="00C55315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t xml:space="preserve"> ___-___-___-__</w:t>
      </w:r>
      <w:proofErr w:type="gramEnd"/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C55315" w:rsidRDefault="00C55315" w:rsidP="00C55315">
      <w:pPr>
        <w:ind w:firstLine="708"/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ind w:firstLine="708"/>
        <w:jc w:val="both"/>
      </w:pPr>
      <w:r>
        <w:t>ДА/НЕТ Прошу восстановить доступ в ЕСИА</w:t>
      </w:r>
    </w:p>
    <w:p w:rsidR="00C55315" w:rsidRDefault="00C55315" w:rsidP="00C55315">
      <w:pPr>
        <w:jc w:val="both"/>
      </w:pPr>
    </w:p>
    <w:p w:rsidR="00C55315" w:rsidRDefault="00C55315" w:rsidP="00C55315">
      <w:pPr>
        <w:jc w:val="both"/>
      </w:pPr>
    </w:p>
    <w:tbl>
      <w:tblPr>
        <w:tblW w:w="10139" w:type="dxa"/>
        <w:tblInd w:w="-108" w:type="dxa"/>
        <w:tblLook w:val="04A0"/>
      </w:tblPr>
      <w:tblGrid>
        <w:gridCol w:w="3696"/>
        <w:gridCol w:w="886"/>
        <w:gridCol w:w="2268"/>
        <w:gridCol w:w="553"/>
        <w:gridCol w:w="2736"/>
      </w:tblGrid>
      <w:tr w:rsidR="00C55315" w:rsidTr="00C55315">
        <w:tc>
          <w:tcPr>
            <w:tcW w:w="3696" w:type="dxa"/>
            <w:shd w:val="clear" w:color="auto" w:fill="auto"/>
          </w:tcPr>
          <w:p w:rsidR="00C55315" w:rsidRDefault="00C55315" w:rsidP="00D82C17">
            <w:pPr>
              <w:jc w:val="both"/>
            </w:pPr>
            <w:r>
              <w:t>_____________________________</w:t>
            </w:r>
          </w:p>
        </w:tc>
        <w:tc>
          <w:tcPr>
            <w:tcW w:w="915" w:type="dxa"/>
            <w:shd w:val="clear" w:color="auto" w:fill="auto"/>
          </w:tcPr>
          <w:p w:rsidR="00C55315" w:rsidRDefault="00C55315" w:rsidP="00D82C17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55315" w:rsidRDefault="00C55315" w:rsidP="00D82C17">
            <w:pPr>
              <w:jc w:val="both"/>
            </w:pPr>
            <w:r>
              <w:t>_________________</w:t>
            </w:r>
          </w:p>
        </w:tc>
        <w:tc>
          <w:tcPr>
            <w:tcW w:w="567" w:type="dxa"/>
            <w:shd w:val="clear" w:color="auto" w:fill="auto"/>
          </w:tcPr>
          <w:p w:rsidR="00C55315" w:rsidRDefault="00C55315" w:rsidP="00D82C17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55315" w:rsidRDefault="00C55315" w:rsidP="00D82C17">
            <w:pPr>
              <w:jc w:val="both"/>
            </w:pPr>
            <w:r>
              <w:t>_____________________</w:t>
            </w:r>
          </w:p>
        </w:tc>
      </w:tr>
      <w:tr w:rsidR="00C55315" w:rsidTr="00C55315">
        <w:tc>
          <w:tcPr>
            <w:tcW w:w="3696" w:type="dxa"/>
            <w:shd w:val="clear" w:color="auto" w:fill="auto"/>
          </w:tcPr>
          <w:p w:rsidR="00C55315" w:rsidRPr="00C55315" w:rsidRDefault="00C55315" w:rsidP="00D82C17">
            <w:pPr>
              <w:jc w:val="center"/>
              <w:rPr>
                <w:sz w:val="20"/>
                <w:szCs w:val="20"/>
              </w:rPr>
            </w:pPr>
            <w:r w:rsidRPr="00C55315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915" w:type="dxa"/>
            <w:shd w:val="clear" w:color="auto" w:fill="auto"/>
          </w:tcPr>
          <w:p w:rsidR="00C55315" w:rsidRPr="00C55315" w:rsidRDefault="00C55315" w:rsidP="00D8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55315" w:rsidRPr="00C55315" w:rsidRDefault="00C55315" w:rsidP="00D82C17">
            <w:pPr>
              <w:jc w:val="center"/>
              <w:rPr>
                <w:sz w:val="20"/>
                <w:szCs w:val="20"/>
              </w:rPr>
            </w:pPr>
            <w:r w:rsidRPr="00C55315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55315" w:rsidRPr="00C55315" w:rsidRDefault="00C55315" w:rsidP="00D8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55315" w:rsidRPr="00C55315" w:rsidRDefault="00C55315" w:rsidP="00D82C17">
            <w:pPr>
              <w:jc w:val="center"/>
              <w:rPr>
                <w:sz w:val="20"/>
                <w:szCs w:val="20"/>
              </w:rPr>
            </w:pPr>
            <w:r w:rsidRPr="00C55315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C55315" w:rsidRDefault="00C55315" w:rsidP="00C55315">
      <w:pPr>
        <w:jc w:val="both"/>
      </w:pPr>
    </w:p>
    <w:p w:rsidR="00C55315" w:rsidRDefault="00C55315" w:rsidP="00C55315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  <w:t xml:space="preserve">                                «____» ___________ 20___ г.       </w:t>
      </w:r>
    </w:p>
    <w:p w:rsidR="00C55315" w:rsidRDefault="00C55315" w:rsidP="00C55315">
      <w:pPr>
        <w:jc w:val="both"/>
      </w:pPr>
      <w:r>
        <w:tab/>
        <w:t xml:space="preserve">М.П. </w:t>
      </w:r>
    </w:p>
    <w:p w:rsidR="006843D4" w:rsidRDefault="006843D4"/>
    <w:p w:rsidR="006843D4" w:rsidRDefault="006843D4">
      <w:pPr>
        <w:ind w:left="7371"/>
      </w:pPr>
    </w:p>
    <w:p w:rsidR="006843D4" w:rsidRDefault="006843D4">
      <w:pPr>
        <w:ind w:left="7371"/>
      </w:pPr>
    </w:p>
    <w:p w:rsidR="006843D4" w:rsidRDefault="006843D4">
      <w:pPr>
        <w:ind w:left="7371"/>
      </w:pPr>
    </w:p>
    <w:p w:rsidR="006843D4" w:rsidRDefault="006843D4">
      <w:pPr>
        <w:ind w:left="7371"/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6843D4" w:rsidRPr="00B20D18" w:rsidRDefault="003B6D32">
      <w:pPr>
        <w:widowControl w:val="0"/>
        <w:ind w:firstLine="6521"/>
        <w:jc w:val="right"/>
      </w:pPr>
      <w:r w:rsidRPr="00B20D18">
        <w:rPr>
          <w:lang w:eastAsia="en-US"/>
        </w:rPr>
        <w:lastRenderedPageBreak/>
        <w:t>Приложение № 2</w:t>
      </w:r>
    </w:p>
    <w:p w:rsidR="006843D4" w:rsidRPr="00B20D18" w:rsidRDefault="003B6D32">
      <w:pPr>
        <w:widowControl w:val="0"/>
        <w:ind w:firstLine="6521"/>
        <w:jc w:val="right"/>
      </w:pPr>
      <w:r w:rsidRPr="00B20D18">
        <w:rPr>
          <w:lang w:eastAsia="en-US"/>
        </w:rPr>
        <w:t>к Административному</w:t>
      </w:r>
    </w:p>
    <w:p w:rsidR="006843D4" w:rsidRDefault="003B6D32">
      <w:pPr>
        <w:widowControl w:val="0"/>
        <w:ind w:firstLine="6521"/>
        <w:jc w:val="right"/>
        <w:rPr>
          <w:sz w:val="26"/>
          <w:szCs w:val="26"/>
        </w:rPr>
      </w:pPr>
      <w:r w:rsidRPr="00B20D18">
        <w:rPr>
          <w:lang w:eastAsia="en-US"/>
        </w:rPr>
        <w:t>регламенту</w:t>
      </w:r>
    </w:p>
    <w:p w:rsidR="006843D4" w:rsidRDefault="006843D4">
      <w:pPr>
        <w:widowControl w:val="0"/>
        <w:ind w:firstLine="709"/>
        <w:jc w:val="center"/>
        <w:rPr>
          <w:sz w:val="26"/>
          <w:szCs w:val="26"/>
        </w:rPr>
      </w:pPr>
    </w:p>
    <w:p w:rsidR="006843D4" w:rsidRDefault="003B6D32">
      <w:pPr>
        <w:widowControl w:val="0"/>
        <w:jc w:val="center"/>
        <w:rPr>
          <w:lang w:eastAsia="en-US"/>
        </w:rPr>
      </w:pPr>
      <w:r>
        <w:rPr>
          <w:sz w:val="26"/>
          <w:szCs w:val="26"/>
          <w:lang w:eastAsia="en-US"/>
        </w:rPr>
        <w:t xml:space="preserve">Блок-схема </w:t>
      </w:r>
    </w:p>
    <w:p w:rsidR="006843D4" w:rsidRDefault="003B6D32">
      <w:pPr>
        <w:widowControl w:val="0"/>
        <w:jc w:val="center"/>
        <w:rPr>
          <w:lang w:eastAsia="en-US"/>
        </w:rPr>
      </w:pPr>
      <w:r>
        <w:rPr>
          <w:sz w:val="26"/>
          <w:szCs w:val="26"/>
          <w:lang w:eastAsia="en-US"/>
        </w:rPr>
        <w:t xml:space="preserve">исполнения предоставления муниципальной услуги </w:t>
      </w:r>
    </w:p>
    <w:p w:rsidR="006843D4" w:rsidRDefault="003B6D32">
      <w:pPr>
        <w:widowControl w:val="0"/>
        <w:jc w:val="center"/>
        <w:rPr>
          <w:lang w:eastAsia="en-US"/>
        </w:rPr>
      </w:pPr>
      <w:r>
        <w:rPr>
          <w:sz w:val="26"/>
          <w:szCs w:val="26"/>
          <w:lang w:eastAsia="en-US"/>
        </w:rPr>
        <w:t xml:space="preserve">«Выдача разрешения на условно разрешенный вид использования </w:t>
      </w:r>
    </w:p>
    <w:p w:rsidR="006843D4" w:rsidRDefault="003B6D32">
      <w:pPr>
        <w:widowControl w:val="0"/>
        <w:jc w:val="center"/>
        <w:rPr>
          <w:lang w:eastAsia="en-US"/>
        </w:rPr>
      </w:pPr>
      <w:r>
        <w:rPr>
          <w:sz w:val="26"/>
          <w:szCs w:val="26"/>
          <w:lang w:eastAsia="en-US"/>
        </w:rPr>
        <w:t xml:space="preserve">земельного участка или объекта капитального строительства» </w:t>
      </w:r>
    </w:p>
    <w:p w:rsidR="006843D4" w:rsidRDefault="00684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10236" w:type="dxa"/>
        <w:tblInd w:w="-113" w:type="dxa"/>
        <w:tblCellMar>
          <w:left w:w="58" w:type="dxa"/>
        </w:tblCellMar>
        <w:tblLook w:val="04A0"/>
      </w:tblPr>
      <w:tblGrid>
        <w:gridCol w:w="2937"/>
        <w:gridCol w:w="423"/>
        <w:gridCol w:w="1135"/>
        <w:gridCol w:w="711"/>
        <w:gridCol w:w="988"/>
        <w:gridCol w:w="425"/>
        <w:gridCol w:w="3617"/>
      </w:tblGrid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6843D4" w:rsidRDefault="007956C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3" o:spid="_x0000_s1037" style="position:absolute;left:0;text-align:left;margin-left:248.4pt;margin-top:6.9pt;width:.6pt;height:30.55pt;z-index:3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BcYQIAAAwFAAAOAAAAZHJzL2Uyb0RvYy54bWysVEtu2zAQ3RfoHQjua/kTOK5hOWiapJui&#10;DZr0ADRFWQQoUiBpy96lvUCO0Ct000U/yBmkG3U4+thNVym6oYacD9+bp+HibJcrshXWSaNjOhoM&#10;KRGam0TqdUw/3l69mFHiPNMJU0aLmO6Fo2fL588WZTEXY5MZlQhLoIh287KIaeZ9MY8ixzORMzcw&#10;hdDgTI3NmYetXUeJZSVUz1U0Hg6nUWlsUljDhXNwetE46RLrp6ng/n2aOuGJiilg87haXFdhjZYL&#10;Nl9bVmSStzDYP6DImdRwaV/qgnlGNlb+VSqX3BpnUj/gJo9MmkoukAOwGQ0fsbnJWCGQCzTHFX2b&#10;3P8ry99try2RSUwnlGiWg0TVl/quvq9+VV/re1J/qh5gqT/Xd9W36mf1o3qovpNJ6FtZuDmk3xTX&#10;tt05MEMTdqnNwxfokR32et/3Wuw84XA4nZ2AHhwck9npZIpKRIdUvnH+jTBYhm3fOt8IlXQWyzqL&#10;73RnWpA7CK1QaE8JCG0pAaFXjdAF8yEvYAsmKWM6Hk2HACTrrODLzVbcGozyjwgAxINX6eOothIw&#10;aixADNFNDBjhQjzpQcDhMU1trqRSyFPpAO1laEtA4YySSXDixq5Xr5UlWwZMT16dXp6fB3JQ7I8w&#10;azY6wWKeSXWpE+L3BajrrWR6rQQNN+QioUQJmNxgdYChWNC2URMtv1ci3K30B5HC34KiIhjeomlG&#10;CmYeetkNFrKHhBCYAvon5rYpIVvgJD8xv0/C+432fX4utbFI94hdMFcm2ePfjA2AkcO+ts9DmOnj&#10;Pbbp8IgtfwMAAP//AwBQSwMEFAAGAAgAAAAhAOjf3BLeAAAACAEAAA8AAABkcnMvZG93bnJldi54&#10;bWxMj8tOwzAQRfdI/IM1SOyo0yQKbRqnqiohwQ5KBVs3njxEPA6x24S/Z1jR5ehc3Xum2M62Fxcc&#10;fedIwXIRgUCqnOmoUXB8f3pYgfBBk9G9I1Twgx625e1NoXPjJnrDyyE0gkvI51pBG8KQS+mrFq32&#10;CzcgMavdaHXgc2ykGfXE5baXcRRl0uqOeKHVA+5brL4OZ6sgyT6/J78/vtDrx5QMab1r6udJqfu7&#10;ebcBEXAO/2H402d1KNnp5M5kvOgVpNlqzVEGMQjm6WO0BHFSkMUJyLKQ1w+UvwAAAP//AwBQSwEC&#10;LQAUAAYACAAAACEAtoM4kv4AAADhAQAAEwAAAAAAAAAAAAAAAAAAAAAAW0NvbnRlbnRfVHlwZXNd&#10;LnhtbFBLAQItABQABgAIAAAAIQA4/SH/1gAAAJQBAAALAAAAAAAAAAAAAAAAAC8BAABfcmVscy8u&#10;cmVsc1BLAQItABQABgAIAAAAIQDHzSBcYQIAAAwFAAAOAAAAAAAAAAAAAAAAAC4CAABkcnMvZTJv&#10;RG9jLnhtbFBLAQItABQABgAIAAAAIQDo39wS3gAAAAgBAAAPAAAAAAAAAAAAAAAAALsEAABkcnMv&#10;ZG93bnJldi54bWxQSwUGAAAAAAQABADzAAAAxgUAAAAA&#10;" path="m,l21600,21600e" filled="f" strokecolor="#4a7ebb" strokeweight=".26mm">
                  <v:stroke endarrow="block"/>
                  <v:path arrowok="t"/>
                </v:shape>
              </w:pict>
            </w: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7956C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2" o:spid="_x0000_s1026" style="position:absolute;left:0;text-align:left;margin-left:78pt;margin-top:.6pt;width:4.3pt;height:26.8pt;flip:x;z-index:2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QRagIAABcFAAAOAAAAZHJzL2Uyb0RvYy54bWysVEtyEzEQ3VPFHVTa47GdkBiX7RQhCSwo&#10;SJFwAFmj8ahKv5Lk3y5wgRyBK7BhwadyhvGNaPV8YsIqFBtVS61+eq/f9ExONlqRlfBBWjOlg16f&#10;EmG4zaVZTOnH64tnI0pCZCZnyhoxpVsR6Mns6ZPJ2o3F0JZW5cITADFhvHZTWsboxlkWeCk0Cz3r&#10;hIFkYb1mEbZ+keWerQFdq2zY7x9la+tz5y0XIcDpWZ2kM8QvCsHj+6IIIhI1pcAt4upxnac1m03Y&#10;eOGZKyVvaLB/YKGZNPBoB3XGIiNLL/+C0pJ7G2wRe9zqzBaF5AI1gJpB/4Gaq5I5gVqgOcF1bQr/&#10;D5a/W116IvMpHVJimAaLqi+7m91t9av6urslu0/VHSy7z7ub6lv1s/pR3VXfyTD1be3CGMqv3KVv&#10;dgHC1IRN4TUplHRv4JPAtoBQssGub7uui00kHA4Hz0eHYA2HzMHo+OAITclqlITGlyG+FlanmK3e&#10;hlh7lrcRK9uIb0wbenA+ea7Q80gJeO4pAc/nteeOxVSXQFNI1tCBwVEfiJRtlHLarsS1xVvxgQKg&#10;eJ9VZv9WgwSK6ggYw+36DgTpQTzpSMDhvkxjL6RSqFOZRO1FaktiEaySeUrixi/mr5QnKwZKD18e&#10;n5+eJnEA9sc1b5cmR7DIpDo3OYlbB0ZHL5lZKEHTC1rklCgBQ5yiljCAJZtrYzGKWyXS28p8EAV8&#10;OOgqkuENm3q6YPyhl+2MoXooSBcLYP/I2qYkVQsc6kfWd0X4vjWxq9fSWI9y99SlcG7zLX7Y2ACY&#10;Puxr86dI472/xzbd/89mvwEAAP//AwBQSwMEFAAGAAgAAAAhAJKODXjeAAAACAEAAA8AAABkcnMv&#10;ZG93bnJldi54bWxMj8FOwzAQRO9I/IO1SNyoQ6JaIcSpUAW9cGqpKnFzYxOHxuvIdtv079me6G1H&#10;M5p9Uy8mN7CTCbH3KOF5lgEz2HrdYydh+/XxVAKLSaFWg0cj4WIiLJr7u1pV2p9xbU6b1DEqwVgp&#10;CTalseI8ttY4FWd+NEjejw9OJZKh4zqoM5W7gedZJrhTPdIHq0aztKY9bI5OQvkdfsv16lNcxCFf&#10;vher3Xxrd1I+Pkxvr8CSmdJ/GK74hA4NMe39EXVkA+mieKEoHTmwq1+IObC9BJEXwJua3w5o/gAA&#10;AP//AwBQSwECLQAUAAYACAAAACEAtoM4kv4AAADhAQAAEwAAAAAAAAAAAAAAAAAAAAAAW0NvbnRl&#10;bnRfVHlwZXNdLnhtbFBLAQItABQABgAIAAAAIQA4/SH/1gAAAJQBAAALAAAAAAAAAAAAAAAAAC8B&#10;AABfcmVscy8ucmVsc1BLAQItABQABgAIAAAAIQDbN8QRagIAABcFAAAOAAAAAAAAAAAAAAAAAC4C&#10;AABkcnMvZTJvRG9jLnhtbFBLAQItABQABgAIAAAAIQCSjg143gAAAAgBAAAPAAAAAAAAAAAAAAAA&#10;AMQEAABkcnMvZG93bnJldi54bWxQSwUGAAAAAAQABADzAAAAzwUAAAAA&#10;" path="m,l21600,21600e" filled="f" strokecolor="#4a7ebb" strokeweight=".26mm">
                  <v:stroke endarrow="block"/>
                  <v:path arrowok="t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4" o:spid="_x0000_s1036" style="position:absolute;left:0;text-align:left;margin-left:387.45pt;margin-top:.6pt;width:.6pt;height:30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ikYQIAAAwFAAAOAAAAZHJzL2Uyb0RvYy54bWysVEtu2zAQ3RfoHQjua9mO4biG5aBpkm6K&#10;NmjSA9AUZRGgSIGkLXuX9gI5Qq/QTRf9IGeQbtTh6GM3XaXohhpyPnxvnoaLs12uyFZYJ42O6Wgw&#10;pERobhKp1zH9eHv1YkaJ80wnTBktYroXjp4tnz9blMVcjE1mVCIsgSLazcsippn3xTyKHM9EztzA&#10;FEKDMzU2Zx62dh0llpVQPVfReDicRqWxSWENF87B6UXjpEusn6aC+/dp6oQnKqaAzeNqcV2FNVou&#10;2HxtWZFJ3sJg/4AiZ1LDpX2pC+YZ2Vj5V6lccmucSf2AmzwyaSq5QA7AZjR8xOYmY4VALtAcV/Rt&#10;cv+vLH+3vbZEJjGdUKJZDhJVX+q7+r76VX2t70n9qXqApf5c31Xfqp/Vj+qh+k4moW9l4eaQflNc&#10;23bnwAxN2KU2D1+gR3bY633fa7HzhMPhdDYBPTg4TmanJ1NUIjqk8o3zb4TBMmz71vlGqKSzWNZZ&#10;fKc704LcQWiFQntKQGhLCQi9aoQumA95AVswSRnT8Wg6BCBZZwVfbrbi1mCUf0QAIB68Sh9HtZWA&#10;UWMBYohuYsAIF+JJDwIOj2lqcyWVQp5KB2gvQ1sCCmeUTIITN3a9eq0s2TJgOnl1enl+HshBsT/C&#10;rNnoBIt5JtWlTojfF6Cut5LptRI03JCLhBIlYHKD1QGGYkHbRk20/F6JcLfSH0QKfwuKimB4i6YZ&#10;KZh56GU3WMgeEkJgCuifmNumhGyBk/zE/D4J7zfa9/m51MYi3SN2wVyZZI9/MzYARg772j4PYaaP&#10;99imwyO2/A0AAP//AwBQSwMEFAAGAAgAAAAhAJ5UnVLeAAAACAEAAA8AAABkcnMvZG93bnJldi54&#10;bWxMj8tOwzAQRfdI/IM1SOyo06RKaBqnqiohwQ5KBVs3mTxEPA6xW4e/Z1jR5ehc3Xum2M5mEBec&#10;XG9JwXIRgUCqbN1Tq+D4/vTwCMJ5TbUeLKGCH3SwLW9vCp3XNtAbXg6+FVxCLtcKOu/HXEpXdWi0&#10;W9gRiVljJ6M9n1Mr60kHLjeDjKMolUb3xAudHnHfYfV1OBsFSfr5Hdz++EKvHyEZV82ubZ6DUvd3&#10;824DwuPs/8Pwp8/qULLTyZ6pdmJQkGWrNUcZxCCYZ1m6BHFSkMYJyLKQ1w+UvwAAAP//AwBQSwEC&#10;LQAUAAYACAAAACEAtoM4kv4AAADhAQAAEwAAAAAAAAAAAAAAAAAAAAAAW0NvbnRlbnRfVHlwZXNd&#10;LnhtbFBLAQItABQABgAIAAAAIQA4/SH/1gAAAJQBAAALAAAAAAAAAAAAAAAAAC8BAABfcmVscy8u&#10;cmVsc1BLAQItABQABgAIAAAAIQA+iFikYQIAAAwFAAAOAAAAAAAAAAAAAAAAAC4CAABkcnMvZTJv&#10;RG9jLnhtbFBLAQItABQABgAIAAAAIQCeVJ1S3gAAAAgBAAAPAAAAAAAAAAAAAAAAALsEAABkcnMv&#10;ZG93bnJldi54bWxQSwUGAAAAAAQABADzAAAAxgUAAAAA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2937" w:type="dxa"/>
            <w:shd w:val="clear" w:color="auto" w:fill="auto"/>
            <w:tcMar>
              <w:left w:w="58" w:type="dxa"/>
            </w:tcMar>
          </w:tcPr>
          <w:p w:rsidR="00B20D18" w:rsidRDefault="00B20D1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7956C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956CA">
              <w:rPr>
                <w:noProof/>
              </w:rPr>
              <w:pict>
                <v:shape id="Прямая со стрелкой 6" o:spid="_x0000_s1035" style="position:absolute;left:0;text-align:left;margin-left:140.7pt;margin-top:2.35pt;width:22.3pt;height:1.3pt;z-index:5;visibility:visible;mso-wrap-style:square;mso-wrap-distance-left:9pt;mso-wrap-distance-top:0;mso-wrap-distance-right:8.85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FqYgIAAA0FAAAOAAAAZHJzL2Uyb0RvYy54bWysVE1y0zAU3jPDHTTaEzuhDSETp0Npy4aB&#10;Di0HUGQ51owseSQ1TnaFC/QIXIENC36mZ7BvxNPzT0JZlWEjP+n96Pvep+fFybZQZCOsk0YndDyK&#10;KRGam1TqdUI/Xl88m1HiPNMpU0aLhO6EoyfLp08WVTkXE5MblQpLoIh286pMaO59OY8ix3NRMDcy&#10;pdDgzIwtmIetXUepZRVUL1Q0ieNpVBmbltZw4RycnrVOusT6WSa4f59lTniiEgrYPK4W11VYo+WC&#10;zdeWlbnkHQz2DygKJjVcOpQ6Y56RGyv/KlVIbo0zmR9xU0QmyyQXyAHYjOMHbK5yVgrkAs1x5dAm&#10;9//K8nebS0tkmtBjSjQrQKL6S3Pb3NW/6q/NHWk+1fewNJ+b2/pb/bP+Ud/X38k09K0q3RzSr8pL&#10;2+0cmKEJ28wW4Qv0yBZ7vRt6LbaecDiczCbTGBTh4Bofz45Qimify2+cfyMM1mGbt863SqW9xfLe&#10;4lvdmxb0DkorVNpTAkpbSkDpVat0yXzIC+CCSSoAMkYceW8FX2E24tpglH/AACDuvUofRnWVgFBr&#10;AWKIbmPACBfiyQACDg9panMhlUKeSgdoL59PY3xVziiZBmeA5Ox69VpZsmHA9OjVi/PT00AOiv0R&#10;Zs2NTrGYZ1Kd65T4XQnyeiuZXitBww2FSClRAkY3WD1gKBbEbeVEy++UCHcr/UFk8FxQVQTDOzTt&#10;TMHQg6b9ZCF7SAiBGaB/ZG6XErIFjvIj84ckvN9oP+QXUhuLdA/YBXNl0h0+Z2wAzBz2tfs/hKE+&#10;3GOb9n+x5W8AAAD//wMAUEsDBBQABgAIAAAAIQAe3lRP3gAAAAkBAAAPAAAAZHJzL2Rvd25yZXYu&#10;eG1sTI/LTsMwEEX3SPyDNUjsqPOoQhXiVFUlJNhBqWDrxpOHiMchduvw9wwr2M1ors6cW20XO4oL&#10;zn5wpCBdJSCQGmcG6hQc3x7vNiB80GT06AgVfKOHbX19VenSuEiveDmETjCEfKkV9CFMpZS+6dFq&#10;v3ITEt9aN1sdeJ07aWYdGW5HmSVJIa0eiD/0esJ9j83n4WwV5MXHV/T74zO9vMd8Wre7rn2KSt3e&#10;LLsHEAGX8BeGX31Wh5qdTu5MxotRQbZJ1xxlWJqC4ECeFVzuxEN+D7Ku5P8G9Q8AAAD//wMAUEsB&#10;Ai0AFAAGAAgAAAAhALaDOJL+AAAA4QEAABMAAAAAAAAAAAAAAAAAAAAAAFtDb250ZW50X1R5cGVz&#10;XS54bWxQSwECLQAUAAYACAAAACEAOP0h/9YAAACUAQAACwAAAAAAAAAAAAAAAAAvAQAAX3JlbHMv&#10;LnJlbHNQSwECLQAUAAYACAAAACEAQG5BamICAAANBQAADgAAAAAAAAAAAAAAAAAuAgAAZHJzL2Uy&#10;b0RvYy54bWxQSwECLQAUAAYACAAAACEAHt5UT94AAAAJAQAADwAAAAAAAAAAAAAAAAC8BAAAZHJz&#10;L2Rvd25yZXYueG1sUEsFBgAAAAAEAAQA8wAAAMcFAAAAAA==&#10;" path="m,l21600,21600e" filled="f" strokecolor="#4a7ebb" strokeweight=".26mm">
                  <v:stroke endarrow="block"/>
                  <v:path arrowok="t"/>
                </v:shape>
              </w:pict>
            </w:r>
            <w:r w:rsidR="003B6D32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3" w:type="dxa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4" w:type="dxa"/>
            <w:gridSpan w:val="3"/>
            <w:shd w:val="clear" w:color="auto" w:fill="auto"/>
            <w:tcMar>
              <w:left w:w="58" w:type="dxa"/>
            </w:tcMar>
          </w:tcPr>
          <w:p w:rsidR="006843D4" w:rsidRDefault="007956C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956CA">
              <w:rPr>
                <w:noProof/>
              </w:rPr>
              <w:pict>
                <v:shape id="Прямая со стрелкой 8" o:spid="_x0000_s1034" style="position:absolute;left:0;text-align:left;margin-left:134.7pt;margin-top:15.55pt;width:23.05pt;height:.6pt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QtagIAABYFAAAOAAAAZHJzL2Uyb0RvYy54bWysVE1uEzEU3iNxB8t7MkmoQholqShtYYGg&#10;ouUAjseTseQ/2U4m2RUu0CNwBTYs+FHPMLkRz28m01BWRWysZz+/z9/3vnkzPdloRdbCB2nNjA56&#10;fUqE4TaXZjmjH68vno0pCZGZnClrxIxuRaAn86dPppWbiKEtrcqFJwBiwqRyM1rG6CZZFngpNAs9&#10;64SBZGG9ZhG2fpnlnlWArlU27PdHWWV97rzlIgQ4PWuSdI74RSF4fF8UQUSiZhS4RVw9rou0ZvMp&#10;myw9c6XkLQ32Dyw0kwYe7aDOWGRk5eVfUFpyb4MtYo9bndmikFygBlAz6D9Qc1UyJ1ALNCe4rk3h&#10;/8Hyd+tLT2Q+oyNKDNNgUf1ld7O7rX/VX3e3ZPepvoNl93l3U3+rf9Y/6rv6OxmnvlUuTKD8yl36&#10;dhcgTE3YFF6TQkn3Bj4JbAsIJRvs+rbruthEwuFweDw4HoE3HFKj8RF6kjUgCYyvQnwtrE4xW78N&#10;sbEs30es3Ed8Y/ahB+OT5Qotj5SA5Z4SsHzRWO5YTHUJNIWkAh6DUR9olPso5bRdi2uLt+IDAUDx&#10;PqvM4a0WCfQ0ETCG280dCNKDeNKRgMNDmcZeSKVQpzKJ2vFzaFBiEaySeUrixi8Xr5QnawZKj16+&#10;OD89TeIA7I9r3q5MjmCRSXVuchK3DnyOXjKzVIKmF7TIKVECZjhFe8IAllxufMUobpVIbyvzQRTw&#10;3aCpSIa3bJrhgumHXu5HDNVDQbpYAPtH1rYlqVrgTD+yvivC962JXb2WxnqUe6AuhQubb/G7xgbA&#10;8GFf2x9Fmu7DPbbp/nc2/w0AAP//AwBQSwMEFAAGAAgAAAAhAFR8ZGjgAAAACQEAAA8AAABkcnMv&#10;ZG93bnJldi54bWxMj8tOwzAQRfdI/IM1SOyo8yBRCHEqVEE3rFqqSuzceIhD43Fku23695gV7GY0&#10;R3fObZazGdkZnR8sCUgXCTCkzqqBegG7j7eHCpgPkpQcLaGAK3pYtrc3jayVvdAGz9vQsxhCvpYC&#10;dAhTzbnvNBrpF3ZCircv64wMcXU9V05eYrgZeZYkJTdyoPhBywlXGrvj9mQEVJ/uu9qs38trecxW&#10;r/l6X+z0Xoj7u/nlGVjAOfzB8Ksf1aGNTgd7IuXZKCArnx4jKiBPU2ARyNOiAHaIQ5YDbxv+v0H7&#10;AwAA//8DAFBLAQItABQABgAIAAAAIQC2gziS/gAAAOEBAAATAAAAAAAAAAAAAAAAAAAAAABbQ29u&#10;dGVudF9UeXBlc10ueG1sUEsBAi0AFAAGAAgAAAAhADj9If/WAAAAlAEAAAsAAAAAAAAAAAAAAAAA&#10;LwEAAF9yZWxzLy5yZWxzUEsBAi0AFAAGAAgAAAAhAIgQVC1qAgAAFgUAAA4AAAAAAAAAAAAAAAAA&#10;LgIAAGRycy9lMm9Eb2MueG1sUEsBAi0AFAAGAAgAAAAhAFR8ZGjgAAAACQEAAA8AAAAAAAAAAAAA&#10;AAAAxAQAAGRycy9kb3ducmV2LnhtbFBLBQYAAAAABAAEAPMAAADRBQAAAAA=&#10;" path="m,l21600,21600e" filled="f" strokecolor="#4a7ebb" strokeweight=".26mm">
                  <v:stroke endarrow="block"/>
                  <v:path arrowok="t"/>
                </v:shape>
              </w:pict>
            </w:r>
            <w:r w:rsidR="003B6D32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7" w:type="dxa"/>
            <w:shd w:val="clear" w:color="auto" w:fill="auto"/>
            <w:tcMar>
              <w:left w:w="58" w:type="dxa"/>
            </w:tcMar>
          </w:tcPr>
          <w:p w:rsidR="00B20D18" w:rsidRDefault="00B20D1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B20D18" w:rsidP="00B20D1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="003B6D32">
              <w:rPr>
                <w:rFonts w:eastAsia="Calibri"/>
                <w:lang w:eastAsia="en-US"/>
              </w:rPr>
              <w:t>Портал</w:t>
            </w: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7956C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style="position:absolute;left:0;text-align:left;margin-left:233.85pt;margin-top:8pt;width:.6pt;height:32.05pt;z-index:6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8eYQIAAAwFAAAOAAAAZHJzL2Uyb0RvYy54bWysVEtu2zAQ3RfoHQjua8muYaeG5aBpkm6K&#10;NmjSA9AUZRHgDyRt2bu0F8gReoVsuugHOYN8ow6pj910laIbasjhzLw3j6P56VYKtGHWca0yPByk&#10;GDFFdc7VKsOfbi5fnGDkPFE5EVqxDO+Yw6eL58/mlZmxkS61yJlFkES5WWUyXHpvZkniaMkkcQNt&#10;mAJnoa0kHrZ2leSWVJBdimSUppOk0jY3VlPmHJyeN068iPmLglH/oSgc80hkGLD5uNq4LsOaLOZk&#10;trLElJy2MMg/oJCEKyjapzonnqC15X+lkpxa7XThB1TLRBcFpyxyADbD9BGb65IYFrlAc5zp2+T+&#10;X1r6fnNlEc8zPMVIEQkS1V/3t/u7+ld9v79D+8/1Ayz7L/vb+lv9s/5RP9Tf0TT0rTJuBuHX5sq2&#10;OwdmaMK2sDJ8gR7axl7v+l6zrUcUDicnY9CDgmOcTsZgQ47kEErXzr9lOqYhm3fON0LlnUXKzqJb&#10;1ZkW5A5Ciyi0xwiEthiB0MtGaEN8iAvYgomqDI+GkxSAlJ0VfFJv2I2Ot/wjAgDx4BXq+FabCRg1&#10;VkOouQNhoWCk2IOAw2OaSl9yISJPoQK0Vy8naXxUTgueB2eA5Oxq+UZYtCHAdPx6enF21vbuj2tW&#10;r1Uek3nCxYXKkd8ZUNdbTtRKMBwqSJZjJBhMbrA6wIAyaNuoGS2/EyzUFuojK+C1RFEjGNqiaUYK&#10;Zh562Q0W8IsB4WIB6J8Y24aEaBYn+YnxfVCsr5Xv4yVX2ka6R+yCudT5Lr7m2AAYuShY+3sIM328&#10;j206/MQWvwEAAP//AwBQSwMEFAAGAAgAAAAhAAHtSMXeAAAACAEAAA8AAABkcnMvZG93bnJldi54&#10;bWxMj81OwzAQhO9IvIO1SNxapySEErKpqkpIcINSwdWNNz8iXofYrcPbY05wHM1o5ptyM5tBnGly&#10;vWWE1TIBQVxb3XOLcHh7XKxBOK9Yq8EyIXyTg011eVGqQtvAr3Te+1bEEnaFQui8HwspXd2RUW5p&#10;R+LoNXYyykc5tVJPKsRyM8ibJMmlUT3HhU6NtOuo/tyfDEKaf3wFtzs888t7SMes2bbNU0C8vpq3&#10;DyA8zf4vDL/4ER2qyHS0J9ZODAhZvr6PUYTFLYjoZ3fJCsQRIU9zkFUp/x+ofgAAAP//AwBQSwEC&#10;LQAUAAYACAAAACEAtoM4kv4AAADhAQAAEwAAAAAAAAAAAAAAAAAAAAAAW0NvbnRlbnRfVHlwZXNd&#10;LnhtbFBLAQItABQABgAIAAAAIQA4/SH/1gAAAJQBAAALAAAAAAAAAAAAAAAAAC8BAABfcmVscy8u&#10;cmVsc1BLAQItABQABgAIAAAAIQCykc8eYQIAAAwFAAAOAAAAAAAAAAAAAAAAAC4CAABkcnMvZTJv&#10;RG9jLnhtbFBLAQItABQABgAIAAAAIQAB7UjF3gAAAAgBAAAPAAAAAAAAAAAAAAAAALsEAABkcnMv&#10;ZG93bnJldi54bWxQSwUGAAAAAAQABADzAAAAxgUAAAAA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B20D18" w:rsidRDefault="00B20D1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7956C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style="position:absolute;left:0;text-align:left;margin-left:234.45pt;margin-top:-.3pt;width:.6pt;height:31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3YYgIAAAwFAAAOAAAAZHJzL2Uyb0RvYy54bWysVEtu2zAQ3RfoHQjua8lO4MSG5aBpkm6K&#10;NmjSA9AUZRGgSIGkf7u0F8gReoVsuugHOYN0ow5HH7vpKkU31JDz4XvzOJqdbQtF1sI6aXRCh4OY&#10;EqG5SaVeJvTT7dWrU0qcZzplymiR0J1w9Gz+8sVsU07FyORGpcISKKLddFMmNPe+nEaR47komBuY&#10;UmhwZsYWzMPWLqPUsg1UL1Q0iuNxtDE2La3hwjk4vWicdI71s0xw/yHLnPBEJRSweVwtrouwRvMZ&#10;my4tK3PJWxjsH1AUTGq4tC91wTwjKyv/KlVIbo0zmR9wU0QmyyQXyAHYDOMnbG5yVgrkAs1xZd8m&#10;9//K8vfra0tkmlAQSrMCJKq+1nf1ffWreqjvSf25eoSl/lLfVd+qn9WP6rH6Tiahb5vSTSH9pry2&#10;7c6BGZqwzWwRvkCPbLHXu77XYusJh8Px6THowcFxNBmfjFCJaJ/KV86/FQbLsPU75xuh0s5ieWfx&#10;re5MC3IHoRUK7SkBoS0lIPSiEbpkPuQFbMEkm4SOhuMYgOSdFXyFWYtbg1H+CQGAuPcqfRjVVgJG&#10;jQWIIbqJASNciCc9CDg8pKnNlVQKeSodoE2OxjE+KmeUTIMzQHJ2uXijLFkzYHr8+uTy/DyQg2J/&#10;hFmz0ikW80yqS50SvytBXW8l00slaLihECklSsDkBqsDDMWCto2aaPmdEuFupT+KDF4LiopgeIum&#10;GSmYeehlN1jIHhJCYAbon5nbpoRsgZP8zPw+Ce832vf5hdTGIt0DdsFcmHSHrxkbACOHfW1/D2Gm&#10;D/fYpv1PbP4bAAD//wMAUEsDBBQABgAIAAAAIQCqphNZ3gAAAAgBAAAPAAAAZHJzL2Rvd25yZXYu&#10;eG1sTI/NTsMwEITvSLyDtUjcWrttZEoap6oqIcENSgVXN978qPE6xG4d3h5zguNoRjPfFNvJ9uyK&#10;o+8cKVjMBTCkypmOGgXH96fZGpgPmozuHaGCb/SwLW9vCp0bF+kNr4fQsFRCPtcK2hCGnHNftWi1&#10;n7sBKXm1G60OSY4NN6OOqdz2fCmE5FZ3lBZaPeC+xep8uFgFK/n5Ff3++EKvH3E1ZPWuqZ+jUvd3&#10;024DLOAU/sLwi5/QoUxMJ3ch41mvIJPrxxRVMJPAkp89iAWwkwK5FMDLgv8/UP4AAAD//wMAUEsB&#10;Ai0AFAAGAAgAAAAhALaDOJL+AAAA4QEAABMAAAAAAAAAAAAAAAAAAAAAAFtDb250ZW50X1R5cGVz&#10;XS54bWxQSwECLQAUAAYACAAAACEAOP0h/9YAAACUAQAACwAAAAAAAAAAAAAAAAAvAQAAX3JlbHMv&#10;LnJlbHNQSwECLQAUAAYACAAAACEAiLrt2GICAAAMBQAADgAAAAAAAAAAAAAAAAAuAgAAZHJzL2Uy&#10;b0RvYy54bWxQSwECLQAUAAYACAAAACEAqqYTWd4AAAAIAQAADwAAAAAAAAAAAAAAAAC8BAAAZHJz&#10;L2Rvd25yZXYueG1sUEsFBgAAAAAEAAQA8wAAAMcFAAAAAA==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3B6D32">
            <w:pPr>
              <w:widowControl w:val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7956C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style="position:absolute;left:0;text-align:left;margin-left:234.45pt;margin-top:.55pt;width:.6pt;height:30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/8YQIAAA0FAAAOAAAAZHJzL2Uyb0RvYy54bWysVEtu2zAQ3RfoHQjua9lO4DiG5aBpkm6K&#10;NmjSA9AUZRHgRyDp3y7tBXKEXiGbLvpBziDdqMORJbvpKkU39JDDeXxvnkfTs41WZCWcl9akdNDr&#10;UyIMt5k0i5R+ur16NabEB2YypqwRKd0KT89mL19M1+VEDG1hVSYcARDjJ+sypUUI5SRJPC+EZr5n&#10;S2EgmVunWYCtWySZY2tA1yoZ9vujZG1dVjrLhfdwetEk6Qzx81zw8CHPvQhEpRS4BVwdrvO4JrMp&#10;mywcKwvJdzTYP7DQTBp4tIO6YIGRpZN/QWnJnfU2Dz1udWLzXHKBGkDNoP9EzU3BSoFaoDm+7Nrk&#10;/x8sf7+6dkRmKT2lxDANFlVf67v6vvpVPdT3pP5cPcJSf6nvqm/Vz+pH9Vh9JwNs3Lr0E6i/Ka8d&#10;tDHuPISxC5vc6fgL+sgGm73tmi02gXA4HI2PwRAOiaPxydEIEZN9KV/68FZYhGGrdz40TmVtxIo2&#10;4hvThg78jk4rdDpQAk47SsDpeeN0yUKsi9xiSNYpHQ5GfSBStFHMabsStxZvhScCgOI+q8zhrR0S&#10;KGoiYAy3mzsQxAfxpCMBh4cyjb2SSqFOZSK109iWyMJbJbOYxI1bzN8oR1YMlB6/Prk8P4/iAOyP&#10;a84uTYZggUl1aTIStiXYG5xkZqEEjS9okVGiBIxujFrCALZ3E6OwVSK+rcxHkcPfBU1FMnzHppkp&#10;GHroZTtZqB4K4sUc2D+zdlcSqwWO8jPruyJ835rQ1WtprEO5B+piOLfZFv/N2ACYOezr7vsQh/pw&#10;j23af8VmvwEAAP//AwBQSwMEFAAGAAgAAAAhAE4k3qHdAAAACAEAAA8AAABkcnMvZG93bnJldi54&#10;bWxMj01PwzAMhu9I/IfISNxYuq4qozSdpklIcIMxwTVr3A/ROKXJlvLvMSd2s/W8ev243Mx2EGec&#10;fO9IwXKRgECqnempVXB4f7pbg/BBk9GDI1Twgx421fVVqQvjIr3heR9awSXkC62gC2EspPR1h1b7&#10;hRuRmDVusjrwOrXSTDpyuR1kmiS5tLonvtDpEXcd1l/7k1Wwyj+/o98dXuj1I67GrNm2zXNU6vZm&#10;3j6CCDiH/zD86bM6VOx0dCcyXgwKsnz9wFEGSxDMs/uEh6OCPE1BVqW8fKD6BQAA//8DAFBLAQIt&#10;ABQABgAIAAAAIQC2gziS/gAAAOEBAAATAAAAAAAAAAAAAAAAAAAAAABbQ29udGVudF9UeXBlc10u&#10;eG1sUEsBAi0AFAAGAAgAAAAhADj9If/WAAAAlAEAAAsAAAAAAAAAAAAAAAAALwEAAF9yZWxzLy5y&#10;ZWxzUEsBAi0AFAAGAAgAAAAhAIOgX/xhAgAADQUAAA4AAAAAAAAAAAAAAAAALgIAAGRycy9lMm9E&#10;b2MueG1sUEsBAi0AFAAGAAgAAAAhAE4k3qHdAAAACAEAAA8AAAAAAAAAAAAAAAAAuwQAAGRycy9k&#10;b3ducmV2LnhtbFBLBQYAAAAABAAEAPMAAADFBQAAAAA=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3B6D3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полученные в результате межведомственного</w:t>
            </w:r>
            <w:r>
              <w:t xml:space="preserve"> информационного</w:t>
            </w:r>
            <w:r>
              <w:rPr>
                <w:rFonts w:eastAsia="Calibri"/>
              </w:rPr>
              <w:t xml:space="preserve"> взаимодействия</w:t>
            </w:r>
            <w:proofErr w:type="gramEnd"/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7956C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1" o:spid="_x0000_s1030" style="position:absolute;left:0;text-align:left;margin-left:109.95pt;margin-top:-.3pt;width:.6pt;height:32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cSYgIAAA4FAAAOAAAAZHJzL2Uyb0RvYy54bWysVM1uEzEQviPxDpbvZDchCiXKpqK05YKg&#10;ouUBHNubteS1LdvJJrfCC/QReAUuHPhRn2H3jRh7fxLKqYiLd+zxzHzffJ5dnO5KibbcOqFVhsej&#10;FCOuqGZCrTP88eby2QlGzhPFiNSKZ3jPHT5dPn2yqMycT3ShJeMWQRLl5pXJcOG9mSeJowUviRtp&#10;wxU4c21L4mFr1wmzpILspUwmaTpLKm2ZsZpy5+D0vHXiZcyf55z693nuuEcyw4DNx9XGdRXWZLkg&#10;87UlphC0g0H+AUVJhIKiQ6pz4gnaWPFXqlJQq53O/YjqMtF5LiiPHIDNOH3A5roghkcu0Bxnhja5&#10;/5eWvtteWSQYaAftUaQEjeovzW1zV/+qvzZ3qPlU38PSfG5u62/1z/pHfV9/R+Nx6Fxl3BwSXJsr&#10;2+0cmKENu9yW4QsE0S52ez90m+88onA4O5lCSQqOaTqbgg05kkMo3Tj/huuYhmzfOt9KxXqLFL1F&#10;d6o3LQgepJZRao8RSG0xAqlXrdSG+BAXsAUTVRmejGcpACl6K/hKveU3Ot7yDwgAxINXquNbXSZg&#10;1FotofYOhIWCkeIAAg6PaSp9KaSMPKUK0F4+n6XxWTktBQvOAMnZ9eq1tGhLgOn01YuLs7Oud39c&#10;s3qjWEzmiZAXiiG/NyCvt4KoteQ4VCg5w0hymN1g9YABZdC2VTNafi95qC3VB57De4miRjC0Q9MO&#10;FUw99LIfLeAXA8LFHNA/MrYLCdE8zvIj44egWF8rP8SXQmkb6R6xC+ZKs318zbEBMHRRsO4HEab6&#10;eB/bdPiNLX8DAAD//wMAUEsDBBQABgAIAAAAIQChroyT3gAAAAgBAAAPAAAAZHJzL2Rvd25yZXYu&#10;eG1sTI9LT8MwEITvSPwHa5G4tc4DIppmU1WVkOAGpYKrG28earwOsduEf4850eNoRjPfFJvZ9OJC&#10;o+ssI8TLCARxZXXHDcLh43nxBMJ5xVr1lgnhhxxsytubQuXaTvxOl71vRChhlyuE1vshl9JVLRnl&#10;lnYgDl5tR6N8kGMj9aimUG56mURRJo3qOCy0aqBdS9VpfzYIafb1Pbnd4ZXfPqd0eKi3Tf0yId7f&#10;zds1CE+z/w/DH35AhzIwHe2ZtRM9QhKvViGKsMhABD9J4hjEESFLH0GWhbw+UP4CAAD//wMAUEsB&#10;Ai0AFAAGAAgAAAAhALaDOJL+AAAA4QEAABMAAAAAAAAAAAAAAAAAAAAAAFtDb250ZW50X1R5cGVz&#10;XS54bWxQSwECLQAUAAYACAAAACEAOP0h/9YAAACUAQAACwAAAAAAAAAAAAAAAAAvAQAAX3JlbHMv&#10;LnJlbHNQSwECLQAUAAYACAAAACEAEWc3EmICAAAOBQAADgAAAAAAAAAAAAAAAAAuAgAAZHJzL2Uy&#10;b0RvYy54bWxQSwECLQAUAAYACAAAACEAoa6Mk94AAAAIAQAADwAAAAAAAAAAAAAAAAC8BAAAZHJz&#10;L2Rvd25yZXYueG1sUEsFBgAAAAAEAAQA8wAAAMcFAAAAAA==&#10;" path="m,l21600,21600e" filled="f" strokecolor="#4a7ebb" strokeweight=".26mm">
                  <v:stroke endarrow="block"/>
                  <v:path arrowok="t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2" o:spid="_x0000_s1029" style="position:absolute;left:0;text-align:left;margin-left:351.45pt;margin-top:-.3pt;width:1.3pt;height:32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cAZAIAAA8FAAAOAAAAZHJzL2Uyb0RvYy54bWysVM1y0zAQvjPDO2h0p7ZDCCUTp0Npy4WB&#10;Di0PoEhyrBn9eCQlTm6FF+gj9BW4cOBn+gz2G7GSHSeUUxku8kqr3f2+/bSenWyURGtunTA6x9lR&#10;ihHX1DChlzn+dH3x7Bgj54lmRBrNc7zlDp/Mnz6Z1dWUj0xpJOMWQRLtpnWV49L7apokjpZcEXdk&#10;Kq7BWRiriIetXSbMkhqyK5mM0nSS1MayyhrKnYPTs86J5zF/UXDqPxSF4x7JHAM2H1cb10VYk/mM&#10;TJeWVKWgPQzyDygUERqKDqnOiCdoZcVfqZSg1jhT+CNqVGKKQlAeOQCbLH3A5qokFY9coDmuGtrk&#10;/l9a+n59aZFgoF2GkSYKNGru2pv2tvnVfG1vUfu5uYel/dLeNN+an82P5r75jrJR6FxduSkkuKou&#10;bb9zYIY2bAqrwhcIok3s9nboNt94ROEwe3E8BkkoeMbpZAw2JEn2sXTl/FtuYh6yfud8pxXbWaTc&#10;WXSjd6YFxYPWMmrtMQKtLUag9aLTuiI+xAVwwUR1jkfZJAUg5c4KPmXW/NrEW/4BA4C490p9eKvP&#10;BIw6qyPU3YGwUDBSHEDA4SFNbS6ElJGn1AHaq+eTNL4rZ6RgwRkgObtcvJEWrQkwHb9+eX562vfu&#10;j2vWrDSLyTwR8lwz5LcV6OutIHopOQ4VFGcYSQ7DG6wdYEAZxO3kjJbfSh5qS/2RF/BgoqoRDO3R&#10;dFMFYw+93M0W8IsB4WIB6B8Z24eEaB6H+ZHxQ1Csb7Qf4pXQxka6B+yCuTBsG59zbABMXRSs/0OE&#10;sT7cxzbt/2Pz3wAAAP//AwBQSwMEFAAGAAgAAAAhANW6tvPeAAAACAEAAA8AAABkcnMvZG93bnJl&#10;di54bWxMj81OwzAQhO9IvIO1SNxam4akELKpqkpIcINSwdWNNz8iXofYbcLbY05wHM1o5ptiM9te&#10;nGn0nWOEm6UCQVw503GDcHh7XNyB8EGz0b1jQvgmD5vy8qLQuXETv9J5HxoRS9jnGqENYcil9FVL&#10;VvulG4ijV7vR6hDl2Egz6imW216ulMqk1R3HhVYPtGup+tyfLEKSfXxNfnd45pf3KRlu621TP02I&#10;11fz9gFEoDn8heEXP6JDGZmO7sTGix5hrVb3MYqwyEBEf63SFMQRIUtSkGUh/x8ofwAAAP//AwBQ&#10;SwECLQAUAAYACAAAACEAtoM4kv4AAADhAQAAEwAAAAAAAAAAAAAAAAAAAAAAW0NvbnRlbnRfVHlw&#10;ZXNdLnhtbFBLAQItABQABgAIAAAAIQA4/SH/1gAAAJQBAAALAAAAAAAAAAAAAAAAAC8BAABfcmVs&#10;cy8ucmVsc1BLAQItABQABgAIAAAAIQDDIKcAZAIAAA8FAAAOAAAAAAAAAAAAAAAAAC4CAABkcnMv&#10;ZTJvRG9jLnhtbFBLAQItABQABgAIAAAAIQDVurbz3gAAAAgBAAAPAAAAAAAAAAAAAAAAAL4EAABk&#10;cnMvZG93bnJldi54bWxQSwUGAAAAAAQABADzAAAAyQUAAAAA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4495" w:type="dxa"/>
            <w:gridSpan w:val="3"/>
            <w:shd w:val="clear" w:color="auto" w:fill="auto"/>
            <w:tcMar>
              <w:left w:w="58" w:type="dxa"/>
            </w:tcMar>
          </w:tcPr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11" w:type="dxa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0" w:type="dxa"/>
            <w:gridSpan w:val="3"/>
            <w:shd w:val="clear" w:color="auto" w:fill="auto"/>
            <w:tcMar>
              <w:left w:w="58" w:type="dxa"/>
            </w:tcMar>
          </w:tcPr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7956CA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3" o:spid="_x0000_s1028" style="position:absolute;left:0;text-align:left;margin-left:109.95pt;margin-top:.6pt;width:.6pt;height:31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2+ZAIAAA4FAAAOAAAAZHJzL2Uyb0RvYy54bWysVEtu2zAQ3RfoHQjua8l24CSG5aBpkm6K&#10;NmjSA9AUZRGgSIGkf7u0F8gReoVsuugHOYN0ow5HH7vpKkU31JDz4XvzOJqdbQtF1sI6aXRCh4OY&#10;EqG5SaVeJvTT7dWrE0qcZzplymiR0J1w9Gz+8sVsU07FyORGpcISKKLddFMmNPe+nEaR47komBuY&#10;UmhwZsYWzMPWLqPUsg1UL1Q0iuNJtDE2La3hwjk4vWicdI71s0xw/yHLnPBEJRSweVwtrouwRvMZ&#10;my4tK3PJWxjsH1AUTGq4tC91wTwjKyv/KlVIbo0zmR9wU0QmyyQXyAHYDOMnbG5yVgrkAs1xZd8m&#10;9//K8vfra0tkCtqNKNGsAI2qr/VdfV/9qh7qe1J/rh5hqb/Ud9W36mf1o3qsvpPhOHRuU7opFLgp&#10;r227c2CGNmwzW4QvECRb7Pau77bYesLhcHJyBIpwcIxPJ8cj1CLap/KV82+FwTJs/c75Rqq0s1je&#10;WXyrO9OC4EFqhVJ7SkBqSwlIvWikLpkPeQFbMMkmoaPhJAYgeWcFX2HW4tZglH9CACDuvUofRrWV&#10;gFFjAWKIbmLACBfiSQ8CDg9panMllUKeSgdop+NJjM/KGSXT4AyQnF0u3ihL1gyYHr0+vjw/D+Sg&#10;2B9h1qx0isU8k+pSp8TvSpDXW8n0UgkabihESokSMLvB6gBDsaBtoyZafqdEuFvpjyKD94KiIhje&#10;ommGCqYeetmNFrKHhBCYAfpn5rYpIVvgLD8zv0/C+432fX4htbFI94BdMBcm3eFrxgbA0GFf2x9E&#10;mOrDPbZp/xub/wYAAP//AwBQSwMEFAAGAAgAAAAhAHXBPkzdAAAACAEAAA8AAABkcnMvZG93bnJl&#10;di54bWxMj8tOwzAQRfdI/IM1SOyo80BRG+JUVSUk2EGpYOvGk4eIxyF26/D3DCtYjs7VvWeq7WJH&#10;ccHZD44UpKsEBFLjzECdguPb490ahA+ajB4doYJv9LCtr68qXRoX6RUvh9AJLiFfagV9CFMppW96&#10;tNqv3ITErHWz1YHPuZNm1pHL7SizJCmk1QPxQq8n3PfYfB7OVkFefHxFvz8+08t7zKf7dte1T1Gp&#10;25tl9wAi4BL+wvCrz+pQs9PJncl4MSrI0s2GowwyEMyzLE1BnBQU+RpkXcn/D9Q/AAAA//8DAFBL&#10;AQItABQABgAIAAAAIQC2gziS/gAAAOEBAAATAAAAAAAAAAAAAAAAAAAAAABbQ29udGVudF9UeXBl&#10;c10ueG1sUEsBAi0AFAAGAAgAAAAhADj9If/WAAAAlAEAAAsAAAAAAAAAAAAAAAAALwEAAF9yZWxz&#10;Ly5yZWxzUEsBAi0AFAAGAAgAAAAhAIZxfb5kAgAADgUAAA4AAAAAAAAAAAAAAAAALgIAAGRycy9l&#10;Mm9Eb2MueG1sUEsBAi0AFAAGAAgAAAAhAHXBPkzdAAAACAEAAA8AAAAAAAAAAAAAAAAAvgQAAGRy&#10;cy9kb3ducmV2LnhtbFBLBQYAAAAABAAEAPMAAADIBQAAAAA=&#10;" path="m,l21600,21600e" filled="f" strokecolor="#4a7ebb" strokeweight=".26mm">
                  <v:stroke endarrow="block"/>
                  <v:path arrowok="t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4" o:spid="_x0000_s1027" style="position:absolute;left:0;text-align:left;margin-left:351.45pt;margin-top:.6pt;width:1.3pt;height:31.3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9KZQIAAA8FAAAOAAAAZHJzL2Uyb0RvYy54bWysVEty1DAQ3VPFHVTaE3s+TJKp8aQISdhQ&#10;kCLhABpZHqtKllyS5rcLXCBH4ApsWPCpnMG+Ea32Z4awCsVGbqk/eq+f2rOzbaHIWlgnjU7o4Cim&#10;RGhuUqmXCf14e/XihBLnmU6ZMlokdCccPZs/fzbblFMxNLlRqbAEimg33ZQJzb0vp1HkeC4K5o5M&#10;KTQ4M2ML5mFrl1Fq2QaqFyoaxvEk2hibltZw4RycXjROOsf6WSa4f59lTniiEgrYPK4W10VYo/mM&#10;TZeWlbnkLQz2DygKJjVc2pe6YJ6RlZV/lSokt8aZzB9xU0QmyyQXyAHYDOJHbG5yVgrkAs1xZd8m&#10;9//K8nfra0tkCtqNKNGsAI2qL/VdfV/9qr7W96T+VD3AUn+u76pv1c/qR/VQfSeDcejcpnRTKHBT&#10;Xtt258AMbdhmtghfIEi22O1d322x9YTD4eDlyRgk4eAZnU6OhyhGtM/lK+ffCIN12Pqt841WaWex&#10;vLP4VnemBcWD1gq19pSA1pYS0HrRaF0yH/ICuGCSTUKHg0kMQPLOCr7CrMWtwSj/iAFA3HuVPoxq&#10;KwGjxgLEEN3EgBEuxJMeBBwe0tTmSiqFPJUO0E5HkxjflTNKpsEZIDm7XLxWlqwZMB2/Or48Pw/k&#10;oNgfYdasdIrFPJPqUqfE70rQ11vJ9FIJGm4oREqJEjC8weoAQ7EgbiMnWn6nRLhb6Q8igweDqiIY&#10;3qJppgrGHnrZzRayh4QQmAH6J+a2KSFb4DA/Mb9PwvuN9n1+IbWxSPeAXTAXJt3hc8YGwNRhX9s/&#10;RBjrwz22af8fm/8GAAD//wMAUEsDBBQABgAIAAAAIQAB1QQs3gAAAAgBAAAPAAAAZHJzL2Rvd25y&#10;ZXYueG1sTI/LTsMwEEX3SPyDNUjsqE1C0xLiVFUlJNhBqWDrJpOHiMchduvw9wwrWI7O1b1nis1s&#10;B3HGyfeONNwuFAikytU9tRoOb483axA+GKrN4Ag1fKOHTXl5UZi8dpFe8bwPreAS8rnR0IUw5lL6&#10;qkNr/MKNSMwaN1kT+JxaWU8mcrkdZKJUJq3piRc6M+Kuw+pzf7Ia0uzjK/rd4Zle3mM63jXbtnmK&#10;Wl9fzdsHEAHn8BeGX31Wh5Kdju5EtReDhpVK7jnKIAHBfKWWSxBHDVm6BlkW8v8D5Q8AAAD//wMA&#10;UEsBAi0AFAAGAAgAAAAhALaDOJL+AAAA4QEAABMAAAAAAAAAAAAAAAAAAAAAAFtDb250ZW50X1R5&#10;cGVzXS54bWxQSwECLQAUAAYACAAAACEAOP0h/9YAAACUAQAACwAAAAAAAAAAAAAAAAAvAQAAX3Jl&#10;bHMvLnJlbHNQSwECLQAUAAYACAAAACEAlTSPSmUCAAAPBQAADgAAAAAAAAAAAAAAAAAuAgAAZHJz&#10;L2Uyb0RvYy54bWxQSwECLQAUAAYACAAAACEAAdUELN4AAAAIAQAADwAAAAAAAAAAAAAAAAC/BAAA&#10;ZHJzL2Rvd25yZXYueG1sUEsFBgAAAAAEAAQA8wAAAMoFAAAAAA==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</w:rPr>
            </w:pPr>
          </w:p>
          <w:p w:rsidR="006843D4" w:rsidRDefault="003B6D32">
            <w:pPr>
              <w:widowControl w:val="0"/>
              <w:ind w:firstLine="7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843D4" w:rsidRDefault="006843D4">
      <w:pPr>
        <w:widowControl w:val="0"/>
        <w:suppressAutoHyphens/>
        <w:jc w:val="both"/>
      </w:pPr>
    </w:p>
    <w:sectPr w:rsidR="006843D4" w:rsidSect="006B1A3C">
      <w:footerReference w:type="default" r:id="rId17"/>
      <w:pgSz w:w="12240" w:h="15840"/>
      <w:pgMar w:top="567" w:right="851" w:bottom="567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3C" w:rsidRDefault="006B1A3C">
      <w:r>
        <w:separator/>
      </w:r>
    </w:p>
  </w:endnote>
  <w:endnote w:type="continuationSeparator" w:id="1">
    <w:p w:rsidR="006B1A3C" w:rsidRDefault="006B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3C" w:rsidRDefault="006B1A3C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3C" w:rsidRDefault="006B1A3C">
      <w:r>
        <w:separator/>
      </w:r>
    </w:p>
  </w:footnote>
  <w:footnote w:type="continuationSeparator" w:id="1">
    <w:p w:rsidR="006B1A3C" w:rsidRDefault="006B1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3C" w:rsidRDefault="006B1A3C" w:rsidP="003438D2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B00"/>
    <w:multiLevelType w:val="multilevel"/>
    <w:tmpl w:val="0F385B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F05A44"/>
    <w:multiLevelType w:val="multilevel"/>
    <w:tmpl w:val="381CEE0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74A775AC"/>
    <w:multiLevelType w:val="multilevel"/>
    <w:tmpl w:val="2BEA14A0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3D4"/>
    <w:rsid w:val="00050E04"/>
    <w:rsid w:val="000D2A75"/>
    <w:rsid w:val="00150A8E"/>
    <w:rsid w:val="002450EC"/>
    <w:rsid w:val="002D6001"/>
    <w:rsid w:val="003438D2"/>
    <w:rsid w:val="003B6D32"/>
    <w:rsid w:val="0046289A"/>
    <w:rsid w:val="00496CB0"/>
    <w:rsid w:val="004A3589"/>
    <w:rsid w:val="004A633E"/>
    <w:rsid w:val="00590A82"/>
    <w:rsid w:val="005C1E7E"/>
    <w:rsid w:val="006606DD"/>
    <w:rsid w:val="006843D4"/>
    <w:rsid w:val="006B1A3C"/>
    <w:rsid w:val="007138DC"/>
    <w:rsid w:val="007956CA"/>
    <w:rsid w:val="00801811"/>
    <w:rsid w:val="00810321"/>
    <w:rsid w:val="008A58CE"/>
    <w:rsid w:val="008D1138"/>
    <w:rsid w:val="008E71ED"/>
    <w:rsid w:val="0091427D"/>
    <w:rsid w:val="00A3350A"/>
    <w:rsid w:val="00B20D18"/>
    <w:rsid w:val="00C53BF5"/>
    <w:rsid w:val="00C55315"/>
    <w:rsid w:val="00D22D89"/>
    <w:rsid w:val="00D34853"/>
    <w:rsid w:val="00DF1469"/>
    <w:rsid w:val="00DF309B"/>
    <w:rsid w:val="00E662C7"/>
    <w:rsid w:val="00E716BA"/>
    <w:rsid w:val="00EB2E98"/>
    <w:rsid w:val="00F13788"/>
    <w:rsid w:val="00F13D11"/>
    <w:rsid w:val="00FB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B2E98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5A4539"/>
  </w:style>
  <w:style w:type="character" w:customStyle="1" w:styleId="ListLabel1">
    <w:name w:val="ListLabel 1"/>
    <w:qFormat/>
    <w:rsid w:val="00EB2E98"/>
    <w:rPr>
      <w:sz w:val="20"/>
    </w:rPr>
  </w:style>
  <w:style w:type="character" w:customStyle="1" w:styleId="ListLabel2">
    <w:name w:val="ListLabel 2"/>
    <w:qFormat/>
    <w:rsid w:val="00EB2E98"/>
    <w:rPr>
      <w:sz w:val="20"/>
    </w:rPr>
  </w:style>
  <w:style w:type="character" w:customStyle="1" w:styleId="ListLabel3">
    <w:name w:val="ListLabel 3"/>
    <w:qFormat/>
    <w:rsid w:val="00EB2E98"/>
    <w:rPr>
      <w:sz w:val="20"/>
    </w:rPr>
  </w:style>
  <w:style w:type="character" w:customStyle="1" w:styleId="ListLabel4">
    <w:name w:val="ListLabel 4"/>
    <w:qFormat/>
    <w:rsid w:val="00EB2E98"/>
    <w:rPr>
      <w:sz w:val="20"/>
    </w:rPr>
  </w:style>
  <w:style w:type="character" w:customStyle="1" w:styleId="ListLabel5">
    <w:name w:val="ListLabel 5"/>
    <w:qFormat/>
    <w:rsid w:val="00EB2E98"/>
    <w:rPr>
      <w:sz w:val="20"/>
    </w:rPr>
  </w:style>
  <w:style w:type="character" w:customStyle="1" w:styleId="ListLabel6">
    <w:name w:val="ListLabel 6"/>
    <w:qFormat/>
    <w:rsid w:val="00EB2E98"/>
    <w:rPr>
      <w:sz w:val="20"/>
    </w:rPr>
  </w:style>
  <w:style w:type="character" w:customStyle="1" w:styleId="ListLabel7">
    <w:name w:val="ListLabel 7"/>
    <w:qFormat/>
    <w:rsid w:val="00EB2E98"/>
    <w:rPr>
      <w:sz w:val="20"/>
    </w:rPr>
  </w:style>
  <w:style w:type="character" w:customStyle="1" w:styleId="ListLabel8">
    <w:name w:val="ListLabel 8"/>
    <w:qFormat/>
    <w:rsid w:val="00EB2E98"/>
    <w:rPr>
      <w:sz w:val="20"/>
    </w:rPr>
  </w:style>
  <w:style w:type="character" w:customStyle="1" w:styleId="ListLabel9">
    <w:name w:val="ListLabel 9"/>
    <w:qFormat/>
    <w:rsid w:val="00EB2E98"/>
    <w:rPr>
      <w:sz w:val="20"/>
    </w:rPr>
  </w:style>
  <w:style w:type="character" w:customStyle="1" w:styleId="ListLabel10">
    <w:name w:val="ListLabel 10"/>
    <w:qFormat/>
    <w:rsid w:val="00EB2E98"/>
    <w:rPr>
      <w:sz w:val="20"/>
    </w:rPr>
  </w:style>
  <w:style w:type="character" w:customStyle="1" w:styleId="ListLabel11">
    <w:name w:val="ListLabel 11"/>
    <w:qFormat/>
    <w:rsid w:val="00EB2E98"/>
    <w:rPr>
      <w:sz w:val="20"/>
    </w:rPr>
  </w:style>
  <w:style w:type="character" w:customStyle="1" w:styleId="ListLabel12">
    <w:name w:val="ListLabel 12"/>
    <w:qFormat/>
    <w:rsid w:val="00EB2E98"/>
    <w:rPr>
      <w:sz w:val="20"/>
    </w:rPr>
  </w:style>
  <w:style w:type="character" w:customStyle="1" w:styleId="ListLabel13">
    <w:name w:val="ListLabel 13"/>
    <w:qFormat/>
    <w:rsid w:val="00EB2E98"/>
    <w:rPr>
      <w:sz w:val="20"/>
    </w:rPr>
  </w:style>
  <w:style w:type="character" w:customStyle="1" w:styleId="ListLabel14">
    <w:name w:val="ListLabel 14"/>
    <w:qFormat/>
    <w:rsid w:val="00EB2E98"/>
    <w:rPr>
      <w:sz w:val="20"/>
    </w:rPr>
  </w:style>
  <w:style w:type="character" w:customStyle="1" w:styleId="ListLabel15">
    <w:name w:val="ListLabel 15"/>
    <w:qFormat/>
    <w:rsid w:val="00EB2E98"/>
    <w:rPr>
      <w:sz w:val="20"/>
    </w:rPr>
  </w:style>
  <w:style w:type="character" w:customStyle="1" w:styleId="ListLabel16">
    <w:name w:val="ListLabel 16"/>
    <w:qFormat/>
    <w:rsid w:val="00EB2E98"/>
    <w:rPr>
      <w:sz w:val="20"/>
    </w:rPr>
  </w:style>
  <w:style w:type="character" w:customStyle="1" w:styleId="ListLabel17">
    <w:name w:val="ListLabel 17"/>
    <w:qFormat/>
    <w:rsid w:val="00EB2E98"/>
    <w:rPr>
      <w:sz w:val="20"/>
    </w:rPr>
  </w:style>
  <w:style w:type="character" w:customStyle="1" w:styleId="ListLabel18">
    <w:name w:val="ListLabel 18"/>
    <w:qFormat/>
    <w:rsid w:val="00EB2E98"/>
    <w:rPr>
      <w:sz w:val="20"/>
    </w:rPr>
  </w:style>
  <w:style w:type="character" w:customStyle="1" w:styleId="ListLabel19">
    <w:name w:val="ListLabel 19"/>
    <w:qFormat/>
    <w:rsid w:val="00EB2E98"/>
    <w:rPr>
      <w:rFonts w:cs="Courier New"/>
    </w:rPr>
  </w:style>
  <w:style w:type="character" w:customStyle="1" w:styleId="ListLabel20">
    <w:name w:val="ListLabel 20"/>
    <w:qFormat/>
    <w:rsid w:val="00EB2E98"/>
    <w:rPr>
      <w:rFonts w:cs="Courier New"/>
    </w:rPr>
  </w:style>
  <w:style w:type="character" w:customStyle="1" w:styleId="ListLabel21">
    <w:name w:val="ListLabel 21"/>
    <w:qFormat/>
    <w:rsid w:val="00EB2E98"/>
    <w:rPr>
      <w:rFonts w:cs="Courier New"/>
    </w:rPr>
  </w:style>
  <w:style w:type="character" w:customStyle="1" w:styleId="ListLabel22">
    <w:name w:val="ListLabel 22"/>
    <w:qFormat/>
    <w:rsid w:val="00EB2E98"/>
    <w:rPr>
      <w:rFonts w:cs="Symbol"/>
    </w:rPr>
  </w:style>
  <w:style w:type="character" w:customStyle="1" w:styleId="ListLabel23">
    <w:name w:val="ListLabel 23"/>
    <w:qFormat/>
    <w:rsid w:val="00EB2E98"/>
    <w:rPr>
      <w:rFonts w:cs="Courier New"/>
    </w:rPr>
  </w:style>
  <w:style w:type="character" w:customStyle="1" w:styleId="ListLabel24">
    <w:name w:val="ListLabel 24"/>
    <w:qFormat/>
    <w:rsid w:val="00EB2E98"/>
    <w:rPr>
      <w:rFonts w:cs="Wingdings"/>
    </w:rPr>
  </w:style>
  <w:style w:type="character" w:customStyle="1" w:styleId="ListLabel25">
    <w:name w:val="ListLabel 25"/>
    <w:qFormat/>
    <w:rsid w:val="00EB2E98"/>
    <w:rPr>
      <w:rFonts w:cs="Symbol"/>
    </w:rPr>
  </w:style>
  <w:style w:type="character" w:customStyle="1" w:styleId="ListLabel26">
    <w:name w:val="ListLabel 26"/>
    <w:qFormat/>
    <w:rsid w:val="00EB2E98"/>
    <w:rPr>
      <w:rFonts w:cs="Courier New"/>
    </w:rPr>
  </w:style>
  <w:style w:type="character" w:customStyle="1" w:styleId="ListLabel27">
    <w:name w:val="ListLabel 27"/>
    <w:qFormat/>
    <w:rsid w:val="00EB2E98"/>
    <w:rPr>
      <w:rFonts w:cs="Wingdings"/>
    </w:rPr>
  </w:style>
  <w:style w:type="character" w:customStyle="1" w:styleId="ListLabel28">
    <w:name w:val="ListLabel 28"/>
    <w:qFormat/>
    <w:rsid w:val="00EB2E98"/>
    <w:rPr>
      <w:rFonts w:cs="Symbol"/>
    </w:rPr>
  </w:style>
  <w:style w:type="character" w:customStyle="1" w:styleId="ListLabel29">
    <w:name w:val="ListLabel 29"/>
    <w:qFormat/>
    <w:rsid w:val="00EB2E98"/>
    <w:rPr>
      <w:rFonts w:cs="Courier New"/>
    </w:rPr>
  </w:style>
  <w:style w:type="character" w:customStyle="1" w:styleId="ListLabel30">
    <w:name w:val="ListLabel 30"/>
    <w:qFormat/>
    <w:rsid w:val="00EB2E98"/>
    <w:rPr>
      <w:rFonts w:cs="Wingdings"/>
    </w:rPr>
  </w:style>
  <w:style w:type="character" w:customStyle="1" w:styleId="ListLabel31">
    <w:name w:val="ListLabel 31"/>
    <w:qFormat/>
    <w:rsid w:val="00EB2E98"/>
    <w:rPr>
      <w:rFonts w:eastAsia="Symbol"/>
    </w:rPr>
  </w:style>
  <w:style w:type="character" w:customStyle="1" w:styleId="ListLabel32">
    <w:name w:val="ListLabel 32"/>
    <w:qFormat/>
    <w:rsid w:val="00EB2E98"/>
    <w:rPr>
      <w:rFonts w:eastAsia="Courier New"/>
    </w:rPr>
  </w:style>
  <w:style w:type="character" w:customStyle="1" w:styleId="ListLabel33">
    <w:name w:val="ListLabel 33"/>
    <w:qFormat/>
    <w:rsid w:val="00EB2E98"/>
    <w:rPr>
      <w:rFonts w:eastAsia="Wingdings"/>
    </w:rPr>
  </w:style>
  <w:style w:type="character" w:customStyle="1" w:styleId="ListLabel34">
    <w:name w:val="ListLabel 34"/>
    <w:qFormat/>
    <w:rsid w:val="00EB2E98"/>
    <w:rPr>
      <w:rFonts w:eastAsia="Symbol"/>
    </w:rPr>
  </w:style>
  <w:style w:type="character" w:customStyle="1" w:styleId="ListLabel35">
    <w:name w:val="ListLabel 35"/>
    <w:qFormat/>
    <w:rsid w:val="00EB2E98"/>
    <w:rPr>
      <w:rFonts w:eastAsia="Courier New"/>
    </w:rPr>
  </w:style>
  <w:style w:type="character" w:customStyle="1" w:styleId="ListLabel36">
    <w:name w:val="ListLabel 36"/>
    <w:qFormat/>
    <w:rsid w:val="00EB2E98"/>
    <w:rPr>
      <w:rFonts w:eastAsia="Wingdings"/>
    </w:rPr>
  </w:style>
  <w:style w:type="character" w:customStyle="1" w:styleId="ListLabel37">
    <w:name w:val="ListLabel 37"/>
    <w:qFormat/>
    <w:rsid w:val="00EB2E98"/>
    <w:rPr>
      <w:rFonts w:eastAsia="Symbol"/>
    </w:rPr>
  </w:style>
  <w:style w:type="character" w:customStyle="1" w:styleId="ListLabel38">
    <w:name w:val="ListLabel 38"/>
    <w:qFormat/>
    <w:rsid w:val="00EB2E98"/>
    <w:rPr>
      <w:rFonts w:eastAsia="Courier New"/>
    </w:rPr>
  </w:style>
  <w:style w:type="character" w:customStyle="1" w:styleId="ListLabel39">
    <w:name w:val="ListLabel 39"/>
    <w:qFormat/>
    <w:rsid w:val="00EB2E98"/>
    <w:rPr>
      <w:rFonts w:eastAsia="Wingdings"/>
    </w:rPr>
  </w:style>
  <w:style w:type="character" w:customStyle="1" w:styleId="ListLabel40">
    <w:name w:val="ListLabel 40"/>
    <w:qFormat/>
    <w:rsid w:val="00EB2E98"/>
    <w:rPr>
      <w:rFonts w:eastAsia="Symbol"/>
    </w:rPr>
  </w:style>
  <w:style w:type="character" w:customStyle="1" w:styleId="ListLabel41">
    <w:name w:val="ListLabel 41"/>
    <w:qFormat/>
    <w:rsid w:val="00EB2E98"/>
    <w:rPr>
      <w:rFonts w:eastAsia="Courier New"/>
    </w:rPr>
  </w:style>
  <w:style w:type="character" w:customStyle="1" w:styleId="ListLabel42">
    <w:name w:val="ListLabel 42"/>
    <w:qFormat/>
    <w:rsid w:val="00EB2E98"/>
    <w:rPr>
      <w:rFonts w:eastAsia="Wingdings"/>
    </w:rPr>
  </w:style>
  <w:style w:type="character" w:customStyle="1" w:styleId="ListLabel43">
    <w:name w:val="ListLabel 43"/>
    <w:qFormat/>
    <w:rsid w:val="00EB2E98"/>
    <w:rPr>
      <w:rFonts w:eastAsia="Symbol"/>
    </w:rPr>
  </w:style>
  <w:style w:type="character" w:customStyle="1" w:styleId="ListLabel44">
    <w:name w:val="ListLabel 44"/>
    <w:qFormat/>
    <w:rsid w:val="00EB2E98"/>
    <w:rPr>
      <w:rFonts w:eastAsia="Courier New"/>
    </w:rPr>
  </w:style>
  <w:style w:type="character" w:customStyle="1" w:styleId="ListLabel45">
    <w:name w:val="ListLabel 45"/>
    <w:qFormat/>
    <w:rsid w:val="00EB2E98"/>
    <w:rPr>
      <w:rFonts w:eastAsia="Wingdings"/>
    </w:rPr>
  </w:style>
  <w:style w:type="character" w:customStyle="1" w:styleId="ListLabel46">
    <w:name w:val="ListLabel 46"/>
    <w:qFormat/>
    <w:rsid w:val="00EB2E98"/>
    <w:rPr>
      <w:rFonts w:eastAsia="Symbol"/>
    </w:rPr>
  </w:style>
  <w:style w:type="character" w:customStyle="1" w:styleId="ListLabel47">
    <w:name w:val="ListLabel 47"/>
    <w:qFormat/>
    <w:rsid w:val="00EB2E98"/>
    <w:rPr>
      <w:rFonts w:eastAsia="Courier New"/>
    </w:rPr>
  </w:style>
  <w:style w:type="character" w:customStyle="1" w:styleId="ListLabel48">
    <w:name w:val="ListLabel 48"/>
    <w:qFormat/>
    <w:rsid w:val="00EB2E98"/>
    <w:rPr>
      <w:rFonts w:eastAsia="Wingdings"/>
    </w:rPr>
  </w:style>
  <w:style w:type="character" w:customStyle="1" w:styleId="2">
    <w:name w:val="Основной текст 2 Знак"/>
    <w:qFormat/>
    <w:rsid w:val="00EB2E98"/>
    <w:rPr>
      <w:sz w:val="24"/>
      <w:lang w:val="ru-RU"/>
    </w:rPr>
  </w:style>
  <w:style w:type="character" w:customStyle="1" w:styleId="WW8Num3z8">
    <w:name w:val="WW8Num3z8"/>
    <w:qFormat/>
    <w:rsid w:val="00EB2E98"/>
  </w:style>
  <w:style w:type="character" w:customStyle="1" w:styleId="WW8Num3z7">
    <w:name w:val="WW8Num3z7"/>
    <w:qFormat/>
    <w:rsid w:val="00EB2E98"/>
  </w:style>
  <w:style w:type="character" w:customStyle="1" w:styleId="WW8Num3z6">
    <w:name w:val="WW8Num3z6"/>
    <w:qFormat/>
    <w:rsid w:val="00EB2E98"/>
  </w:style>
  <w:style w:type="character" w:customStyle="1" w:styleId="WW8Num3z5">
    <w:name w:val="WW8Num3z5"/>
    <w:qFormat/>
    <w:rsid w:val="00EB2E98"/>
  </w:style>
  <w:style w:type="character" w:customStyle="1" w:styleId="WW8Num3z4">
    <w:name w:val="WW8Num3z4"/>
    <w:qFormat/>
    <w:rsid w:val="00EB2E98"/>
  </w:style>
  <w:style w:type="character" w:customStyle="1" w:styleId="WW8Num3z3">
    <w:name w:val="WW8Num3z3"/>
    <w:qFormat/>
    <w:rsid w:val="00EB2E98"/>
  </w:style>
  <w:style w:type="character" w:customStyle="1" w:styleId="WW8Num3z2">
    <w:name w:val="WW8Num3z2"/>
    <w:qFormat/>
    <w:rsid w:val="00EB2E98"/>
  </w:style>
  <w:style w:type="character" w:customStyle="1" w:styleId="WW8Num3z1">
    <w:name w:val="WW8Num3z1"/>
    <w:qFormat/>
    <w:rsid w:val="00EB2E98"/>
  </w:style>
  <w:style w:type="character" w:customStyle="1" w:styleId="WW8Num3z0">
    <w:name w:val="WW8Num3z0"/>
    <w:qFormat/>
    <w:rsid w:val="00EB2E98"/>
  </w:style>
  <w:style w:type="character" w:customStyle="1" w:styleId="WW8Num2z0">
    <w:name w:val="WW8Num2z0"/>
    <w:qFormat/>
    <w:rsid w:val="00EB2E98"/>
    <w:rPr>
      <w:rFonts w:ascii="Symbol" w:eastAsia="Symbol" w:hAnsi="Symbol"/>
      <w:sz w:val="24"/>
    </w:rPr>
  </w:style>
  <w:style w:type="character" w:customStyle="1" w:styleId="WW8Num1z8">
    <w:name w:val="WW8Num1z8"/>
    <w:qFormat/>
    <w:rsid w:val="00EB2E98"/>
  </w:style>
  <w:style w:type="character" w:customStyle="1" w:styleId="WW8Num1z7">
    <w:name w:val="WW8Num1z7"/>
    <w:qFormat/>
    <w:rsid w:val="00EB2E98"/>
  </w:style>
  <w:style w:type="character" w:customStyle="1" w:styleId="WW8Num1z6">
    <w:name w:val="WW8Num1z6"/>
    <w:qFormat/>
    <w:rsid w:val="00EB2E98"/>
  </w:style>
  <w:style w:type="character" w:customStyle="1" w:styleId="WW8Num1z5">
    <w:name w:val="WW8Num1z5"/>
    <w:qFormat/>
    <w:rsid w:val="00EB2E98"/>
  </w:style>
  <w:style w:type="character" w:customStyle="1" w:styleId="WW8Num1z4">
    <w:name w:val="WW8Num1z4"/>
    <w:qFormat/>
    <w:rsid w:val="00EB2E98"/>
  </w:style>
  <w:style w:type="character" w:customStyle="1" w:styleId="WW8Num1z3">
    <w:name w:val="WW8Num1z3"/>
    <w:qFormat/>
    <w:rsid w:val="00EB2E98"/>
  </w:style>
  <w:style w:type="character" w:customStyle="1" w:styleId="WW8Num1z2">
    <w:name w:val="WW8Num1z2"/>
    <w:qFormat/>
    <w:rsid w:val="00EB2E98"/>
  </w:style>
  <w:style w:type="character" w:customStyle="1" w:styleId="WW8Num1z1">
    <w:name w:val="WW8Num1z1"/>
    <w:qFormat/>
    <w:rsid w:val="00EB2E98"/>
  </w:style>
  <w:style w:type="character" w:customStyle="1" w:styleId="WW8Num1z0">
    <w:name w:val="WW8Num1z0"/>
    <w:qFormat/>
    <w:rsid w:val="00EB2E98"/>
  </w:style>
  <w:style w:type="character" w:customStyle="1" w:styleId="ListLabel49">
    <w:name w:val="ListLabel 49"/>
    <w:qFormat/>
    <w:rsid w:val="00EB2E98"/>
    <w:rPr>
      <w:rFonts w:cs="Symbol"/>
    </w:rPr>
  </w:style>
  <w:style w:type="character" w:customStyle="1" w:styleId="ListLabel50">
    <w:name w:val="ListLabel 50"/>
    <w:qFormat/>
    <w:rsid w:val="00EB2E98"/>
    <w:rPr>
      <w:rFonts w:cs="Courier New"/>
    </w:rPr>
  </w:style>
  <w:style w:type="character" w:customStyle="1" w:styleId="ListLabel51">
    <w:name w:val="ListLabel 51"/>
    <w:qFormat/>
    <w:rsid w:val="00EB2E98"/>
    <w:rPr>
      <w:rFonts w:cs="Wingdings"/>
    </w:rPr>
  </w:style>
  <w:style w:type="character" w:customStyle="1" w:styleId="ListLabel52">
    <w:name w:val="ListLabel 52"/>
    <w:qFormat/>
    <w:rsid w:val="00EB2E98"/>
    <w:rPr>
      <w:rFonts w:cs="Symbol"/>
    </w:rPr>
  </w:style>
  <w:style w:type="character" w:customStyle="1" w:styleId="ListLabel53">
    <w:name w:val="ListLabel 53"/>
    <w:qFormat/>
    <w:rsid w:val="00EB2E98"/>
    <w:rPr>
      <w:rFonts w:cs="Courier New"/>
    </w:rPr>
  </w:style>
  <w:style w:type="character" w:customStyle="1" w:styleId="ListLabel54">
    <w:name w:val="ListLabel 54"/>
    <w:qFormat/>
    <w:rsid w:val="00EB2E98"/>
    <w:rPr>
      <w:rFonts w:cs="Wingdings"/>
    </w:rPr>
  </w:style>
  <w:style w:type="character" w:customStyle="1" w:styleId="ListLabel55">
    <w:name w:val="ListLabel 55"/>
    <w:qFormat/>
    <w:rsid w:val="00EB2E98"/>
    <w:rPr>
      <w:rFonts w:cs="Symbol"/>
    </w:rPr>
  </w:style>
  <w:style w:type="character" w:customStyle="1" w:styleId="ListLabel56">
    <w:name w:val="ListLabel 56"/>
    <w:qFormat/>
    <w:rsid w:val="00EB2E98"/>
    <w:rPr>
      <w:rFonts w:cs="Courier New"/>
    </w:rPr>
  </w:style>
  <w:style w:type="character" w:customStyle="1" w:styleId="ListLabel57">
    <w:name w:val="ListLabel 57"/>
    <w:qFormat/>
    <w:rsid w:val="00EB2E98"/>
    <w:rPr>
      <w:rFonts w:cs="Wingdings"/>
    </w:rPr>
  </w:style>
  <w:style w:type="character" w:customStyle="1" w:styleId="ListLabel58">
    <w:name w:val="ListLabel 58"/>
    <w:qFormat/>
    <w:rsid w:val="00EB2E98"/>
    <w:rPr>
      <w:rFonts w:cs="Symbol"/>
    </w:rPr>
  </w:style>
  <w:style w:type="character" w:customStyle="1" w:styleId="ListLabel59">
    <w:name w:val="ListLabel 59"/>
    <w:qFormat/>
    <w:rsid w:val="00EB2E98"/>
    <w:rPr>
      <w:rFonts w:cs="Courier New"/>
    </w:rPr>
  </w:style>
  <w:style w:type="character" w:customStyle="1" w:styleId="ListLabel60">
    <w:name w:val="ListLabel 60"/>
    <w:qFormat/>
    <w:rsid w:val="00EB2E98"/>
    <w:rPr>
      <w:rFonts w:cs="Wingdings"/>
    </w:rPr>
  </w:style>
  <w:style w:type="character" w:customStyle="1" w:styleId="ListLabel61">
    <w:name w:val="ListLabel 61"/>
    <w:qFormat/>
    <w:rsid w:val="00EB2E98"/>
    <w:rPr>
      <w:rFonts w:cs="Symbol"/>
    </w:rPr>
  </w:style>
  <w:style w:type="character" w:customStyle="1" w:styleId="ListLabel62">
    <w:name w:val="ListLabel 62"/>
    <w:qFormat/>
    <w:rsid w:val="00EB2E98"/>
    <w:rPr>
      <w:rFonts w:cs="Courier New"/>
    </w:rPr>
  </w:style>
  <w:style w:type="character" w:customStyle="1" w:styleId="ListLabel63">
    <w:name w:val="ListLabel 63"/>
    <w:qFormat/>
    <w:rsid w:val="00EB2E98"/>
    <w:rPr>
      <w:rFonts w:cs="Wingdings"/>
    </w:rPr>
  </w:style>
  <w:style w:type="character" w:customStyle="1" w:styleId="ListLabel64">
    <w:name w:val="ListLabel 64"/>
    <w:qFormat/>
    <w:rsid w:val="00EB2E98"/>
    <w:rPr>
      <w:rFonts w:cs="Symbol"/>
    </w:rPr>
  </w:style>
  <w:style w:type="character" w:customStyle="1" w:styleId="ListLabel65">
    <w:name w:val="ListLabel 65"/>
    <w:qFormat/>
    <w:rsid w:val="00EB2E98"/>
    <w:rPr>
      <w:rFonts w:cs="Courier New"/>
    </w:rPr>
  </w:style>
  <w:style w:type="character" w:customStyle="1" w:styleId="ListLabel66">
    <w:name w:val="ListLabel 66"/>
    <w:qFormat/>
    <w:rsid w:val="00EB2E98"/>
    <w:rPr>
      <w:rFonts w:cs="Wingdings"/>
    </w:rPr>
  </w:style>
  <w:style w:type="character" w:customStyle="1" w:styleId="ListLabel67">
    <w:name w:val="ListLabel 67"/>
    <w:qFormat/>
    <w:rsid w:val="00EB2E98"/>
    <w:rPr>
      <w:rFonts w:cs="Symbol"/>
    </w:rPr>
  </w:style>
  <w:style w:type="character" w:customStyle="1" w:styleId="ListLabel68">
    <w:name w:val="ListLabel 68"/>
    <w:qFormat/>
    <w:rsid w:val="00EB2E98"/>
    <w:rPr>
      <w:rFonts w:cs="Courier New"/>
    </w:rPr>
  </w:style>
  <w:style w:type="character" w:customStyle="1" w:styleId="ListLabel69">
    <w:name w:val="ListLabel 69"/>
    <w:qFormat/>
    <w:rsid w:val="00EB2E98"/>
    <w:rPr>
      <w:rFonts w:cs="Wingdings"/>
    </w:rPr>
  </w:style>
  <w:style w:type="character" w:customStyle="1" w:styleId="ListLabel70">
    <w:name w:val="ListLabel 70"/>
    <w:qFormat/>
    <w:rsid w:val="00EB2E98"/>
    <w:rPr>
      <w:rFonts w:cs="Symbol"/>
    </w:rPr>
  </w:style>
  <w:style w:type="character" w:customStyle="1" w:styleId="ListLabel71">
    <w:name w:val="ListLabel 71"/>
    <w:qFormat/>
    <w:rsid w:val="00EB2E98"/>
    <w:rPr>
      <w:rFonts w:cs="Courier New"/>
    </w:rPr>
  </w:style>
  <w:style w:type="character" w:customStyle="1" w:styleId="ListLabel72">
    <w:name w:val="ListLabel 72"/>
    <w:qFormat/>
    <w:rsid w:val="00EB2E98"/>
    <w:rPr>
      <w:rFonts w:cs="Wingdings"/>
    </w:rPr>
  </w:style>
  <w:style w:type="character" w:customStyle="1" w:styleId="ListLabel73">
    <w:name w:val="ListLabel 73"/>
    <w:qFormat/>
    <w:rsid w:val="00EB2E98"/>
    <w:rPr>
      <w:rFonts w:cs="Symbol"/>
    </w:rPr>
  </w:style>
  <w:style w:type="character" w:customStyle="1" w:styleId="ListLabel74">
    <w:name w:val="ListLabel 74"/>
    <w:qFormat/>
    <w:rsid w:val="00EB2E98"/>
    <w:rPr>
      <w:rFonts w:cs="Courier New"/>
    </w:rPr>
  </w:style>
  <w:style w:type="character" w:customStyle="1" w:styleId="ListLabel75">
    <w:name w:val="ListLabel 75"/>
    <w:qFormat/>
    <w:rsid w:val="00EB2E98"/>
    <w:rPr>
      <w:rFonts w:cs="Wingdings"/>
    </w:rPr>
  </w:style>
  <w:style w:type="character" w:customStyle="1" w:styleId="ListLabel76">
    <w:name w:val="ListLabel 76"/>
    <w:qFormat/>
    <w:rsid w:val="00EB2E98"/>
    <w:rPr>
      <w:rFonts w:cs="Symbol"/>
    </w:rPr>
  </w:style>
  <w:style w:type="character" w:customStyle="1" w:styleId="ListLabel77">
    <w:name w:val="ListLabel 77"/>
    <w:qFormat/>
    <w:rsid w:val="00EB2E98"/>
    <w:rPr>
      <w:rFonts w:cs="Courier New"/>
    </w:rPr>
  </w:style>
  <w:style w:type="character" w:customStyle="1" w:styleId="ListLabel78">
    <w:name w:val="ListLabel 78"/>
    <w:qFormat/>
    <w:rsid w:val="00EB2E98"/>
    <w:rPr>
      <w:rFonts w:cs="Wingdings"/>
    </w:rPr>
  </w:style>
  <w:style w:type="character" w:customStyle="1" w:styleId="ListLabel79">
    <w:name w:val="ListLabel 79"/>
    <w:qFormat/>
    <w:rsid w:val="00EB2E98"/>
    <w:rPr>
      <w:rFonts w:cs="Symbol"/>
    </w:rPr>
  </w:style>
  <w:style w:type="character" w:customStyle="1" w:styleId="ListLabel80">
    <w:name w:val="ListLabel 80"/>
    <w:qFormat/>
    <w:rsid w:val="00EB2E98"/>
    <w:rPr>
      <w:rFonts w:cs="Courier New"/>
    </w:rPr>
  </w:style>
  <w:style w:type="character" w:customStyle="1" w:styleId="ListLabel81">
    <w:name w:val="ListLabel 81"/>
    <w:qFormat/>
    <w:rsid w:val="00EB2E98"/>
    <w:rPr>
      <w:rFonts w:cs="Wingdings"/>
    </w:rPr>
  </w:style>
  <w:style w:type="character" w:customStyle="1" w:styleId="ListLabel82">
    <w:name w:val="ListLabel 82"/>
    <w:qFormat/>
    <w:rsid w:val="00EB2E98"/>
    <w:rPr>
      <w:rFonts w:cs="Symbol"/>
    </w:rPr>
  </w:style>
  <w:style w:type="character" w:customStyle="1" w:styleId="ListLabel83">
    <w:name w:val="ListLabel 83"/>
    <w:qFormat/>
    <w:rsid w:val="00EB2E98"/>
    <w:rPr>
      <w:rFonts w:cs="Courier New"/>
    </w:rPr>
  </w:style>
  <w:style w:type="character" w:customStyle="1" w:styleId="ListLabel84">
    <w:name w:val="ListLabel 84"/>
    <w:qFormat/>
    <w:rsid w:val="00EB2E98"/>
    <w:rPr>
      <w:rFonts w:cs="Wingdings"/>
    </w:rPr>
  </w:style>
  <w:style w:type="character" w:customStyle="1" w:styleId="ListLabel85">
    <w:name w:val="ListLabel 85"/>
    <w:qFormat/>
    <w:rsid w:val="00EB2E98"/>
    <w:rPr>
      <w:rFonts w:cs="Symbol"/>
    </w:rPr>
  </w:style>
  <w:style w:type="character" w:customStyle="1" w:styleId="ListLabel86">
    <w:name w:val="ListLabel 86"/>
    <w:qFormat/>
    <w:rsid w:val="00EB2E98"/>
    <w:rPr>
      <w:rFonts w:cs="Courier New"/>
    </w:rPr>
  </w:style>
  <w:style w:type="character" w:customStyle="1" w:styleId="ListLabel87">
    <w:name w:val="ListLabel 87"/>
    <w:qFormat/>
    <w:rsid w:val="00EB2E98"/>
    <w:rPr>
      <w:rFonts w:cs="Wingdings"/>
    </w:rPr>
  </w:style>
  <w:style w:type="character" w:customStyle="1" w:styleId="ListLabel88">
    <w:name w:val="ListLabel 88"/>
    <w:qFormat/>
    <w:rsid w:val="00EB2E98"/>
    <w:rPr>
      <w:rFonts w:cs="Symbol"/>
    </w:rPr>
  </w:style>
  <w:style w:type="character" w:customStyle="1" w:styleId="ListLabel89">
    <w:name w:val="ListLabel 89"/>
    <w:qFormat/>
    <w:rsid w:val="00EB2E98"/>
    <w:rPr>
      <w:rFonts w:cs="Courier New"/>
    </w:rPr>
  </w:style>
  <w:style w:type="character" w:customStyle="1" w:styleId="ListLabel90">
    <w:name w:val="ListLabel 90"/>
    <w:qFormat/>
    <w:rsid w:val="00EB2E98"/>
    <w:rPr>
      <w:rFonts w:cs="Wingdings"/>
    </w:rPr>
  </w:style>
  <w:style w:type="character" w:customStyle="1" w:styleId="ListLabel91">
    <w:name w:val="ListLabel 91"/>
    <w:qFormat/>
    <w:rsid w:val="00EB2E98"/>
    <w:rPr>
      <w:rFonts w:cs="Symbol"/>
    </w:rPr>
  </w:style>
  <w:style w:type="character" w:customStyle="1" w:styleId="ListLabel92">
    <w:name w:val="ListLabel 92"/>
    <w:qFormat/>
    <w:rsid w:val="00EB2E98"/>
    <w:rPr>
      <w:rFonts w:cs="Courier New"/>
    </w:rPr>
  </w:style>
  <w:style w:type="character" w:customStyle="1" w:styleId="ListLabel93">
    <w:name w:val="ListLabel 93"/>
    <w:qFormat/>
    <w:rsid w:val="00EB2E98"/>
    <w:rPr>
      <w:rFonts w:cs="Wingdings"/>
    </w:rPr>
  </w:style>
  <w:style w:type="character" w:customStyle="1" w:styleId="ListLabel94">
    <w:name w:val="ListLabel 94"/>
    <w:qFormat/>
    <w:rsid w:val="00EB2E98"/>
    <w:rPr>
      <w:rFonts w:cs="Symbol"/>
    </w:rPr>
  </w:style>
  <w:style w:type="character" w:customStyle="1" w:styleId="ListLabel95">
    <w:name w:val="ListLabel 95"/>
    <w:qFormat/>
    <w:rsid w:val="00EB2E98"/>
    <w:rPr>
      <w:rFonts w:cs="Courier New"/>
    </w:rPr>
  </w:style>
  <w:style w:type="character" w:customStyle="1" w:styleId="ListLabel96">
    <w:name w:val="ListLabel 96"/>
    <w:qFormat/>
    <w:rsid w:val="00EB2E98"/>
    <w:rPr>
      <w:rFonts w:cs="Wingdings"/>
    </w:rPr>
  </w:style>
  <w:style w:type="character" w:customStyle="1" w:styleId="ListLabel97">
    <w:name w:val="ListLabel 97"/>
    <w:qFormat/>
    <w:rsid w:val="00EB2E98"/>
    <w:rPr>
      <w:rFonts w:cs="Symbol"/>
    </w:rPr>
  </w:style>
  <w:style w:type="character" w:customStyle="1" w:styleId="ListLabel98">
    <w:name w:val="ListLabel 98"/>
    <w:qFormat/>
    <w:rsid w:val="00EB2E98"/>
    <w:rPr>
      <w:rFonts w:cs="Courier New"/>
    </w:rPr>
  </w:style>
  <w:style w:type="character" w:customStyle="1" w:styleId="ListLabel99">
    <w:name w:val="ListLabel 99"/>
    <w:qFormat/>
    <w:rsid w:val="00EB2E98"/>
    <w:rPr>
      <w:rFonts w:cs="Wingdings"/>
    </w:rPr>
  </w:style>
  <w:style w:type="character" w:customStyle="1" w:styleId="ListLabel100">
    <w:name w:val="ListLabel 100"/>
    <w:qFormat/>
    <w:rsid w:val="00EB2E98"/>
    <w:rPr>
      <w:rFonts w:cs="Symbol"/>
    </w:rPr>
  </w:style>
  <w:style w:type="character" w:customStyle="1" w:styleId="ListLabel101">
    <w:name w:val="ListLabel 101"/>
    <w:qFormat/>
    <w:rsid w:val="00EB2E98"/>
    <w:rPr>
      <w:rFonts w:cs="Courier New"/>
    </w:rPr>
  </w:style>
  <w:style w:type="character" w:customStyle="1" w:styleId="ListLabel102">
    <w:name w:val="ListLabel 102"/>
    <w:qFormat/>
    <w:rsid w:val="00EB2E98"/>
    <w:rPr>
      <w:rFonts w:cs="Wingdings"/>
    </w:rPr>
  </w:style>
  <w:style w:type="character" w:customStyle="1" w:styleId="ListLabel103">
    <w:name w:val="ListLabel 103"/>
    <w:qFormat/>
    <w:rsid w:val="00EB2E98"/>
    <w:rPr>
      <w:rFonts w:cs="Symbol"/>
      <w:sz w:val="26"/>
    </w:rPr>
  </w:style>
  <w:style w:type="character" w:customStyle="1" w:styleId="ListLabel104">
    <w:name w:val="ListLabel 104"/>
    <w:qFormat/>
    <w:rsid w:val="00EB2E98"/>
    <w:rPr>
      <w:rFonts w:cs="Courier New"/>
    </w:rPr>
  </w:style>
  <w:style w:type="character" w:customStyle="1" w:styleId="ListLabel105">
    <w:name w:val="ListLabel 105"/>
    <w:qFormat/>
    <w:rsid w:val="00EB2E98"/>
    <w:rPr>
      <w:rFonts w:cs="Wingdings"/>
    </w:rPr>
  </w:style>
  <w:style w:type="character" w:customStyle="1" w:styleId="ListLabel106">
    <w:name w:val="ListLabel 106"/>
    <w:qFormat/>
    <w:rsid w:val="00EB2E98"/>
    <w:rPr>
      <w:rFonts w:cs="Symbol"/>
    </w:rPr>
  </w:style>
  <w:style w:type="character" w:customStyle="1" w:styleId="ListLabel107">
    <w:name w:val="ListLabel 107"/>
    <w:qFormat/>
    <w:rsid w:val="00EB2E98"/>
    <w:rPr>
      <w:rFonts w:cs="Courier New"/>
    </w:rPr>
  </w:style>
  <w:style w:type="character" w:customStyle="1" w:styleId="ListLabel108">
    <w:name w:val="ListLabel 108"/>
    <w:qFormat/>
    <w:rsid w:val="00EB2E98"/>
    <w:rPr>
      <w:rFonts w:cs="Wingdings"/>
    </w:rPr>
  </w:style>
  <w:style w:type="character" w:customStyle="1" w:styleId="ListLabel109">
    <w:name w:val="ListLabel 109"/>
    <w:qFormat/>
    <w:rsid w:val="00EB2E98"/>
    <w:rPr>
      <w:rFonts w:cs="Symbol"/>
    </w:rPr>
  </w:style>
  <w:style w:type="character" w:customStyle="1" w:styleId="ListLabel110">
    <w:name w:val="ListLabel 110"/>
    <w:qFormat/>
    <w:rsid w:val="00EB2E98"/>
    <w:rPr>
      <w:rFonts w:cs="Courier New"/>
    </w:rPr>
  </w:style>
  <w:style w:type="character" w:customStyle="1" w:styleId="ListLabel111">
    <w:name w:val="ListLabel 111"/>
    <w:qFormat/>
    <w:rsid w:val="00EB2E98"/>
    <w:rPr>
      <w:rFonts w:cs="Wingdings"/>
    </w:rPr>
  </w:style>
  <w:style w:type="character" w:customStyle="1" w:styleId="ListLabel112">
    <w:name w:val="ListLabel 112"/>
    <w:qFormat/>
    <w:rsid w:val="00EB2E98"/>
    <w:rPr>
      <w:rFonts w:cs="Symbol"/>
      <w:sz w:val="26"/>
    </w:rPr>
  </w:style>
  <w:style w:type="character" w:customStyle="1" w:styleId="ListLabel113">
    <w:name w:val="ListLabel 113"/>
    <w:qFormat/>
    <w:rsid w:val="00EB2E98"/>
    <w:rPr>
      <w:rFonts w:cs="Courier New"/>
    </w:rPr>
  </w:style>
  <w:style w:type="character" w:customStyle="1" w:styleId="ListLabel114">
    <w:name w:val="ListLabel 114"/>
    <w:qFormat/>
    <w:rsid w:val="00EB2E98"/>
    <w:rPr>
      <w:rFonts w:cs="Wingdings"/>
    </w:rPr>
  </w:style>
  <w:style w:type="character" w:customStyle="1" w:styleId="ListLabel115">
    <w:name w:val="ListLabel 115"/>
    <w:qFormat/>
    <w:rsid w:val="00EB2E98"/>
    <w:rPr>
      <w:rFonts w:cs="Symbol"/>
    </w:rPr>
  </w:style>
  <w:style w:type="character" w:customStyle="1" w:styleId="ListLabel116">
    <w:name w:val="ListLabel 116"/>
    <w:qFormat/>
    <w:rsid w:val="00EB2E98"/>
    <w:rPr>
      <w:rFonts w:cs="Courier New"/>
    </w:rPr>
  </w:style>
  <w:style w:type="character" w:customStyle="1" w:styleId="ListLabel117">
    <w:name w:val="ListLabel 117"/>
    <w:qFormat/>
    <w:rsid w:val="00EB2E98"/>
    <w:rPr>
      <w:rFonts w:cs="Wingdings"/>
    </w:rPr>
  </w:style>
  <w:style w:type="character" w:customStyle="1" w:styleId="ListLabel118">
    <w:name w:val="ListLabel 118"/>
    <w:qFormat/>
    <w:rsid w:val="00EB2E98"/>
    <w:rPr>
      <w:rFonts w:cs="Symbol"/>
    </w:rPr>
  </w:style>
  <w:style w:type="character" w:customStyle="1" w:styleId="ListLabel119">
    <w:name w:val="ListLabel 119"/>
    <w:qFormat/>
    <w:rsid w:val="00EB2E98"/>
    <w:rPr>
      <w:rFonts w:cs="Courier New"/>
    </w:rPr>
  </w:style>
  <w:style w:type="character" w:customStyle="1" w:styleId="ListLabel120">
    <w:name w:val="ListLabel 120"/>
    <w:qFormat/>
    <w:rsid w:val="00EB2E98"/>
    <w:rPr>
      <w:rFonts w:cs="Wingdings"/>
    </w:rPr>
  </w:style>
  <w:style w:type="character" w:customStyle="1" w:styleId="ListLabel121">
    <w:name w:val="ListLabel 121"/>
    <w:qFormat/>
    <w:rsid w:val="00EB2E98"/>
    <w:rPr>
      <w:rFonts w:cs="Symbol"/>
      <w:sz w:val="26"/>
    </w:rPr>
  </w:style>
  <w:style w:type="character" w:customStyle="1" w:styleId="ListLabel122">
    <w:name w:val="ListLabel 122"/>
    <w:qFormat/>
    <w:rsid w:val="00EB2E98"/>
    <w:rPr>
      <w:rFonts w:cs="Courier New"/>
    </w:rPr>
  </w:style>
  <w:style w:type="character" w:customStyle="1" w:styleId="ListLabel123">
    <w:name w:val="ListLabel 123"/>
    <w:qFormat/>
    <w:rsid w:val="00EB2E98"/>
    <w:rPr>
      <w:rFonts w:cs="Wingdings"/>
    </w:rPr>
  </w:style>
  <w:style w:type="character" w:customStyle="1" w:styleId="ListLabel124">
    <w:name w:val="ListLabel 124"/>
    <w:qFormat/>
    <w:rsid w:val="00EB2E98"/>
    <w:rPr>
      <w:rFonts w:cs="Symbol"/>
    </w:rPr>
  </w:style>
  <w:style w:type="character" w:customStyle="1" w:styleId="ListLabel125">
    <w:name w:val="ListLabel 125"/>
    <w:qFormat/>
    <w:rsid w:val="00EB2E98"/>
    <w:rPr>
      <w:rFonts w:cs="Courier New"/>
    </w:rPr>
  </w:style>
  <w:style w:type="character" w:customStyle="1" w:styleId="ListLabel126">
    <w:name w:val="ListLabel 126"/>
    <w:qFormat/>
    <w:rsid w:val="00EB2E98"/>
    <w:rPr>
      <w:rFonts w:cs="Wingdings"/>
    </w:rPr>
  </w:style>
  <w:style w:type="character" w:customStyle="1" w:styleId="ListLabel127">
    <w:name w:val="ListLabel 127"/>
    <w:qFormat/>
    <w:rsid w:val="00EB2E98"/>
    <w:rPr>
      <w:rFonts w:cs="Symbol"/>
    </w:rPr>
  </w:style>
  <w:style w:type="character" w:customStyle="1" w:styleId="ListLabel128">
    <w:name w:val="ListLabel 128"/>
    <w:qFormat/>
    <w:rsid w:val="00EB2E98"/>
    <w:rPr>
      <w:rFonts w:cs="Courier New"/>
    </w:rPr>
  </w:style>
  <w:style w:type="character" w:customStyle="1" w:styleId="ListLabel129">
    <w:name w:val="ListLabel 129"/>
    <w:qFormat/>
    <w:rsid w:val="00EB2E98"/>
    <w:rPr>
      <w:rFonts w:cs="Wingdings"/>
    </w:rPr>
  </w:style>
  <w:style w:type="paragraph" w:customStyle="1" w:styleId="a9">
    <w:name w:val="Заголовок"/>
    <w:basedOn w:val="a"/>
    <w:next w:val="aa"/>
    <w:qFormat/>
    <w:rsid w:val="00EB2E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B2E98"/>
    <w:pPr>
      <w:spacing w:after="140" w:line="288" w:lineRule="auto"/>
    </w:pPr>
  </w:style>
  <w:style w:type="paragraph" w:styleId="ab">
    <w:name w:val="List"/>
    <w:basedOn w:val="aa"/>
    <w:rsid w:val="00EB2E98"/>
    <w:rPr>
      <w:rFonts w:cs="Mangal"/>
    </w:rPr>
  </w:style>
  <w:style w:type="paragraph" w:styleId="ac">
    <w:name w:val="caption"/>
    <w:basedOn w:val="a"/>
    <w:qFormat/>
    <w:rsid w:val="00EB2E9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EB2E98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A4539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e">
    <w:name w:val="Title"/>
    <w:basedOn w:val="a"/>
    <w:qFormat/>
    <w:rsid w:val="005A4539"/>
    <w:pPr>
      <w:jc w:val="center"/>
    </w:pPr>
    <w:rPr>
      <w:sz w:val="28"/>
    </w:rPr>
  </w:style>
  <w:style w:type="paragraph" w:styleId="af">
    <w:name w:val="footnote text"/>
    <w:basedOn w:val="a"/>
    <w:semiHidden/>
    <w:qFormat/>
    <w:rsid w:val="005A4539"/>
    <w:rPr>
      <w:sz w:val="20"/>
      <w:szCs w:val="20"/>
    </w:rPr>
  </w:style>
  <w:style w:type="paragraph" w:styleId="af0">
    <w:name w:val="Balloon Text"/>
    <w:basedOn w:val="a"/>
    <w:qFormat/>
    <w:rsid w:val="00EB2E98"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styleId="af1">
    <w:name w:val="head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qFormat/>
    <w:rsid w:val="00EB2E98"/>
    <w:pPr>
      <w:suppressAutoHyphens/>
      <w:ind w:left="720"/>
      <w:contextualSpacing/>
    </w:pPr>
    <w:rPr>
      <w:color w:val="000000"/>
      <w:lang w:eastAsia="zh-CN"/>
    </w:rPr>
  </w:style>
  <w:style w:type="paragraph" w:styleId="20">
    <w:name w:val="Body Text 2"/>
    <w:basedOn w:val="a"/>
    <w:qFormat/>
    <w:rsid w:val="00EB2E98"/>
    <w:pPr>
      <w:suppressAutoHyphens/>
      <w:spacing w:after="120" w:line="480" w:lineRule="auto"/>
    </w:pPr>
    <w:rPr>
      <w:color w:val="000000"/>
      <w:lang w:eastAsia="zh-CN"/>
    </w:rPr>
  </w:style>
  <w:style w:type="paragraph" w:styleId="3">
    <w:name w:val="Body Text Indent 3"/>
    <w:basedOn w:val="a"/>
    <w:qFormat/>
    <w:rsid w:val="00EB2E98"/>
    <w:pPr>
      <w:suppressAutoHyphens/>
      <w:ind w:firstLine="851"/>
      <w:jc w:val="both"/>
    </w:pPr>
    <w:rPr>
      <w:color w:val="000000"/>
      <w:sz w:val="28"/>
      <w:lang w:eastAsia="zh-CN"/>
    </w:rPr>
  </w:style>
  <w:style w:type="paragraph" w:styleId="21">
    <w:name w:val="Body Text Indent 2"/>
    <w:basedOn w:val="a"/>
    <w:qFormat/>
    <w:rsid w:val="00EB2E98"/>
    <w:pPr>
      <w:suppressAutoHyphens/>
      <w:ind w:firstLine="851"/>
    </w:pPr>
    <w:rPr>
      <w:color w:val="000000"/>
      <w:sz w:val="28"/>
      <w:lang w:eastAsia="zh-CN"/>
    </w:rPr>
  </w:style>
  <w:style w:type="paragraph" w:customStyle="1" w:styleId="LO-Normal">
    <w:name w:val="LO-Normal"/>
    <w:qFormat/>
    <w:rsid w:val="00EB2E98"/>
    <w:pPr>
      <w:suppressAutoHyphens/>
    </w:pPr>
    <w:rPr>
      <w:rFonts w:ascii="Times New Roman" w:eastAsia="Times New Roman" w:hAnsi="Times New Roman" w:cs="Liberation Serif"/>
      <w:color w:val="000000"/>
      <w:kern w:val="2"/>
      <w:sz w:val="28"/>
      <w:szCs w:val="24"/>
      <w:lang w:eastAsia="ar-SA"/>
    </w:rPr>
  </w:style>
  <w:style w:type="table" w:styleId="af4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FA4D-1059-4FB6-97DE-373C58B6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9795</Words>
  <Characters>55834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Пользователь</cp:lastModifiedBy>
  <cp:revision>30</cp:revision>
  <cp:lastPrinted>2020-04-22T09:22:00Z</cp:lastPrinted>
  <dcterms:created xsi:type="dcterms:W3CDTF">2020-04-22T09:19:00Z</dcterms:created>
  <dcterms:modified xsi:type="dcterms:W3CDTF">2020-05-26T09:24:00Z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