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F75" w:rsidRPr="00DE34DE" w:rsidRDefault="002A1F75" w:rsidP="002A1F75">
      <w:pPr>
        <w:spacing w:line="276" w:lineRule="auto"/>
        <w:jc w:val="center"/>
        <w:rPr>
          <w:b/>
          <w:sz w:val="28"/>
          <w:szCs w:val="28"/>
        </w:rPr>
      </w:pPr>
      <w:r w:rsidRPr="00DE34DE">
        <w:rPr>
          <w:b/>
          <w:sz w:val="28"/>
          <w:szCs w:val="28"/>
        </w:rPr>
        <w:t>ИНФОРМАЦИЯ</w:t>
      </w:r>
    </w:p>
    <w:p w:rsidR="00FD0573" w:rsidRDefault="002A1F75" w:rsidP="002A1F75">
      <w:pPr>
        <w:spacing w:line="276" w:lineRule="auto"/>
        <w:jc w:val="center"/>
        <w:rPr>
          <w:b/>
          <w:sz w:val="28"/>
          <w:szCs w:val="28"/>
        </w:rPr>
      </w:pPr>
      <w:r w:rsidRPr="00DE34DE">
        <w:rPr>
          <w:b/>
          <w:sz w:val="28"/>
          <w:szCs w:val="28"/>
        </w:rPr>
        <w:t xml:space="preserve">о работе Отдела культуры администрации </w:t>
      </w:r>
    </w:p>
    <w:p w:rsidR="00DE34DE" w:rsidRDefault="002A1F75" w:rsidP="002A1F75">
      <w:pPr>
        <w:spacing w:line="276" w:lineRule="auto"/>
        <w:jc w:val="center"/>
        <w:rPr>
          <w:b/>
          <w:sz w:val="28"/>
          <w:szCs w:val="28"/>
        </w:rPr>
      </w:pPr>
      <w:r w:rsidRPr="00DE34DE">
        <w:rPr>
          <w:b/>
          <w:sz w:val="28"/>
          <w:szCs w:val="28"/>
        </w:rPr>
        <w:t>МО</w:t>
      </w:r>
      <w:r w:rsidR="005E0CFA" w:rsidRPr="00DE34DE">
        <w:rPr>
          <w:b/>
          <w:sz w:val="28"/>
          <w:szCs w:val="28"/>
        </w:rPr>
        <w:t xml:space="preserve"> Красногвардейский район</w:t>
      </w:r>
    </w:p>
    <w:p w:rsidR="002A1F75" w:rsidRPr="00DE34DE" w:rsidRDefault="005B7250" w:rsidP="002A1F75">
      <w:pPr>
        <w:spacing w:line="276" w:lineRule="auto"/>
        <w:jc w:val="center"/>
        <w:rPr>
          <w:b/>
          <w:sz w:val="28"/>
          <w:szCs w:val="28"/>
        </w:rPr>
      </w:pPr>
      <w:r>
        <w:rPr>
          <w:b/>
          <w:sz w:val="28"/>
          <w:szCs w:val="28"/>
        </w:rPr>
        <w:t xml:space="preserve"> за 2016</w:t>
      </w:r>
      <w:r w:rsidR="002A1F75" w:rsidRPr="00DE34DE">
        <w:rPr>
          <w:b/>
          <w:sz w:val="28"/>
          <w:szCs w:val="28"/>
        </w:rPr>
        <w:t xml:space="preserve"> год</w:t>
      </w:r>
    </w:p>
    <w:p w:rsidR="002A1F75" w:rsidRPr="00DE34DE" w:rsidRDefault="002A1F75" w:rsidP="002A1F75">
      <w:pPr>
        <w:spacing w:line="276" w:lineRule="auto"/>
        <w:jc w:val="center"/>
        <w:rPr>
          <w:b/>
          <w:sz w:val="28"/>
          <w:szCs w:val="28"/>
        </w:rPr>
      </w:pPr>
    </w:p>
    <w:p w:rsidR="002A1F75" w:rsidRDefault="002A1F75" w:rsidP="002A1F75">
      <w:pPr>
        <w:pStyle w:val="a3"/>
        <w:spacing w:line="276" w:lineRule="auto"/>
        <w:ind w:firstLine="709"/>
        <w:rPr>
          <w:sz w:val="28"/>
          <w:szCs w:val="28"/>
        </w:rPr>
      </w:pPr>
      <w:r w:rsidRPr="00403A7F">
        <w:rPr>
          <w:sz w:val="28"/>
          <w:szCs w:val="28"/>
        </w:rPr>
        <w:t>На т</w:t>
      </w:r>
      <w:r>
        <w:rPr>
          <w:sz w:val="28"/>
          <w:szCs w:val="28"/>
        </w:rPr>
        <w:t>е</w:t>
      </w:r>
      <w:r w:rsidR="00E851C9">
        <w:rPr>
          <w:sz w:val="28"/>
          <w:szCs w:val="28"/>
        </w:rPr>
        <w:t>рритории района функционирует 69</w:t>
      </w:r>
      <w:r w:rsidR="00B46362">
        <w:rPr>
          <w:sz w:val="28"/>
          <w:szCs w:val="28"/>
        </w:rPr>
        <w:t xml:space="preserve"> учреждений</w:t>
      </w:r>
      <w:r w:rsidRPr="00403A7F">
        <w:rPr>
          <w:sz w:val="28"/>
          <w:szCs w:val="28"/>
        </w:rPr>
        <w:t xml:space="preserve"> культуры: </w:t>
      </w:r>
      <w:r w:rsidR="00DE34DE">
        <w:rPr>
          <w:sz w:val="28"/>
          <w:szCs w:val="28"/>
        </w:rPr>
        <w:t>Районный Дом культуры и  35 учреждений</w:t>
      </w:r>
      <w:r w:rsidR="00E851C9">
        <w:rPr>
          <w:sz w:val="28"/>
          <w:szCs w:val="28"/>
        </w:rPr>
        <w:t xml:space="preserve"> клубного типа, 31</w:t>
      </w:r>
      <w:r w:rsidRPr="00403A7F">
        <w:rPr>
          <w:sz w:val="28"/>
          <w:szCs w:val="28"/>
        </w:rPr>
        <w:t xml:space="preserve"> библиотек</w:t>
      </w:r>
      <w:r w:rsidR="00DE34DE">
        <w:rPr>
          <w:sz w:val="28"/>
          <w:szCs w:val="28"/>
        </w:rPr>
        <w:t>а</w:t>
      </w:r>
      <w:r w:rsidRPr="00403A7F">
        <w:rPr>
          <w:sz w:val="28"/>
          <w:szCs w:val="28"/>
        </w:rPr>
        <w:t xml:space="preserve">, </w:t>
      </w:r>
      <w:r w:rsidR="00D66B71">
        <w:rPr>
          <w:sz w:val="28"/>
          <w:szCs w:val="28"/>
        </w:rPr>
        <w:t>1</w:t>
      </w:r>
      <w:r>
        <w:rPr>
          <w:sz w:val="28"/>
          <w:szCs w:val="28"/>
        </w:rPr>
        <w:t xml:space="preserve"> детская </w:t>
      </w:r>
      <w:r w:rsidRPr="00403A7F">
        <w:rPr>
          <w:sz w:val="28"/>
          <w:szCs w:val="28"/>
        </w:rPr>
        <w:t xml:space="preserve"> школа</w:t>
      </w:r>
      <w:r>
        <w:rPr>
          <w:sz w:val="28"/>
          <w:szCs w:val="28"/>
        </w:rPr>
        <w:t xml:space="preserve"> искусств, </w:t>
      </w:r>
      <w:r w:rsidR="00D66B71">
        <w:rPr>
          <w:sz w:val="28"/>
          <w:szCs w:val="28"/>
        </w:rPr>
        <w:t xml:space="preserve"> 1историко-краеведческий музей (с.</w:t>
      </w:r>
      <w:r w:rsidR="00D66B71" w:rsidRPr="00D66B71">
        <w:t xml:space="preserve"> </w:t>
      </w:r>
      <w:r w:rsidR="00D66B71">
        <w:rPr>
          <w:sz w:val="28"/>
          <w:szCs w:val="28"/>
        </w:rPr>
        <w:t>Подольск).</w:t>
      </w:r>
    </w:p>
    <w:p w:rsidR="00C9492A" w:rsidRPr="00403A7F" w:rsidRDefault="00C9492A" w:rsidP="00C9492A">
      <w:pPr>
        <w:pStyle w:val="a3"/>
        <w:spacing w:line="276" w:lineRule="auto"/>
        <w:rPr>
          <w:sz w:val="28"/>
          <w:szCs w:val="28"/>
        </w:rPr>
      </w:pPr>
    </w:p>
    <w:p w:rsidR="002A1F75" w:rsidRDefault="002A1F75" w:rsidP="002A1F75">
      <w:pPr>
        <w:pStyle w:val="a5"/>
        <w:spacing w:before="15" w:beforeAutospacing="0" w:after="15" w:afterAutospacing="0" w:line="336" w:lineRule="atLeast"/>
        <w:ind w:firstLine="300"/>
        <w:jc w:val="both"/>
        <w:rPr>
          <w:sz w:val="28"/>
          <w:szCs w:val="28"/>
        </w:rPr>
      </w:pPr>
      <w:r w:rsidRPr="00403A7F">
        <w:rPr>
          <w:sz w:val="28"/>
          <w:szCs w:val="28"/>
        </w:rPr>
        <w:t>За 20</w:t>
      </w:r>
      <w:r w:rsidR="00D66B71">
        <w:rPr>
          <w:sz w:val="28"/>
          <w:szCs w:val="28"/>
        </w:rPr>
        <w:t>16</w:t>
      </w:r>
      <w:r w:rsidRPr="00403A7F">
        <w:rPr>
          <w:sz w:val="28"/>
          <w:szCs w:val="28"/>
        </w:rPr>
        <w:t xml:space="preserve"> год бюджетами в</w:t>
      </w:r>
      <w:r>
        <w:rPr>
          <w:sz w:val="28"/>
          <w:szCs w:val="28"/>
        </w:rPr>
        <w:t xml:space="preserve">сех уровней в </w:t>
      </w:r>
      <w:r w:rsidR="00C02FFE">
        <w:rPr>
          <w:sz w:val="28"/>
          <w:szCs w:val="28"/>
        </w:rPr>
        <w:t xml:space="preserve">бюджетные </w:t>
      </w:r>
      <w:r>
        <w:rPr>
          <w:sz w:val="28"/>
          <w:szCs w:val="28"/>
        </w:rPr>
        <w:t>учреждения культуры</w:t>
      </w:r>
      <w:r w:rsidRPr="00403A7F">
        <w:rPr>
          <w:sz w:val="28"/>
          <w:szCs w:val="28"/>
        </w:rPr>
        <w:t xml:space="preserve"> было направлено </w:t>
      </w:r>
      <w:r w:rsidR="00D66B71">
        <w:rPr>
          <w:rFonts w:eastAsia="Calibri"/>
          <w:sz w:val="28"/>
          <w:szCs w:val="28"/>
          <w:lang w:eastAsia="en-US"/>
        </w:rPr>
        <w:t>28146,7</w:t>
      </w:r>
      <w:r w:rsidR="000E287A" w:rsidRPr="000E287A">
        <w:rPr>
          <w:rFonts w:eastAsia="Calibri"/>
          <w:sz w:val="28"/>
          <w:szCs w:val="28"/>
          <w:lang w:eastAsia="en-US"/>
        </w:rPr>
        <w:t xml:space="preserve"> </w:t>
      </w:r>
      <w:r w:rsidR="00D66B71">
        <w:rPr>
          <w:sz w:val="28"/>
          <w:szCs w:val="28"/>
        </w:rPr>
        <w:t>рублей (на 6126,4 рублей меньше чем в 2015 году).</w:t>
      </w:r>
    </w:p>
    <w:p w:rsidR="00E851C9" w:rsidRPr="00D66B71" w:rsidRDefault="002A1F75" w:rsidP="00D66B71">
      <w:pPr>
        <w:pStyle w:val="a5"/>
        <w:spacing w:before="15" w:beforeAutospacing="0" w:after="15" w:afterAutospacing="0" w:line="336" w:lineRule="atLeast"/>
        <w:ind w:firstLine="300"/>
        <w:jc w:val="both"/>
        <w:rPr>
          <w:color w:val="000000"/>
          <w:sz w:val="28"/>
          <w:szCs w:val="28"/>
        </w:rPr>
      </w:pPr>
      <w:r w:rsidRPr="00E71DC0">
        <w:rPr>
          <w:color w:val="000000"/>
          <w:sz w:val="28"/>
          <w:szCs w:val="28"/>
        </w:rPr>
        <w:t xml:space="preserve"> </w:t>
      </w:r>
      <w:r w:rsidRPr="002F58E5">
        <w:rPr>
          <w:color w:val="000000"/>
          <w:sz w:val="28"/>
          <w:szCs w:val="28"/>
        </w:rPr>
        <w:t>С целью дальнейшего создания условий для сохранения и развит</w:t>
      </w:r>
      <w:r>
        <w:rPr>
          <w:color w:val="000000"/>
          <w:sz w:val="28"/>
          <w:szCs w:val="28"/>
        </w:rPr>
        <w:t>ия культурного потенциала района</w:t>
      </w:r>
      <w:r w:rsidRPr="002F58E5">
        <w:rPr>
          <w:color w:val="000000"/>
          <w:sz w:val="28"/>
          <w:szCs w:val="28"/>
        </w:rPr>
        <w:t>,</w:t>
      </w:r>
      <w:r w:rsidRPr="002F58E5">
        <w:rPr>
          <w:rStyle w:val="apple-converted-space"/>
          <w:color w:val="000000"/>
          <w:sz w:val="28"/>
          <w:szCs w:val="28"/>
        </w:rPr>
        <w:t> </w:t>
      </w:r>
      <w:r w:rsidR="00D66B71">
        <w:rPr>
          <w:color w:val="000000"/>
          <w:sz w:val="28"/>
          <w:szCs w:val="28"/>
        </w:rPr>
        <w:t> в 2016</w:t>
      </w:r>
      <w:r>
        <w:rPr>
          <w:color w:val="000000"/>
          <w:sz w:val="28"/>
          <w:szCs w:val="28"/>
        </w:rPr>
        <w:t xml:space="preserve"> году на реализацию муниципальной целевой</w:t>
      </w:r>
      <w:r w:rsidRPr="002F58E5">
        <w:rPr>
          <w:color w:val="000000"/>
          <w:sz w:val="28"/>
          <w:szCs w:val="28"/>
        </w:rPr>
        <w:t xml:space="preserve"> </w:t>
      </w:r>
      <w:r>
        <w:rPr>
          <w:color w:val="000000"/>
          <w:sz w:val="28"/>
          <w:szCs w:val="28"/>
        </w:rPr>
        <w:t xml:space="preserve">программы </w:t>
      </w:r>
      <w:r w:rsidRPr="002F58E5">
        <w:rPr>
          <w:color w:val="000000"/>
          <w:sz w:val="28"/>
          <w:szCs w:val="28"/>
        </w:rPr>
        <w:t xml:space="preserve">«Программа </w:t>
      </w:r>
      <w:r>
        <w:rPr>
          <w:color w:val="000000"/>
          <w:sz w:val="28"/>
          <w:szCs w:val="28"/>
        </w:rPr>
        <w:t xml:space="preserve">поддержки </w:t>
      </w:r>
      <w:r w:rsidRPr="002F58E5">
        <w:rPr>
          <w:color w:val="000000"/>
          <w:sz w:val="28"/>
          <w:szCs w:val="28"/>
        </w:rPr>
        <w:t>и развития культур</w:t>
      </w:r>
      <w:r>
        <w:rPr>
          <w:color w:val="000000"/>
          <w:sz w:val="28"/>
          <w:szCs w:val="28"/>
        </w:rPr>
        <w:t xml:space="preserve">ы </w:t>
      </w:r>
      <w:r w:rsidRPr="007646A5">
        <w:rPr>
          <w:color w:val="000000"/>
          <w:sz w:val="28"/>
          <w:szCs w:val="28"/>
        </w:rPr>
        <w:t xml:space="preserve">Красногвардейского района </w:t>
      </w:r>
      <w:r>
        <w:rPr>
          <w:color w:val="000000"/>
          <w:sz w:val="28"/>
          <w:szCs w:val="28"/>
        </w:rPr>
        <w:t>на 2012-2015гг.» были выделены средства:</w:t>
      </w:r>
    </w:p>
    <w:p w:rsidR="00D66B71" w:rsidRPr="00D66B71" w:rsidRDefault="00D66B71" w:rsidP="00D66B71">
      <w:pPr>
        <w:pStyle w:val="a5"/>
        <w:spacing w:before="15" w:after="15" w:line="336" w:lineRule="atLeast"/>
        <w:ind w:firstLine="300"/>
        <w:jc w:val="both"/>
        <w:rPr>
          <w:b/>
          <w:color w:val="000000"/>
          <w:sz w:val="28"/>
          <w:szCs w:val="28"/>
        </w:rPr>
      </w:pPr>
      <w:r w:rsidRPr="00D66B71">
        <w:rPr>
          <w:b/>
          <w:color w:val="000000"/>
          <w:sz w:val="28"/>
          <w:szCs w:val="28"/>
        </w:rPr>
        <w:t>Из федерального бюджета:</w:t>
      </w:r>
    </w:p>
    <w:p w:rsidR="00D66B71" w:rsidRPr="00D66B71" w:rsidRDefault="00D66B71" w:rsidP="00D66B71">
      <w:pPr>
        <w:pStyle w:val="a5"/>
        <w:spacing w:before="15" w:after="15" w:line="336" w:lineRule="atLeast"/>
        <w:ind w:firstLine="300"/>
        <w:jc w:val="both"/>
        <w:rPr>
          <w:color w:val="000000"/>
          <w:sz w:val="28"/>
          <w:szCs w:val="28"/>
        </w:rPr>
      </w:pPr>
      <w:r w:rsidRPr="00D66B71">
        <w:rPr>
          <w:color w:val="000000"/>
          <w:sz w:val="28"/>
          <w:szCs w:val="28"/>
        </w:rPr>
        <w:t>20,2 тысяч рублей</w:t>
      </w:r>
      <w:r>
        <w:rPr>
          <w:color w:val="000000"/>
          <w:sz w:val="28"/>
          <w:szCs w:val="28"/>
        </w:rPr>
        <w:t xml:space="preserve"> – на приобретение литературно-художественных журналов и (или) на их подписку</w:t>
      </w:r>
      <w:r w:rsidRPr="00D66B71">
        <w:rPr>
          <w:color w:val="000000"/>
          <w:sz w:val="28"/>
          <w:szCs w:val="28"/>
        </w:rPr>
        <w:t>;</w:t>
      </w:r>
    </w:p>
    <w:p w:rsidR="00D66B71" w:rsidRPr="00D66B71" w:rsidRDefault="00D66B71" w:rsidP="00D66B71">
      <w:pPr>
        <w:pStyle w:val="a5"/>
        <w:spacing w:before="15" w:after="15" w:line="336" w:lineRule="atLeast"/>
        <w:ind w:firstLine="300"/>
        <w:jc w:val="both"/>
        <w:rPr>
          <w:color w:val="000000"/>
          <w:sz w:val="28"/>
          <w:szCs w:val="28"/>
        </w:rPr>
      </w:pPr>
      <w:r w:rsidRPr="00D66B71">
        <w:rPr>
          <w:color w:val="000000"/>
          <w:sz w:val="28"/>
          <w:szCs w:val="28"/>
        </w:rPr>
        <w:t>60,8 тысяч рублей</w:t>
      </w:r>
      <w:r>
        <w:rPr>
          <w:color w:val="000000"/>
          <w:sz w:val="28"/>
          <w:szCs w:val="28"/>
        </w:rPr>
        <w:t xml:space="preserve"> – на проведение мероприятий по подключению общедоступных библиотек района к сети Интернет и развитию системы библиотечного дела с учетом задачи расширения информационных технологий и оцифровки.</w:t>
      </w:r>
    </w:p>
    <w:p w:rsidR="00D66B71" w:rsidRPr="00D66B71" w:rsidRDefault="00D66B71" w:rsidP="00D66B71">
      <w:pPr>
        <w:pStyle w:val="a5"/>
        <w:spacing w:before="15" w:after="15" w:line="336" w:lineRule="atLeast"/>
        <w:ind w:firstLine="300"/>
        <w:jc w:val="both"/>
        <w:rPr>
          <w:b/>
          <w:color w:val="000000"/>
          <w:sz w:val="28"/>
          <w:szCs w:val="28"/>
        </w:rPr>
      </w:pPr>
      <w:r w:rsidRPr="00D66B71">
        <w:rPr>
          <w:b/>
          <w:color w:val="000000"/>
          <w:sz w:val="28"/>
          <w:szCs w:val="28"/>
        </w:rPr>
        <w:t>Из областного бюджета:</w:t>
      </w:r>
    </w:p>
    <w:p w:rsidR="00D66B71" w:rsidRDefault="00D66B71" w:rsidP="00D66B71">
      <w:pPr>
        <w:pStyle w:val="a5"/>
        <w:spacing w:before="15" w:after="15" w:line="336" w:lineRule="atLeast"/>
        <w:ind w:firstLine="300"/>
        <w:jc w:val="both"/>
        <w:rPr>
          <w:color w:val="000000"/>
          <w:sz w:val="28"/>
          <w:szCs w:val="28"/>
        </w:rPr>
      </w:pPr>
      <w:r w:rsidRPr="00D66B71">
        <w:rPr>
          <w:color w:val="000000"/>
          <w:sz w:val="28"/>
          <w:szCs w:val="28"/>
        </w:rPr>
        <w:t>50,0 тысяч рублей</w:t>
      </w:r>
      <w:r>
        <w:rPr>
          <w:color w:val="000000"/>
          <w:sz w:val="28"/>
          <w:szCs w:val="28"/>
        </w:rPr>
        <w:t xml:space="preserve"> – выплата денежного поощрения</w:t>
      </w:r>
      <w:r w:rsidR="00F544BA">
        <w:rPr>
          <w:color w:val="000000"/>
          <w:sz w:val="28"/>
          <w:szCs w:val="28"/>
        </w:rPr>
        <w:t xml:space="preserve"> лучшему работнику учреждения культуры.</w:t>
      </w:r>
    </w:p>
    <w:p w:rsidR="00064C2A" w:rsidRPr="00064C2A" w:rsidRDefault="00064C2A" w:rsidP="00D66B71">
      <w:pPr>
        <w:pStyle w:val="a5"/>
        <w:spacing w:before="15" w:after="15" w:line="336" w:lineRule="atLeast"/>
        <w:ind w:firstLine="300"/>
        <w:jc w:val="both"/>
        <w:rPr>
          <w:color w:val="000000" w:themeColor="text1"/>
          <w:sz w:val="28"/>
          <w:szCs w:val="28"/>
        </w:rPr>
      </w:pPr>
      <w:r>
        <w:rPr>
          <w:color w:val="000000" w:themeColor="text1"/>
          <w:sz w:val="28"/>
          <w:szCs w:val="28"/>
        </w:rPr>
        <w:t>Для Районного Дома культуры приобретен музыкальный инструмент (</w:t>
      </w:r>
      <w:r w:rsidR="001C3EAB">
        <w:rPr>
          <w:color w:val="000000" w:themeColor="text1"/>
          <w:sz w:val="28"/>
          <w:szCs w:val="28"/>
        </w:rPr>
        <w:t>баян) в размере 245000 рублей (</w:t>
      </w:r>
      <w:r>
        <w:rPr>
          <w:color w:val="000000" w:themeColor="text1"/>
          <w:sz w:val="28"/>
          <w:szCs w:val="28"/>
        </w:rPr>
        <w:t>спонсорская помощь).</w:t>
      </w:r>
    </w:p>
    <w:p w:rsidR="00E851C9" w:rsidRDefault="00D66B71" w:rsidP="00D66B71">
      <w:pPr>
        <w:pStyle w:val="a5"/>
        <w:spacing w:before="15" w:beforeAutospacing="0" w:after="15" w:afterAutospacing="0" w:line="336" w:lineRule="atLeast"/>
        <w:ind w:firstLine="300"/>
        <w:jc w:val="both"/>
        <w:rPr>
          <w:b/>
          <w:color w:val="000000" w:themeColor="text1"/>
          <w:sz w:val="28"/>
          <w:szCs w:val="28"/>
        </w:rPr>
      </w:pPr>
      <w:r w:rsidRPr="001C3EAB">
        <w:rPr>
          <w:b/>
          <w:color w:val="000000" w:themeColor="text1"/>
          <w:sz w:val="28"/>
          <w:szCs w:val="28"/>
        </w:rPr>
        <w:t>Из местного бюджета:</w:t>
      </w:r>
    </w:p>
    <w:p w:rsidR="001C3EAB" w:rsidRDefault="001C3EAB" w:rsidP="00D66B71">
      <w:pPr>
        <w:pStyle w:val="a5"/>
        <w:spacing w:before="15" w:beforeAutospacing="0" w:after="15" w:afterAutospacing="0" w:line="336" w:lineRule="atLeast"/>
        <w:ind w:firstLine="300"/>
        <w:jc w:val="both"/>
        <w:rPr>
          <w:b/>
          <w:color w:val="000000" w:themeColor="text1"/>
          <w:sz w:val="28"/>
          <w:szCs w:val="28"/>
        </w:rPr>
      </w:pPr>
    </w:p>
    <w:p w:rsidR="001C3EAB" w:rsidRPr="001C3EAB" w:rsidRDefault="001C3EAB" w:rsidP="00D66B71">
      <w:pPr>
        <w:pStyle w:val="a5"/>
        <w:spacing w:before="15" w:beforeAutospacing="0" w:after="15" w:afterAutospacing="0" w:line="336" w:lineRule="atLeast"/>
        <w:ind w:firstLine="300"/>
        <w:jc w:val="both"/>
        <w:rPr>
          <w:color w:val="000000" w:themeColor="text1"/>
          <w:sz w:val="28"/>
          <w:szCs w:val="28"/>
        </w:rPr>
      </w:pPr>
      <w:r w:rsidRPr="001C3EAB">
        <w:rPr>
          <w:color w:val="000000" w:themeColor="text1"/>
          <w:sz w:val="28"/>
          <w:szCs w:val="28"/>
        </w:rPr>
        <w:t>28015,7 рублей</w:t>
      </w:r>
    </w:p>
    <w:p w:rsidR="003F5919" w:rsidRPr="00F544BA" w:rsidRDefault="003F5919" w:rsidP="002A1F75">
      <w:pPr>
        <w:pStyle w:val="a5"/>
        <w:spacing w:before="15" w:beforeAutospacing="0" w:after="15" w:afterAutospacing="0" w:line="336" w:lineRule="atLeast"/>
        <w:ind w:firstLine="300"/>
        <w:jc w:val="both"/>
        <w:rPr>
          <w:color w:val="FF0000"/>
          <w:sz w:val="28"/>
          <w:szCs w:val="28"/>
        </w:rPr>
      </w:pPr>
    </w:p>
    <w:p w:rsidR="00F544BA" w:rsidRDefault="00F544BA" w:rsidP="00F5292C">
      <w:pPr>
        <w:spacing w:line="276" w:lineRule="auto"/>
        <w:jc w:val="both"/>
        <w:rPr>
          <w:rFonts w:eastAsia="Calibri"/>
          <w:sz w:val="28"/>
          <w:szCs w:val="28"/>
          <w:lang w:eastAsia="en-US"/>
        </w:rPr>
      </w:pPr>
    </w:p>
    <w:p w:rsidR="00920283" w:rsidRDefault="001C3EAB" w:rsidP="00F5292C">
      <w:pPr>
        <w:spacing w:line="276" w:lineRule="auto"/>
        <w:jc w:val="both"/>
        <w:rPr>
          <w:color w:val="000000"/>
          <w:sz w:val="28"/>
          <w:szCs w:val="28"/>
        </w:rPr>
      </w:pPr>
      <w:r>
        <w:rPr>
          <w:rFonts w:eastAsia="Calibri"/>
          <w:sz w:val="28"/>
          <w:szCs w:val="28"/>
          <w:lang w:eastAsia="en-US"/>
        </w:rPr>
        <w:t xml:space="preserve">На территории района </w:t>
      </w:r>
      <w:r w:rsidR="00F544BA">
        <w:rPr>
          <w:rFonts w:eastAsia="Calibri"/>
          <w:sz w:val="28"/>
          <w:szCs w:val="28"/>
          <w:lang w:eastAsia="en-US"/>
        </w:rPr>
        <w:t xml:space="preserve"> в 2016</w:t>
      </w:r>
      <w:r w:rsidR="00920283" w:rsidRPr="00920283">
        <w:rPr>
          <w:rFonts w:eastAsia="Calibri"/>
          <w:sz w:val="28"/>
          <w:szCs w:val="28"/>
          <w:lang w:eastAsia="en-US"/>
        </w:rPr>
        <w:t xml:space="preserve"> году сохранена основная сеть учреждений культуры</w:t>
      </w:r>
    </w:p>
    <w:p w:rsidR="00705C35" w:rsidRDefault="00705C35" w:rsidP="00F5292C">
      <w:pPr>
        <w:pStyle w:val="a5"/>
        <w:spacing w:before="15" w:beforeAutospacing="0" w:after="15" w:afterAutospacing="0" w:line="336" w:lineRule="atLeast"/>
        <w:jc w:val="both"/>
        <w:rPr>
          <w:rFonts w:ascii="Tahoma" w:hAnsi="Tahoma" w:cs="Tahoma"/>
          <w:color w:val="573205"/>
        </w:rPr>
      </w:pPr>
    </w:p>
    <w:p w:rsidR="00BD514F" w:rsidRDefault="00F544BA" w:rsidP="00BD514F">
      <w:pPr>
        <w:pStyle w:val="a5"/>
        <w:spacing w:before="15" w:beforeAutospacing="0" w:after="15" w:afterAutospacing="0" w:line="336" w:lineRule="atLeast"/>
        <w:ind w:firstLine="300"/>
        <w:jc w:val="both"/>
        <w:rPr>
          <w:sz w:val="28"/>
          <w:szCs w:val="28"/>
        </w:rPr>
      </w:pPr>
      <w:r>
        <w:rPr>
          <w:color w:val="000000"/>
          <w:sz w:val="28"/>
          <w:szCs w:val="28"/>
        </w:rPr>
        <w:t>В 2016</w:t>
      </w:r>
      <w:r w:rsidR="00BD514F">
        <w:rPr>
          <w:color w:val="000000"/>
          <w:sz w:val="28"/>
          <w:szCs w:val="28"/>
        </w:rPr>
        <w:t xml:space="preserve"> году специалисты культурно-досуговых учреждений работали в самых различных направлениях, </w:t>
      </w:r>
      <w:r>
        <w:rPr>
          <w:sz w:val="28"/>
          <w:szCs w:val="28"/>
        </w:rPr>
        <w:t>а</w:t>
      </w:r>
      <w:r w:rsidR="00BD514F">
        <w:rPr>
          <w:sz w:val="28"/>
          <w:szCs w:val="28"/>
        </w:rPr>
        <w:t xml:space="preserve">дминистрацией муниципального образования Красногвардейский район и отделом культуры </w:t>
      </w:r>
      <w:r w:rsidR="00BD514F" w:rsidRPr="00403A7F">
        <w:rPr>
          <w:sz w:val="28"/>
          <w:szCs w:val="28"/>
        </w:rPr>
        <w:t xml:space="preserve"> было обеспечено участие </w:t>
      </w:r>
      <w:r w:rsidR="00BD514F">
        <w:rPr>
          <w:sz w:val="28"/>
          <w:szCs w:val="28"/>
        </w:rPr>
        <w:lastRenderedPageBreak/>
        <w:t>самодеятельных коллективов</w:t>
      </w:r>
      <w:r w:rsidR="00BD514F" w:rsidRPr="00403A7F">
        <w:rPr>
          <w:sz w:val="28"/>
          <w:szCs w:val="28"/>
        </w:rPr>
        <w:t xml:space="preserve"> района</w:t>
      </w:r>
      <w:r w:rsidR="00BD514F">
        <w:rPr>
          <w:sz w:val="28"/>
          <w:szCs w:val="28"/>
        </w:rPr>
        <w:t xml:space="preserve"> в</w:t>
      </w:r>
      <w:r w:rsidR="00BD514F" w:rsidRPr="00403A7F">
        <w:rPr>
          <w:sz w:val="28"/>
          <w:szCs w:val="28"/>
        </w:rPr>
        <w:t xml:space="preserve"> международных, всероссийских, </w:t>
      </w:r>
      <w:r w:rsidR="00BD514F">
        <w:rPr>
          <w:sz w:val="28"/>
          <w:szCs w:val="28"/>
        </w:rPr>
        <w:t>областных</w:t>
      </w:r>
      <w:r w:rsidR="00BD514F" w:rsidRPr="00403A7F">
        <w:rPr>
          <w:sz w:val="28"/>
          <w:szCs w:val="28"/>
        </w:rPr>
        <w:t xml:space="preserve"> зо</w:t>
      </w:r>
      <w:r w:rsidR="00BD514F">
        <w:rPr>
          <w:sz w:val="28"/>
          <w:szCs w:val="28"/>
        </w:rPr>
        <w:t xml:space="preserve">нальных конкурсах и фестивалях. </w:t>
      </w:r>
    </w:p>
    <w:p w:rsidR="00BD514F" w:rsidRDefault="00BD514F" w:rsidP="002A1F75">
      <w:pPr>
        <w:pStyle w:val="a5"/>
        <w:spacing w:before="15" w:beforeAutospacing="0" w:after="15" w:afterAutospacing="0" w:line="336" w:lineRule="atLeast"/>
        <w:ind w:firstLine="300"/>
        <w:jc w:val="both"/>
        <w:rPr>
          <w:rFonts w:ascii="Tahoma" w:hAnsi="Tahoma" w:cs="Tahoma"/>
          <w:color w:val="573205"/>
        </w:rPr>
      </w:pPr>
    </w:p>
    <w:p w:rsidR="00920283" w:rsidRPr="00920283" w:rsidRDefault="00F544BA" w:rsidP="00920283">
      <w:pPr>
        <w:spacing w:line="276" w:lineRule="auto"/>
        <w:jc w:val="both"/>
        <w:rPr>
          <w:rFonts w:eastAsia="Calibri"/>
          <w:sz w:val="28"/>
          <w:szCs w:val="28"/>
          <w:lang w:eastAsia="en-US"/>
        </w:rPr>
      </w:pPr>
      <w:r>
        <w:rPr>
          <w:color w:val="000000"/>
          <w:sz w:val="28"/>
          <w:szCs w:val="28"/>
        </w:rPr>
        <w:t>2016</w:t>
      </w:r>
      <w:r w:rsidR="00920283" w:rsidRPr="00920283">
        <w:rPr>
          <w:color w:val="000000"/>
          <w:sz w:val="28"/>
          <w:szCs w:val="28"/>
        </w:rPr>
        <w:t xml:space="preserve"> год - Год </w:t>
      </w:r>
      <w:r>
        <w:rPr>
          <w:color w:val="000000"/>
          <w:sz w:val="28"/>
          <w:szCs w:val="28"/>
        </w:rPr>
        <w:t>кино</w:t>
      </w:r>
      <w:r w:rsidR="00920283" w:rsidRPr="00920283">
        <w:rPr>
          <w:color w:val="000000"/>
          <w:sz w:val="28"/>
          <w:szCs w:val="28"/>
        </w:rPr>
        <w:t xml:space="preserve">  для коллективов, носящих звание «народный», а также самодеятельных коллективов  был насыщен активной концертной деятельностью:</w:t>
      </w:r>
    </w:p>
    <w:p w:rsidR="00F544BA" w:rsidRP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 xml:space="preserve">Областной праздник башкирской культуры </w:t>
      </w:r>
      <w:proofErr w:type="spellStart"/>
      <w:r w:rsidRPr="00F544BA">
        <w:rPr>
          <w:rFonts w:eastAsia="Calibri"/>
          <w:sz w:val="28"/>
          <w:szCs w:val="28"/>
          <w:lang w:eastAsia="en-US"/>
        </w:rPr>
        <w:t>г</w:t>
      </w:r>
      <w:proofErr w:type="gramStart"/>
      <w:r w:rsidRPr="00F544BA">
        <w:rPr>
          <w:rFonts w:eastAsia="Calibri"/>
          <w:sz w:val="28"/>
          <w:szCs w:val="28"/>
          <w:lang w:eastAsia="en-US"/>
        </w:rPr>
        <w:t>.К</w:t>
      </w:r>
      <w:proofErr w:type="gramEnd"/>
      <w:r w:rsidRPr="00F544BA">
        <w:rPr>
          <w:rFonts w:eastAsia="Calibri"/>
          <w:sz w:val="28"/>
          <w:szCs w:val="28"/>
          <w:lang w:eastAsia="en-US"/>
        </w:rPr>
        <w:t>увандык</w:t>
      </w:r>
      <w:proofErr w:type="spellEnd"/>
      <w:r w:rsidRPr="00F544BA">
        <w:rPr>
          <w:rFonts w:eastAsia="Calibri"/>
          <w:sz w:val="28"/>
          <w:szCs w:val="28"/>
          <w:lang w:eastAsia="en-US"/>
        </w:rPr>
        <w:t xml:space="preserve"> участие принял башкирский народный вокальный ансамбль «Утренняя звезда» (рук. </w:t>
      </w:r>
      <w:proofErr w:type="spellStart"/>
      <w:r w:rsidRPr="00F544BA">
        <w:rPr>
          <w:rFonts w:eastAsia="Calibri"/>
          <w:sz w:val="28"/>
          <w:szCs w:val="28"/>
          <w:lang w:eastAsia="en-US"/>
        </w:rPr>
        <w:t>Райманова</w:t>
      </w:r>
      <w:proofErr w:type="spellEnd"/>
      <w:r w:rsidRPr="00F544BA">
        <w:rPr>
          <w:rFonts w:eastAsia="Calibri"/>
          <w:sz w:val="28"/>
          <w:szCs w:val="28"/>
          <w:lang w:eastAsia="en-US"/>
        </w:rPr>
        <w:t xml:space="preserve"> Л.Х.) диплом за высокое исполнительство;</w:t>
      </w:r>
    </w:p>
    <w:p w:rsidR="00F544BA" w:rsidRP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 xml:space="preserve">25 июня Всероссийский Молодежный Форум РБ </w:t>
      </w:r>
      <w:proofErr w:type="spellStart"/>
      <w:r w:rsidRPr="00F544BA">
        <w:rPr>
          <w:rFonts w:eastAsia="Calibri"/>
          <w:sz w:val="28"/>
          <w:szCs w:val="28"/>
          <w:lang w:eastAsia="en-US"/>
        </w:rPr>
        <w:t>г</w:t>
      </w:r>
      <w:proofErr w:type="gramStart"/>
      <w:r w:rsidRPr="00F544BA">
        <w:rPr>
          <w:rFonts w:eastAsia="Calibri"/>
          <w:sz w:val="28"/>
          <w:szCs w:val="28"/>
          <w:lang w:eastAsia="en-US"/>
        </w:rPr>
        <w:t>.Б</w:t>
      </w:r>
      <w:proofErr w:type="gramEnd"/>
      <w:r w:rsidRPr="00F544BA">
        <w:rPr>
          <w:rFonts w:eastAsia="Calibri"/>
          <w:sz w:val="28"/>
          <w:szCs w:val="28"/>
          <w:lang w:eastAsia="en-US"/>
        </w:rPr>
        <w:t>аймак</w:t>
      </w:r>
      <w:proofErr w:type="spellEnd"/>
      <w:r w:rsidRPr="00F544BA">
        <w:rPr>
          <w:rFonts w:eastAsia="Calibri"/>
          <w:sz w:val="28"/>
          <w:szCs w:val="28"/>
          <w:lang w:eastAsia="en-US"/>
        </w:rPr>
        <w:t xml:space="preserve"> (</w:t>
      </w:r>
      <w:proofErr w:type="spellStart"/>
      <w:r w:rsidRPr="00F544BA">
        <w:rPr>
          <w:rFonts w:eastAsia="Calibri"/>
          <w:sz w:val="28"/>
          <w:szCs w:val="28"/>
          <w:lang w:eastAsia="en-US"/>
        </w:rPr>
        <w:t>Райманова</w:t>
      </w:r>
      <w:proofErr w:type="spellEnd"/>
      <w:r w:rsidRPr="00F544BA">
        <w:rPr>
          <w:rFonts w:eastAsia="Calibri"/>
          <w:sz w:val="28"/>
          <w:szCs w:val="28"/>
          <w:lang w:eastAsia="en-US"/>
        </w:rPr>
        <w:t xml:space="preserve"> Л.Х.);</w:t>
      </w:r>
    </w:p>
    <w:p w:rsidR="00F544BA" w:rsidRPr="00F544BA" w:rsidRDefault="00F544BA" w:rsidP="00F544BA">
      <w:pPr>
        <w:spacing w:before="150" w:line="276" w:lineRule="auto"/>
        <w:ind w:left="180" w:right="180"/>
        <w:jc w:val="both"/>
        <w:rPr>
          <w:rFonts w:eastAsia="Calibri"/>
          <w:sz w:val="28"/>
          <w:szCs w:val="28"/>
          <w:lang w:eastAsia="en-US"/>
        </w:rPr>
      </w:pPr>
      <w:proofErr w:type="gramStart"/>
      <w:r w:rsidRPr="00F544BA">
        <w:rPr>
          <w:rFonts w:eastAsia="Calibri"/>
          <w:sz w:val="28"/>
          <w:szCs w:val="28"/>
          <w:lang w:eastAsia="en-US"/>
        </w:rPr>
        <w:t xml:space="preserve">Областной праздник (Сабантуй) РБ </w:t>
      </w:r>
      <w:proofErr w:type="spellStart"/>
      <w:r w:rsidRPr="00F544BA">
        <w:rPr>
          <w:rFonts w:eastAsia="Calibri"/>
          <w:sz w:val="28"/>
          <w:szCs w:val="28"/>
          <w:lang w:eastAsia="en-US"/>
        </w:rPr>
        <w:t>Хайбуллинский</w:t>
      </w:r>
      <w:proofErr w:type="spellEnd"/>
      <w:r w:rsidRPr="00F544BA">
        <w:rPr>
          <w:rFonts w:eastAsia="Calibri"/>
          <w:sz w:val="28"/>
          <w:szCs w:val="28"/>
          <w:lang w:eastAsia="en-US"/>
        </w:rPr>
        <w:t xml:space="preserve"> район участие принял башкирский народный вокальный ансамбль «Утренняя звезда» (рук.</w:t>
      </w:r>
      <w:proofErr w:type="gramEnd"/>
      <w:r w:rsidRPr="00F544BA">
        <w:rPr>
          <w:rFonts w:eastAsia="Calibri"/>
          <w:sz w:val="28"/>
          <w:szCs w:val="28"/>
          <w:lang w:eastAsia="en-US"/>
        </w:rPr>
        <w:t xml:space="preserve"> </w:t>
      </w:r>
      <w:proofErr w:type="spellStart"/>
      <w:r w:rsidRPr="00F544BA">
        <w:rPr>
          <w:rFonts w:eastAsia="Calibri"/>
          <w:sz w:val="28"/>
          <w:szCs w:val="28"/>
          <w:lang w:eastAsia="en-US"/>
        </w:rPr>
        <w:t>Райманова</w:t>
      </w:r>
      <w:proofErr w:type="spellEnd"/>
      <w:r w:rsidRPr="00F544BA">
        <w:rPr>
          <w:rFonts w:eastAsia="Calibri"/>
          <w:sz w:val="28"/>
          <w:szCs w:val="28"/>
          <w:lang w:eastAsia="en-US"/>
        </w:rPr>
        <w:t xml:space="preserve"> Л.Х.) благодарность за участие;</w:t>
      </w:r>
    </w:p>
    <w:p w:rsidR="00F544BA" w:rsidRP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 xml:space="preserve">Всероссийский конкурс хореографического мастерства «Апельсин» </w:t>
      </w:r>
      <w:proofErr w:type="spellStart"/>
      <w:r w:rsidRPr="00F544BA">
        <w:rPr>
          <w:rFonts w:eastAsia="Calibri"/>
          <w:sz w:val="28"/>
          <w:szCs w:val="28"/>
          <w:lang w:eastAsia="en-US"/>
        </w:rPr>
        <w:t>г</w:t>
      </w:r>
      <w:proofErr w:type="gramStart"/>
      <w:r w:rsidRPr="00F544BA">
        <w:rPr>
          <w:rFonts w:eastAsia="Calibri"/>
          <w:sz w:val="28"/>
          <w:szCs w:val="28"/>
          <w:lang w:eastAsia="en-US"/>
        </w:rPr>
        <w:t>.Б</w:t>
      </w:r>
      <w:proofErr w:type="gramEnd"/>
      <w:r w:rsidRPr="00F544BA">
        <w:rPr>
          <w:rFonts w:eastAsia="Calibri"/>
          <w:sz w:val="28"/>
          <w:szCs w:val="28"/>
          <w:lang w:eastAsia="en-US"/>
        </w:rPr>
        <w:t>узулук</w:t>
      </w:r>
      <w:proofErr w:type="spellEnd"/>
      <w:r w:rsidRPr="00F544BA">
        <w:rPr>
          <w:rFonts w:eastAsia="Calibri"/>
          <w:sz w:val="28"/>
          <w:szCs w:val="28"/>
          <w:lang w:eastAsia="en-US"/>
        </w:rPr>
        <w:t xml:space="preserve"> , народный ансамбль танца «</w:t>
      </w:r>
      <w:proofErr w:type="spellStart"/>
      <w:r w:rsidRPr="00F544BA">
        <w:rPr>
          <w:rFonts w:eastAsia="Calibri"/>
          <w:sz w:val="28"/>
          <w:szCs w:val="28"/>
          <w:lang w:eastAsia="en-US"/>
        </w:rPr>
        <w:t>Веселинки</w:t>
      </w:r>
      <w:proofErr w:type="spellEnd"/>
      <w:r w:rsidRPr="00F544BA">
        <w:rPr>
          <w:rFonts w:eastAsia="Calibri"/>
          <w:sz w:val="28"/>
          <w:szCs w:val="28"/>
          <w:lang w:eastAsia="en-US"/>
        </w:rPr>
        <w:t>» (</w:t>
      </w:r>
      <w:proofErr w:type="spellStart"/>
      <w:r w:rsidRPr="00F544BA">
        <w:rPr>
          <w:rFonts w:eastAsia="Calibri"/>
          <w:sz w:val="28"/>
          <w:szCs w:val="28"/>
          <w:lang w:eastAsia="en-US"/>
        </w:rPr>
        <w:t>рук.Л.Г.Шишкина</w:t>
      </w:r>
      <w:proofErr w:type="spellEnd"/>
      <w:r w:rsidRPr="00F544BA">
        <w:rPr>
          <w:rFonts w:eastAsia="Calibri"/>
          <w:sz w:val="28"/>
          <w:szCs w:val="28"/>
          <w:lang w:eastAsia="en-US"/>
        </w:rPr>
        <w:t>) диплом I и II степени;</w:t>
      </w:r>
    </w:p>
    <w:p w:rsid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20-й Международный творческий фестиваль-конкурс «На творческом Олимпе», народный театр-моды «</w:t>
      </w:r>
      <w:proofErr w:type="spellStart"/>
      <w:r w:rsidRPr="00F544BA">
        <w:rPr>
          <w:rFonts w:eastAsia="Calibri"/>
          <w:sz w:val="28"/>
          <w:szCs w:val="28"/>
          <w:lang w:eastAsia="en-US"/>
        </w:rPr>
        <w:t>Ассоль</w:t>
      </w:r>
      <w:proofErr w:type="spellEnd"/>
      <w:r w:rsidRPr="00F544BA">
        <w:rPr>
          <w:rFonts w:eastAsia="Calibri"/>
          <w:sz w:val="28"/>
          <w:szCs w:val="28"/>
          <w:lang w:eastAsia="en-US"/>
        </w:rPr>
        <w:t>» (</w:t>
      </w:r>
      <w:proofErr w:type="spellStart"/>
      <w:r w:rsidRPr="00F544BA">
        <w:rPr>
          <w:rFonts w:eastAsia="Calibri"/>
          <w:sz w:val="28"/>
          <w:szCs w:val="28"/>
          <w:lang w:eastAsia="en-US"/>
        </w:rPr>
        <w:t>рук</w:t>
      </w:r>
      <w:proofErr w:type="gramStart"/>
      <w:r w:rsidRPr="00F544BA">
        <w:rPr>
          <w:rFonts w:eastAsia="Calibri"/>
          <w:sz w:val="28"/>
          <w:szCs w:val="28"/>
          <w:lang w:eastAsia="en-US"/>
        </w:rPr>
        <w:t>.К</w:t>
      </w:r>
      <w:proofErr w:type="gramEnd"/>
      <w:r w:rsidRPr="00F544BA">
        <w:rPr>
          <w:rFonts w:eastAsia="Calibri"/>
          <w:sz w:val="28"/>
          <w:szCs w:val="28"/>
          <w:lang w:eastAsia="en-US"/>
        </w:rPr>
        <w:t>уликова</w:t>
      </w:r>
      <w:proofErr w:type="spellEnd"/>
      <w:r w:rsidRPr="00F544BA">
        <w:rPr>
          <w:rFonts w:eastAsia="Calibri"/>
          <w:sz w:val="28"/>
          <w:szCs w:val="28"/>
          <w:lang w:eastAsia="en-US"/>
        </w:rPr>
        <w:t xml:space="preserve"> И.В.), диплом II степени;</w:t>
      </w:r>
    </w:p>
    <w:p w:rsidR="0096260C" w:rsidRDefault="0096260C" w:rsidP="0096260C">
      <w:pPr>
        <w:spacing w:before="150" w:line="276" w:lineRule="auto"/>
        <w:ind w:left="180" w:right="180"/>
        <w:jc w:val="both"/>
        <w:rPr>
          <w:rFonts w:eastAsia="Calibri"/>
          <w:sz w:val="28"/>
          <w:szCs w:val="28"/>
          <w:lang w:eastAsia="en-US"/>
        </w:rPr>
      </w:pPr>
      <w:r w:rsidRPr="00774070">
        <w:rPr>
          <w:rFonts w:eastAsia="Calibri"/>
          <w:sz w:val="28"/>
          <w:szCs w:val="28"/>
          <w:lang w:eastAsia="en-US"/>
        </w:rPr>
        <w:t>16 сентября районный фестиваль национальных культур «Книги строят мосты дружбы», с участием лучших коллективов Оренбуржья (</w:t>
      </w:r>
      <w:proofErr w:type="spellStart"/>
      <w:r w:rsidRPr="00774070">
        <w:rPr>
          <w:rFonts w:eastAsia="Calibri"/>
          <w:sz w:val="28"/>
          <w:szCs w:val="28"/>
          <w:lang w:eastAsia="en-US"/>
        </w:rPr>
        <w:t>Сорочинский</w:t>
      </w:r>
      <w:proofErr w:type="spellEnd"/>
      <w:r w:rsidRPr="00774070">
        <w:rPr>
          <w:rFonts w:eastAsia="Calibri"/>
          <w:sz w:val="28"/>
          <w:szCs w:val="28"/>
          <w:lang w:eastAsia="en-US"/>
        </w:rPr>
        <w:t xml:space="preserve">, </w:t>
      </w:r>
      <w:proofErr w:type="spellStart"/>
      <w:r w:rsidRPr="00774070">
        <w:rPr>
          <w:rFonts w:eastAsia="Calibri"/>
          <w:sz w:val="28"/>
          <w:szCs w:val="28"/>
          <w:lang w:eastAsia="en-US"/>
        </w:rPr>
        <w:t>Грачевский</w:t>
      </w:r>
      <w:proofErr w:type="spellEnd"/>
      <w:r w:rsidRPr="00774070">
        <w:rPr>
          <w:rFonts w:eastAsia="Calibri"/>
          <w:sz w:val="28"/>
          <w:szCs w:val="28"/>
          <w:lang w:eastAsia="en-US"/>
        </w:rPr>
        <w:t xml:space="preserve">, Тоцкий, Александровский районы, </w:t>
      </w:r>
      <w:proofErr w:type="spellStart"/>
      <w:r w:rsidRPr="00774070">
        <w:rPr>
          <w:rFonts w:eastAsia="Calibri"/>
          <w:sz w:val="28"/>
          <w:szCs w:val="28"/>
          <w:lang w:eastAsia="en-US"/>
        </w:rPr>
        <w:t>г</w:t>
      </w:r>
      <w:proofErr w:type="gramStart"/>
      <w:r w:rsidRPr="00774070">
        <w:rPr>
          <w:rFonts w:eastAsia="Calibri"/>
          <w:sz w:val="28"/>
          <w:szCs w:val="28"/>
          <w:lang w:eastAsia="en-US"/>
        </w:rPr>
        <w:t>.Б</w:t>
      </w:r>
      <w:proofErr w:type="gramEnd"/>
      <w:r w:rsidRPr="00774070">
        <w:rPr>
          <w:rFonts w:eastAsia="Calibri"/>
          <w:sz w:val="28"/>
          <w:szCs w:val="28"/>
          <w:lang w:eastAsia="en-US"/>
        </w:rPr>
        <w:t>узулук</w:t>
      </w:r>
      <w:proofErr w:type="spellEnd"/>
      <w:r w:rsidRPr="00774070">
        <w:rPr>
          <w:rFonts w:eastAsia="Calibri"/>
          <w:sz w:val="28"/>
          <w:szCs w:val="28"/>
          <w:lang w:eastAsia="en-US"/>
        </w:rPr>
        <w:t xml:space="preserve"> и </w:t>
      </w:r>
      <w:proofErr w:type="spellStart"/>
      <w:r w:rsidRPr="00774070">
        <w:rPr>
          <w:rFonts w:eastAsia="Calibri"/>
          <w:sz w:val="28"/>
          <w:szCs w:val="28"/>
          <w:lang w:eastAsia="en-US"/>
        </w:rPr>
        <w:t>мн.др</w:t>
      </w:r>
      <w:proofErr w:type="spellEnd"/>
      <w:r w:rsidRPr="00774070">
        <w:rPr>
          <w:rFonts w:eastAsia="Calibri"/>
          <w:sz w:val="28"/>
          <w:szCs w:val="28"/>
          <w:lang w:eastAsia="en-US"/>
        </w:rPr>
        <w:t>.)</w:t>
      </w:r>
    </w:p>
    <w:p w:rsidR="0096260C" w:rsidRDefault="0096260C" w:rsidP="00F544BA">
      <w:pPr>
        <w:spacing w:before="150" w:line="276" w:lineRule="auto"/>
        <w:ind w:left="180" w:right="180"/>
        <w:jc w:val="both"/>
        <w:rPr>
          <w:rFonts w:eastAsia="Calibri"/>
          <w:noProof/>
          <w:sz w:val="28"/>
          <w:szCs w:val="28"/>
        </w:rPr>
      </w:pPr>
    </w:p>
    <w:p w:rsidR="0096260C" w:rsidRPr="00F544BA" w:rsidRDefault="0096260C" w:rsidP="00F544BA">
      <w:pPr>
        <w:spacing w:before="150" w:line="276" w:lineRule="auto"/>
        <w:ind w:left="180" w:right="180"/>
        <w:jc w:val="both"/>
        <w:rPr>
          <w:rFonts w:eastAsia="Calibri"/>
          <w:sz w:val="28"/>
          <w:szCs w:val="28"/>
          <w:lang w:eastAsia="en-US"/>
        </w:rPr>
      </w:pPr>
      <w:r>
        <w:rPr>
          <w:rFonts w:eastAsia="Calibri"/>
          <w:noProof/>
          <w:sz w:val="28"/>
          <w:szCs w:val="28"/>
        </w:rPr>
        <w:lastRenderedPageBreak/>
        <w:drawing>
          <wp:inline distT="0" distB="0" distL="0" distR="0">
            <wp:extent cx="6390005" cy="6390005"/>
            <wp:effectExtent l="0" t="0" r="0" b="0"/>
            <wp:docPr id="1" name="Рисунок 1" descr="D:\рабочий стол 2016\отчет 2016\фото 2016 для администрации\фестиваль национальных культур Книги строят мосты дружб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2016\отчет 2016\фото 2016 для администрации\фестиваль национальных культур Книги строят мосты дружбы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6390005"/>
                    </a:xfrm>
                    <a:prstGeom prst="rect">
                      <a:avLst/>
                    </a:prstGeom>
                    <a:noFill/>
                    <a:ln>
                      <a:noFill/>
                    </a:ln>
                  </pic:spPr>
                </pic:pic>
              </a:graphicData>
            </a:graphic>
          </wp:inline>
        </w:drawing>
      </w:r>
    </w:p>
    <w:p w:rsidR="00774070" w:rsidRPr="00F544BA" w:rsidRDefault="00774070" w:rsidP="00F544BA">
      <w:pPr>
        <w:spacing w:before="150" w:line="276" w:lineRule="auto"/>
        <w:ind w:left="180" w:right="180"/>
        <w:jc w:val="both"/>
        <w:rPr>
          <w:rFonts w:eastAsia="Calibri"/>
          <w:sz w:val="28"/>
          <w:szCs w:val="28"/>
          <w:lang w:eastAsia="en-US"/>
        </w:rPr>
      </w:pPr>
      <w:r>
        <w:rPr>
          <w:rFonts w:eastAsia="Calibri"/>
          <w:noProof/>
          <w:sz w:val="28"/>
          <w:szCs w:val="28"/>
        </w:rPr>
        <w:lastRenderedPageBreak/>
        <w:drawing>
          <wp:inline distT="0" distB="0" distL="0" distR="0">
            <wp:extent cx="6388820" cy="3838575"/>
            <wp:effectExtent l="0" t="0" r="0" b="0"/>
            <wp:docPr id="18" name="Рисунок 18" descr="D:\рабочий стол 2016\отчет 2016\фото культура\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 2016\отчет 2016\фото культура\DSC_00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3839287"/>
                    </a:xfrm>
                    <a:prstGeom prst="rect">
                      <a:avLst/>
                    </a:prstGeom>
                    <a:noFill/>
                    <a:ln>
                      <a:noFill/>
                    </a:ln>
                  </pic:spPr>
                </pic:pic>
              </a:graphicData>
            </a:graphic>
          </wp:inline>
        </w:drawing>
      </w:r>
    </w:p>
    <w:p w:rsidR="00774070" w:rsidRDefault="00774070" w:rsidP="00774070">
      <w:pPr>
        <w:spacing w:before="150" w:line="276" w:lineRule="auto"/>
        <w:ind w:left="180" w:right="180"/>
        <w:jc w:val="both"/>
        <w:rPr>
          <w:rFonts w:eastAsia="Calibri"/>
          <w:sz w:val="28"/>
          <w:szCs w:val="28"/>
          <w:lang w:eastAsia="en-US"/>
        </w:rPr>
      </w:pPr>
      <w:r>
        <w:rPr>
          <w:rFonts w:eastAsia="Calibri"/>
          <w:sz w:val="28"/>
          <w:szCs w:val="28"/>
          <w:lang w:eastAsia="en-US"/>
        </w:rPr>
        <w:t>а</w:t>
      </w:r>
      <w:r w:rsidRPr="00774070">
        <w:rPr>
          <w:rFonts w:eastAsia="Calibri"/>
          <w:sz w:val="28"/>
          <w:szCs w:val="28"/>
          <w:lang w:eastAsia="en-US"/>
        </w:rPr>
        <w:t>вгуст</w:t>
      </w:r>
      <w:r>
        <w:rPr>
          <w:rFonts w:eastAsia="Calibri"/>
          <w:sz w:val="28"/>
          <w:szCs w:val="28"/>
          <w:lang w:eastAsia="en-US"/>
        </w:rPr>
        <w:t xml:space="preserve"> 2016г. о</w:t>
      </w:r>
      <w:r w:rsidRPr="00774070">
        <w:rPr>
          <w:rFonts w:eastAsia="Calibri"/>
          <w:sz w:val="28"/>
          <w:szCs w:val="28"/>
          <w:lang w:eastAsia="en-US"/>
        </w:rPr>
        <w:t xml:space="preserve">бластной фестиваль славянской культуры «Легенды Руси», </w:t>
      </w:r>
      <w:proofErr w:type="spellStart"/>
      <w:r w:rsidRPr="00774070">
        <w:rPr>
          <w:rFonts w:eastAsia="Calibri"/>
          <w:sz w:val="28"/>
          <w:szCs w:val="28"/>
          <w:lang w:eastAsia="en-US"/>
        </w:rPr>
        <w:t>п</w:t>
      </w:r>
      <w:proofErr w:type="gramStart"/>
      <w:r w:rsidRPr="00774070">
        <w:rPr>
          <w:rFonts w:eastAsia="Calibri"/>
          <w:sz w:val="28"/>
          <w:szCs w:val="28"/>
          <w:lang w:eastAsia="en-US"/>
        </w:rPr>
        <w:t>.С</w:t>
      </w:r>
      <w:proofErr w:type="gramEnd"/>
      <w:r w:rsidRPr="00774070">
        <w:rPr>
          <w:rFonts w:eastAsia="Calibri"/>
          <w:sz w:val="28"/>
          <w:szCs w:val="28"/>
          <w:lang w:eastAsia="en-US"/>
        </w:rPr>
        <w:t>тепановский</w:t>
      </w:r>
      <w:proofErr w:type="spellEnd"/>
      <w:r w:rsidRPr="00774070">
        <w:rPr>
          <w:rFonts w:eastAsia="Calibri"/>
          <w:sz w:val="28"/>
          <w:szCs w:val="28"/>
          <w:lang w:eastAsia="en-US"/>
        </w:rPr>
        <w:t xml:space="preserve"> , Оренбургский район, заслуженный ансамбль народного творчества РФ народный ансамбль русской </w:t>
      </w:r>
      <w:r>
        <w:rPr>
          <w:rFonts w:eastAsia="Calibri"/>
          <w:sz w:val="28"/>
          <w:szCs w:val="28"/>
          <w:lang w:eastAsia="en-US"/>
        </w:rPr>
        <w:t>песни «Добро» диплом за участие</w:t>
      </w:r>
    </w:p>
    <w:p w:rsidR="00064C2A" w:rsidRPr="00F544BA" w:rsidRDefault="00064C2A" w:rsidP="00F544BA">
      <w:pPr>
        <w:spacing w:before="150" w:line="276" w:lineRule="auto"/>
        <w:ind w:left="180" w:right="180"/>
        <w:jc w:val="both"/>
        <w:rPr>
          <w:rFonts w:eastAsia="Calibri"/>
          <w:sz w:val="28"/>
          <w:szCs w:val="28"/>
          <w:lang w:eastAsia="en-US"/>
        </w:rPr>
      </w:pPr>
      <w:r>
        <w:rPr>
          <w:rFonts w:eastAsia="Calibri"/>
          <w:noProof/>
          <w:sz w:val="28"/>
          <w:szCs w:val="28"/>
        </w:rPr>
        <w:drawing>
          <wp:inline distT="0" distB="0" distL="0" distR="0">
            <wp:extent cx="6388820" cy="3448050"/>
            <wp:effectExtent l="0" t="0" r="0" b="0"/>
            <wp:docPr id="9" name="Рисунок 9" descr="D:\рабочий стол 2016\отчет 2016\фото культура\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2016\отчет 2016\фото культура\DSC_01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3448690"/>
                    </a:xfrm>
                    <a:prstGeom prst="rect">
                      <a:avLst/>
                    </a:prstGeom>
                    <a:noFill/>
                    <a:ln>
                      <a:noFill/>
                    </a:ln>
                  </pic:spPr>
                </pic:pic>
              </a:graphicData>
            </a:graphic>
          </wp:inline>
        </w:drawing>
      </w:r>
    </w:p>
    <w:p w:rsidR="00774070" w:rsidRDefault="00774070" w:rsidP="00F544BA">
      <w:pPr>
        <w:spacing w:before="150" w:line="276" w:lineRule="auto"/>
        <w:ind w:left="180" w:right="180"/>
        <w:jc w:val="both"/>
        <w:rPr>
          <w:rFonts w:eastAsia="Calibri"/>
          <w:sz w:val="28"/>
          <w:szCs w:val="28"/>
          <w:lang w:eastAsia="en-US"/>
        </w:rPr>
      </w:pPr>
      <w:r w:rsidRPr="00774070">
        <w:rPr>
          <w:rFonts w:eastAsia="Calibri"/>
          <w:sz w:val="28"/>
          <w:szCs w:val="28"/>
          <w:lang w:eastAsia="en-US"/>
        </w:rPr>
        <w:t>25 сентября</w:t>
      </w:r>
      <w:r>
        <w:rPr>
          <w:rFonts w:eastAsia="Calibri"/>
          <w:sz w:val="28"/>
          <w:szCs w:val="28"/>
          <w:lang w:eastAsia="en-US"/>
        </w:rPr>
        <w:t xml:space="preserve"> 2016г.</w:t>
      </w:r>
      <w:r w:rsidRPr="00774070">
        <w:rPr>
          <w:rFonts w:eastAsia="Calibri"/>
          <w:sz w:val="28"/>
          <w:szCs w:val="28"/>
          <w:lang w:eastAsia="en-US"/>
        </w:rPr>
        <w:t xml:space="preserve"> межрегиональный праздник «Золотое литературное кольцо </w:t>
      </w:r>
      <w:proofErr w:type="spellStart"/>
      <w:r w:rsidRPr="00774070">
        <w:rPr>
          <w:rFonts w:eastAsia="Calibri"/>
          <w:sz w:val="28"/>
          <w:szCs w:val="28"/>
          <w:lang w:eastAsia="en-US"/>
        </w:rPr>
        <w:t>С.Т.Аксаково</w:t>
      </w:r>
      <w:proofErr w:type="spellEnd"/>
      <w:r w:rsidRPr="00774070">
        <w:rPr>
          <w:rFonts w:eastAsia="Calibri"/>
          <w:sz w:val="28"/>
          <w:szCs w:val="28"/>
          <w:lang w:eastAsia="en-US"/>
        </w:rPr>
        <w:t xml:space="preserve">» в </w:t>
      </w:r>
      <w:proofErr w:type="spellStart"/>
      <w:r w:rsidRPr="00774070">
        <w:rPr>
          <w:rFonts w:eastAsia="Calibri"/>
          <w:sz w:val="28"/>
          <w:szCs w:val="28"/>
          <w:lang w:eastAsia="en-US"/>
        </w:rPr>
        <w:t>Бугурусланском</w:t>
      </w:r>
      <w:proofErr w:type="spellEnd"/>
      <w:r w:rsidRPr="00774070">
        <w:rPr>
          <w:rFonts w:eastAsia="Calibri"/>
          <w:sz w:val="28"/>
          <w:szCs w:val="28"/>
          <w:lang w:eastAsia="en-US"/>
        </w:rPr>
        <w:t xml:space="preserve"> районе, посвященный 225 </w:t>
      </w:r>
      <w:proofErr w:type="spellStart"/>
      <w:r w:rsidRPr="00774070">
        <w:rPr>
          <w:rFonts w:eastAsia="Calibri"/>
          <w:sz w:val="28"/>
          <w:szCs w:val="28"/>
          <w:lang w:eastAsia="en-US"/>
        </w:rPr>
        <w:t>летию</w:t>
      </w:r>
      <w:proofErr w:type="spellEnd"/>
      <w:r w:rsidRPr="00774070">
        <w:rPr>
          <w:rFonts w:eastAsia="Calibri"/>
          <w:sz w:val="28"/>
          <w:szCs w:val="28"/>
          <w:lang w:eastAsia="en-US"/>
        </w:rPr>
        <w:t xml:space="preserve"> писателя, сольный концерт представил зрителю и гостям праздника заслуженный ансамбль народного творчества РФ народный ансамбль русской песни «Добро»</w:t>
      </w:r>
      <w:r>
        <w:rPr>
          <w:rFonts w:eastAsia="Calibri"/>
          <w:sz w:val="28"/>
          <w:szCs w:val="28"/>
          <w:lang w:eastAsia="en-US"/>
        </w:rPr>
        <w:t>.</w:t>
      </w:r>
    </w:p>
    <w:p w:rsidR="00774070" w:rsidRDefault="00774070" w:rsidP="00F544BA">
      <w:pPr>
        <w:spacing w:before="150" w:line="276" w:lineRule="auto"/>
        <w:ind w:left="180" w:right="180"/>
        <w:jc w:val="both"/>
        <w:rPr>
          <w:rFonts w:eastAsia="Calibri"/>
          <w:sz w:val="28"/>
          <w:szCs w:val="28"/>
          <w:lang w:eastAsia="en-US"/>
        </w:rPr>
      </w:pPr>
    </w:p>
    <w:p w:rsid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lastRenderedPageBreak/>
        <w:t xml:space="preserve">с 4 по 6 ноября международная ассамблея по хореографическому искусству «TEVY </w:t>
      </w:r>
      <w:proofErr w:type="spellStart"/>
      <w:r w:rsidRPr="00F544BA">
        <w:rPr>
          <w:rFonts w:eastAsia="Calibri"/>
          <w:sz w:val="28"/>
          <w:szCs w:val="28"/>
          <w:lang w:eastAsia="en-US"/>
        </w:rPr>
        <w:t>Dance</w:t>
      </w:r>
      <w:proofErr w:type="spellEnd"/>
      <w:r w:rsidRPr="00F544BA">
        <w:rPr>
          <w:rFonts w:eastAsia="Calibri"/>
          <w:sz w:val="28"/>
          <w:szCs w:val="28"/>
          <w:lang w:eastAsia="en-US"/>
        </w:rPr>
        <w:t xml:space="preserve"> </w:t>
      </w:r>
      <w:proofErr w:type="spellStart"/>
      <w:r w:rsidRPr="00F544BA">
        <w:rPr>
          <w:rFonts w:eastAsia="Calibri"/>
          <w:sz w:val="28"/>
          <w:szCs w:val="28"/>
          <w:lang w:eastAsia="en-US"/>
        </w:rPr>
        <w:t>Grand</w:t>
      </w:r>
      <w:proofErr w:type="spellEnd"/>
      <w:r w:rsidRPr="00F544BA">
        <w:rPr>
          <w:rFonts w:eastAsia="Calibri"/>
          <w:sz w:val="28"/>
          <w:szCs w:val="28"/>
          <w:lang w:eastAsia="en-US"/>
        </w:rPr>
        <w:t xml:space="preserve"> </w:t>
      </w:r>
      <w:proofErr w:type="spellStart"/>
      <w:r w:rsidRPr="00F544BA">
        <w:rPr>
          <w:rFonts w:eastAsia="Calibri"/>
          <w:sz w:val="28"/>
          <w:szCs w:val="28"/>
          <w:lang w:eastAsia="en-US"/>
        </w:rPr>
        <w:t>Prix</w:t>
      </w:r>
      <w:proofErr w:type="spellEnd"/>
      <w:r w:rsidRPr="00F544BA">
        <w:rPr>
          <w:rFonts w:eastAsia="Calibri"/>
          <w:sz w:val="28"/>
          <w:szCs w:val="28"/>
          <w:lang w:eastAsia="en-US"/>
        </w:rPr>
        <w:t xml:space="preserve">» </w:t>
      </w:r>
      <w:proofErr w:type="spellStart"/>
      <w:r w:rsidRPr="00F544BA">
        <w:rPr>
          <w:rFonts w:eastAsia="Calibri"/>
          <w:sz w:val="28"/>
          <w:szCs w:val="28"/>
          <w:lang w:eastAsia="en-US"/>
        </w:rPr>
        <w:t>г</w:t>
      </w:r>
      <w:proofErr w:type="gramStart"/>
      <w:r w:rsidRPr="00F544BA">
        <w:rPr>
          <w:rFonts w:eastAsia="Calibri"/>
          <w:sz w:val="28"/>
          <w:szCs w:val="28"/>
          <w:lang w:eastAsia="en-US"/>
        </w:rPr>
        <w:t>.О</w:t>
      </w:r>
      <w:proofErr w:type="gramEnd"/>
      <w:r w:rsidRPr="00F544BA">
        <w:rPr>
          <w:rFonts w:eastAsia="Calibri"/>
          <w:sz w:val="28"/>
          <w:szCs w:val="28"/>
          <w:lang w:eastAsia="en-US"/>
        </w:rPr>
        <w:t>ренбург</w:t>
      </w:r>
      <w:proofErr w:type="spellEnd"/>
      <w:r w:rsidRPr="00F544BA">
        <w:rPr>
          <w:rFonts w:eastAsia="Calibri"/>
          <w:sz w:val="28"/>
          <w:szCs w:val="28"/>
          <w:lang w:eastAsia="en-US"/>
        </w:rPr>
        <w:t>, народный ансамбль танца «</w:t>
      </w:r>
      <w:proofErr w:type="spellStart"/>
      <w:r w:rsidRPr="00F544BA">
        <w:rPr>
          <w:rFonts w:eastAsia="Calibri"/>
          <w:sz w:val="28"/>
          <w:szCs w:val="28"/>
          <w:lang w:eastAsia="en-US"/>
        </w:rPr>
        <w:t>Веселинки</w:t>
      </w:r>
      <w:proofErr w:type="spellEnd"/>
      <w:r w:rsidRPr="00F544BA">
        <w:rPr>
          <w:rFonts w:eastAsia="Calibri"/>
          <w:sz w:val="28"/>
          <w:szCs w:val="28"/>
          <w:lang w:eastAsia="en-US"/>
        </w:rPr>
        <w:t>» (</w:t>
      </w:r>
      <w:proofErr w:type="spellStart"/>
      <w:r w:rsidRPr="00F544BA">
        <w:rPr>
          <w:rFonts w:eastAsia="Calibri"/>
          <w:sz w:val="28"/>
          <w:szCs w:val="28"/>
          <w:lang w:eastAsia="en-US"/>
        </w:rPr>
        <w:t>рук.Л.Г.Шишкина</w:t>
      </w:r>
      <w:proofErr w:type="spellEnd"/>
      <w:r w:rsidRPr="00F544BA">
        <w:rPr>
          <w:rFonts w:eastAsia="Calibri"/>
          <w:sz w:val="28"/>
          <w:szCs w:val="28"/>
          <w:lang w:eastAsia="en-US"/>
        </w:rPr>
        <w:t xml:space="preserve">) четыре Диплома лауреатов I – III степени </w:t>
      </w:r>
    </w:p>
    <w:p w:rsidR="00064C2A" w:rsidRPr="00F544BA" w:rsidRDefault="00064C2A" w:rsidP="00F544BA">
      <w:pPr>
        <w:spacing w:before="150" w:line="276" w:lineRule="auto"/>
        <w:ind w:left="180" w:right="180"/>
        <w:jc w:val="both"/>
        <w:rPr>
          <w:rFonts w:eastAsia="Calibri"/>
          <w:sz w:val="28"/>
          <w:szCs w:val="28"/>
          <w:lang w:eastAsia="en-US"/>
        </w:rPr>
      </w:pPr>
      <w:r>
        <w:rPr>
          <w:rFonts w:eastAsia="Calibri"/>
          <w:noProof/>
          <w:sz w:val="28"/>
          <w:szCs w:val="28"/>
        </w:rPr>
        <w:drawing>
          <wp:inline distT="0" distB="0" distL="0" distR="0">
            <wp:extent cx="6390005" cy="4261570"/>
            <wp:effectExtent l="0" t="0" r="0" b="0"/>
            <wp:docPr id="15" name="Рисунок 15" descr="D:\рабочий стол 2016\отчет 2016\фото культура\i_1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 2016\отчет 2016\фото культура\i_129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4261570"/>
                    </a:xfrm>
                    <a:prstGeom prst="rect">
                      <a:avLst/>
                    </a:prstGeom>
                    <a:noFill/>
                    <a:ln>
                      <a:noFill/>
                    </a:ln>
                  </pic:spPr>
                </pic:pic>
              </a:graphicData>
            </a:graphic>
          </wp:inline>
        </w:drawing>
      </w:r>
    </w:p>
    <w:p w:rsidR="00774070"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 xml:space="preserve"> </w:t>
      </w:r>
    </w:p>
    <w:p w:rsidR="00774070" w:rsidRDefault="00774070" w:rsidP="00F544BA">
      <w:pPr>
        <w:spacing w:before="150" w:line="276" w:lineRule="auto"/>
        <w:ind w:left="180" w:right="180"/>
        <w:jc w:val="both"/>
        <w:rPr>
          <w:rFonts w:eastAsia="Calibri"/>
          <w:sz w:val="28"/>
          <w:szCs w:val="28"/>
          <w:lang w:eastAsia="en-US"/>
        </w:rPr>
      </w:pPr>
      <w:r>
        <w:rPr>
          <w:rFonts w:eastAsia="Calibri"/>
          <w:noProof/>
          <w:sz w:val="28"/>
          <w:szCs w:val="28"/>
        </w:rPr>
        <w:drawing>
          <wp:inline distT="0" distB="0" distL="0" distR="0">
            <wp:extent cx="6390005" cy="4261570"/>
            <wp:effectExtent l="0" t="0" r="0" b="0"/>
            <wp:docPr id="17" name="Рисунок 17" descr="D:\рабочий стол 2016\отчет 2016\фото культура\i_0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 2016\отчет 2016\фото культура\i_076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4261570"/>
                    </a:xfrm>
                    <a:prstGeom prst="rect">
                      <a:avLst/>
                    </a:prstGeom>
                    <a:noFill/>
                    <a:ln>
                      <a:noFill/>
                    </a:ln>
                  </pic:spPr>
                </pic:pic>
              </a:graphicData>
            </a:graphic>
          </wp:inline>
        </w:drawing>
      </w:r>
    </w:p>
    <w:p w:rsidR="00F544BA" w:rsidRP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lastRenderedPageBreak/>
        <w:t xml:space="preserve">3 ноября акция «Ночь искусств», посвященная 40-летнему юбилею музея </w:t>
      </w:r>
      <w:proofErr w:type="spellStart"/>
      <w:r w:rsidRPr="00F544BA">
        <w:rPr>
          <w:rFonts w:eastAsia="Calibri"/>
          <w:sz w:val="28"/>
          <w:szCs w:val="28"/>
          <w:lang w:eastAsia="en-US"/>
        </w:rPr>
        <w:t>с</w:t>
      </w:r>
      <w:proofErr w:type="gramStart"/>
      <w:r w:rsidRPr="00F544BA">
        <w:rPr>
          <w:rFonts w:eastAsia="Calibri"/>
          <w:sz w:val="28"/>
          <w:szCs w:val="28"/>
          <w:lang w:eastAsia="en-US"/>
        </w:rPr>
        <w:t>.П</w:t>
      </w:r>
      <w:proofErr w:type="gramEnd"/>
      <w:r w:rsidRPr="00F544BA">
        <w:rPr>
          <w:rFonts w:eastAsia="Calibri"/>
          <w:sz w:val="28"/>
          <w:szCs w:val="28"/>
          <w:lang w:eastAsia="en-US"/>
        </w:rPr>
        <w:t>одольск</w:t>
      </w:r>
      <w:proofErr w:type="spellEnd"/>
      <w:r w:rsidRPr="00F544BA">
        <w:rPr>
          <w:rFonts w:eastAsia="Calibri"/>
          <w:sz w:val="28"/>
          <w:szCs w:val="28"/>
          <w:lang w:eastAsia="en-US"/>
        </w:rPr>
        <w:t xml:space="preserve"> </w:t>
      </w:r>
    </w:p>
    <w:p w:rsidR="00F544BA" w:rsidRP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 xml:space="preserve">с 2 по 10 ноября международный конкурс-фестиваль детского и молодежного творчества «Преображение» - «Золото осени» </w:t>
      </w:r>
      <w:proofErr w:type="spellStart"/>
      <w:r w:rsidRPr="00F544BA">
        <w:rPr>
          <w:rFonts w:eastAsia="Calibri"/>
          <w:sz w:val="28"/>
          <w:szCs w:val="28"/>
          <w:lang w:eastAsia="en-US"/>
        </w:rPr>
        <w:t>г</w:t>
      </w:r>
      <w:proofErr w:type="gramStart"/>
      <w:r w:rsidRPr="00F544BA">
        <w:rPr>
          <w:rFonts w:eastAsia="Calibri"/>
          <w:sz w:val="28"/>
          <w:szCs w:val="28"/>
          <w:lang w:eastAsia="en-US"/>
        </w:rPr>
        <w:t>.С</w:t>
      </w:r>
      <w:proofErr w:type="gramEnd"/>
      <w:r w:rsidRPr="00F544BA">
        <w:rPr>
          <w:rFonts w:eastAsia="Calibri"/>
          <w:sz w:val="28"/>
          <w:szCs w:val="28"/>
          <w:lang w:eastAsia="en-US"/>
        </w:rPr>
        <w:t>анкт</w:t>
      </w:r>
      <w:proofErr w:type="spellEnd"/>
      <w:r w:rsidRPr="00F544BA">
        <w:rPr>
          <w:rFonts w:eastAsia="Calibri"/>
          <w:sz w:val="28"/>
          <w:szCs w:val="28"/>
          <w:lang w:eastAsia="en-US"/>
        </w:rPr>
        <w:t xml:space="preserve">-Петербург, </w:t>
      </w:r>
      <w:proofErr w:type="spellStart"/>
      <w:r w:rsidRPr="00F544BA">
        <w:rPr>
          <w:rFonts w:eastAsia="Calibri"/>
          <w:sz w:val="28"/>
          <w:szCs w:val="28"/>
          <w:lang w:eastAsia="en-US"/>
        </w:rPr>
        <w:t>Кристальский</w:t>
      </w:r>
      <w:proofErr w:type="spellEnd"/>
      <w:r w:rsidRPr="00F544BA">
        <w:rPr>
          <w:rFonts w:eastAsia="Calibri"/>
          <w:sz w:val="28"/>
          <w:szCs w:val="28"/>
          <w:lang w:eastAsia="en-US"/>
        </w:rPr>
        <w:t xml:space="preserve"> СДК театр моды «Волшебный сундучок» Диплом Лауреата 2 степени;</w:t>
      </w:r>
    </w:p>
    <w:p w:rsidR="00F544BA"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 xml:space="preserve">25 – 26 ноября IX межрегиональный конкурс «Русская песня-2016»  </w:t>
      </w:r>
      <w:proofErr w:type="spellStart"/>
      <w:r w:rsidRPr="00F544BA">
        <w:rPr>
          <w:rFonts w:eastAsia="Calibri"/>
          <w:sz w:val="28"/>
          <w:szCs w:val="28"/>
          <w:lang w:eastAsia="en-US"/>
        </w:rPr>
        <w:t>г</w:t>
      </w:r>
      <w:proofErr w:type="gramStart"/>
      <w:r w:rsidRPr="00F544BA">
        <w:rPr>
          <w:rFonts w:eastAsia="Calibri"/>
          <w:sz w:val="28"/>
          <w:szCs w:val="28"/>
          <w:lang w:eastAsia="en-US"/>
        </w:rPr>
        <w:t>.О</w:t>
      </w:r>
      <w:proofErr w:type="gramEnd"/>
      <w:r w:rsidRPr="00F544BA">
        <w:rPr>
          <w:rFonts w:eastAsia="Calibri"/>
          <w:sz w:val="28"/>
          <w:szCs w:val="28"/>
          <w:lang w:eastAsia="en-US"/>
        </w:rPr>
        <w:t>ренбург</w:t>
      </w:r>
      <w:proofErr w:type="spellEnd"/>
      <w:r w:rsidRPr="00F544BA">
        <w:rPr>
          <w:rFonts w:eastAsia="Calibri"/>
          <w:sz w:val="28"/>
          <w:szCs w:val="28"/>
          <w:lang w:eastAsia="en-US"/>
        </w:rPr>
        <w:t>, заслуженный ансамбль народного творчества РФ народный ансамбль русской песни «Добро» Диплом Лауреата 1 степени;</w:t>
      </w:r>
    </w:p>
    <w:p w:rsidR="001E3769" w:rsidRPr="00F544BA" w:rsidRDefault="001E3769" w:rsidP="00F544BA">
      <w:pPr>
        <w:spacing w:before="150" w:line="276" w:lineRule="auto"/>
        <w:ind w:left="180" w:right="180"/>
        <w:jc w:val="both"/>
        <w:rPr>
          <w:rFonts w:eastAsia="Calibri"/>
          <w:sz w:val="28"/>
          <w:szCs w:val="28"/>
          <w:lang w:eastAsia="en-US"/>
        </w:rPr>
      </w:pPr>
      <w:r>
        <w:rPr>
          <w:rFonts w:eastAsia="Calibri"/>
          <w:noProof/>
          <w:sz w:val="28"/>
          <w:szCs w:val="28"/>
        </w:rPr>
        <w:drawing>
          <wp:inline distT="0" distB="0" distL="0" distR="0">
            <wp:extent cx="6388299" cy="5572125"/>
            <wp:effectExtent l="0" t="0" r="0" b="0"/>
            <wp:docPr id="19" name="Рисунок 19" descr="F:\юбилей ДОБРО\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юбилей ДОБРО\DSC_00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5573613"/>
                    </a:xfrm>
                    <a:prstGeom prst="rect">
                      <a:avLst/>
                    </a:prstGeom>
                    <a:noFill/>
                    <a:ln>
                      <a:noFill/>
                    </a:ln>
                  </pic:spPr>
                </pic:pic>
              </a:graphicData>
            </a:graphic>
          </wp:inline>
        </w:drawing>
      </w:r>
    </w:p>
    <w:p w:rsidR="00920283" w:rsidRDefault="00F544BA" w:rsidP="00F544BA">
      <w:pPr>
        <w:spacing w:before="150" w:line="276" w:lineRule="auto"/>
        <w:ind w:left="180" w:right="180"/>
        <w:jc w:val="both"/>
        <w:rPr>
          <w:rFonts w:eastAsia="Calibri"/>
          <w:sz w:val="28"/>
          <w:szCs w:val="28"/>
          <w:lang w:eastAsia="en-US"/>
        </w:rPr>
      </w:pPr>
      <w:r w:rsidRPr="00F544BA">
        <w:rPr>
          <w:rFonts w:eastAsia="Calibri"/>
          <w:sz w:val="28"/>
          <w:szCs w:val="28"/>
          <w:lang w:eastAsia="en-US"/>
        </w:rPr>
        <w:t xml:space="preserve">15 декабря областной фестиваль национальных культур «Венок дружбы» </w:t>
      </w:r>
      <w:proofErr w:type="spellStart"/>
      <w:r w:rsidRPr="00F544BA">
        <w:rPr>
          <w:rFonts w:eastAsia="Calibri"/>
          <w:sz w:val="28"/>
          <w:szCs w:val="28"/>
          <w:lang w:eastAsia="en-US"/>
        </w:rPr>
        <w:t>г</w:t>
      </w:r>
      <w:proofErr w:type="gramStart"/>
      <w:r w:rsidRPr="00F544BA">
        <w:rPr>
          <w:rFonts w:eastAsia="Calibri"/>
          <w:sz w:val="28"/>
          <w:szCs w:val="28"/>
          <w:lang w:eastAsia="en-US"/>
        </w:rPr>
        <w:t>.О</w:t>
      </w:r>
      <w:proofErr w:type="gramEnd"/>
      <w:r w:rsidRPr="00F544BA">
        <w:rPr>
          <w:rFonts w:eastAsia="Calibri"/>
          <w:sz w:val="28"/>
          <w:szCs w:val="28"/>
          <w:lang w:eastAsia="en-US"/>
        </w:rPr>
        <w:t>ренбург</w:t>
      </w:r>
      <w:proofErr w:type="spellEnd"/>
      <w:r w:rsidRPr="00F544BA">
        <w:rPr>
          <w:rFonts w:eastAsia="Calibri"/>
          <w:sz w:val="28"/>
          <w:szCs w:val="28"/>
          <w:lang w:eastAsia="en-US"/>
        </w:rPr>
        <w:t>, заслуженный ансамбль народного творчества РФ народный ансамбль русской песни «Добро»</w:t>
      </w:r>
    </w:p>
    <w:p w:rsidR="001E3769" w:rsidRDefault="001E3769" w:rsidP="00F544BA">
      <w:pPr>
        <w:spacing w:before="150" w:line="276" w:lineRule="auto"/>
        <w:ind w:left="180" w:right="180"/>
        <w:jc w:val="both"/>
        <w:rPr>
          <w:rFonts w:eastAsia="Calibri"/>
          <w:sz w:val="28"/>
          <w:szCs w:val="28"/>
          <w:lang w:eastAsia="en-US"/>
        </w:rPr>
      </w:pPr>
    </w:p>
    <w:p w:rsidR="001E3769" w:rsidRDefault="001E3769" w:rsidP="00F544BA">
      <w:pPr>
        <w:spacing w:before="150" w:line="276" w:lineRule="auto"/>
        <w:ind w:left="180" w:right="180"/>
        <w:jc w:val="both"/>
        <w:rPr>
          <w:rFonts w:eastAsia="Calibri"/>
          <w:sz w:val="28"/>
          <w:szCs w:val="28"/>
          <w:lang w:eastAsia="en-US"/>
        </w:rPr>
      </w:pPr>
    </w:p>
    <w:p w:rsidR="001E3769" w:rsidRPr="00920283" w:rsidRDefault="001E3769" w:rsidP="00F544BA">
      <w:pPr>
        <w:spacing w:before="150" w:line="276" w:lineRule="auto"/>
        <w:ind w:left="180" w:right="180"/>
        <w:jc w:val="both"/>
        <w:rPr>
          <w:rFonts w:eastAsia="Calibri"/>
          <w:sz w:val="28"/>
          <w:szCs w:val="28"/>
          <w:lang w:eastAsia="en-US"/>
        </w:rPr>
      </w:pPr>
    </w:p>
    <w:p w:rsidR="009D12CE" w:rsidRDefault="00705C35" w:rsidP="00C02FFE">
      <w:pPr>
        <w:spacing w:after="120" w:line="276" w:lineRule="auto"/>
        <w:ind w:firstLine="709"/>
        <w:jc w:val="both"/>
        <w:rPr>
          <w:sz w:val="28"/>
          <w:szCs w:val="28"/>
        </w:rPr>
      </w:pPr>
      <w:r>
        <w:rPr>
          <w:sz w:val="28"/>
          <w:szCs w:val="28"/>
        </w:rPr>
        <w:lastRenderedPageBreak/>
        <w:t>Основные показатели деят</w:t>
      </w:r>
      <w:r w:rsidR="001E3769">
        <w:rPr>
          <w:sz w:val="28"/>
          <w:szCs w:val="28"/>
        </w:rPr>
        <w:t xml:space="preserve">ельности отдела культуры за 2016 год </w:t>
      </w:r>
      <w:r>
        <w:rPr>
          <w:sz w:val="28"/>
          <w:szCs w:val="28"/>
        </w:rPr>
        <w:t xml:space="preserve">свидетельствуют о стабильной работе учреждений культуры, расположенных на территории Красногвардейского района. </w:t>
      </w:r>
      <w:r w:rsidRPr="00403A7F">
        <w:rPr>
          <w:sz w:val="28"/>
          <w:szCs w:val="28"/>
        </w:rPr>
        <w:t>В 20</w:t>
      </w:r>
      <w:r w:rsidR="001E3769">
        <w:rPr>
          <w:sz w:val="28"/>
          <w:szCs w:val="28"/>
        </w:rPr>
        <w:t>16</w:t>
      </w:r>
      <w:r>
        <w:rPr>
          <w:sz w:val="28"/>
          <w:szCs w:val="28"/>
        </w:rPr>
        <w:t xml:space="preserve"> году в культурно-досуговых учреждениях </w:t>
      </w:r>
      <w:r w:rsidRPr="00403A7F">
        <w:rPr>
          <w:sz w:val="28"/>
          <w:szCs w:val="28"/>
        </w:rPr>
        <w:t xml:space="preserve"> района функционировало: </w:t>
      </w:r>
      <w:r w:rsidR="00E93EFC">
        <w:rPr>
          <w:sz w:val="28"/>
          <w:szCs w:val="28"/>
        </w:rPr>
        <w:t xml:space="preserve">208 </w:t>
      </w:r>
      <w:r w:rsidR="001E3769">
        <w:rPr>
          <w:sz w:val="28"/>
          <w:szCs w:val="28"/>
        </w:rPr>
        <w:t xml:space="preserve">клубных формирований - </w:t>
      </w:r>
      <w:r w:rsidR="001E3769">
        <w:rPr>
          <w:color w:val="000000" w:themeColor="text1"/>
          <w:sz w:val="28"/>
          <w:szCs w:val="28"/>
        </w:rPr>
        <w:t>(в 2015</w:t>
      </w:r>
      <w:r>
        <w:rPr>
          <w:color w:val="000000" w:themeColor="text1"/>
          <w:sz w:val="28"/>
          <w:szCs w:val="28"/>
        </w:rPr>
        <w:t>г -</w:t>
      </w:r>
      <w:r w:rsidR="001E3769">
        <w:rPr>
          <w:color w:val="000000" w:themeColor="text1"/>
          <w:sz w:val="28"/>
          <w:szCs w:val="28"/>
        </w:rPr>
        <w:t>211</w:t>
      </w:r>
      <w:proofErr w:type="gramStart"/>
      <w:r w:rsidRPr="00403A7F">
        <w:rPr>
          <w:sz w:val="28"/>
          <w:szCs w:val="28"/>
        </w:rPr>
        <w:t xml:space="preserve"> </w:t>
      </w:r>
      <w:r>
        <w:rPr>
          <w:sz w:val="28"/>
          <w:szCs w:val="28"/>
        </w:rPr>
        <w:t>)</w:t>
      </w:r>
      <w:proofErr w:type="gramEnd"/>
      <w:r>
        <w:rPr>
          <w:sz w:val="28"/>
          <w:szCs w:val="28"/>
        </w:rPr>
        <w:t xml:space="preserve">, </w:t>
      </w:r>
      <w:r w:rsidRPr="00403A7F">
        <w:rPr>
          <w:sz w:val="28"/>
          <w:szCs w:val="28"/>
        </w:rPr>
        <w:t xml:space="preserve"> в них участников</w:t>
      </w:r>
      <w:r w:rsidRPr="002466D5">
        <w:rPr>
          <w:color w:val="000000" w:themeColor="text1"/>
          <w:sz w:val="28"/>
          <w:szCs w:val="28"/>
        </w:rPr>
        <w:t xml:space="preserve"> </w:t>
      </w:r>
      <w:r w:rsidR="00E93EFC">
        <w:rPr>
          <w:color w:val="000000" w:themeColor="text1"/>
          <w:sz w:val="28"/>
          <w:szCs w:val="28"/>
        </w:rPr>
        <w:t>–</w:t>
      </w:r>
      <w:r>
        <w:rPr>
          <w:color w:val="FF0000"/>
          <w:sz w:val="28"/>
          <w:szCs w:val="28"/>
        </w:rPr>
        <w:t xml:space="preserve"> </w:t>
      </w:r>
      <w:r w:rsidR="001D2920">
        <w:rPr>
          <w:color w:val="000000" w:themeColor="text1"/>
          <w:sz w:val="28"/>
          <w:szCs w:val="28"/>
        </w:rPr>
        <w:t>2144</w:t>
      </w:r>
      <w:r w:rsidR="00E93EFC">
        <w:rPr>
          <w:color w:val="FF0000"/>
          <w:sz w:val="28"/>
          <w:szCs w:val="28"/>
        </w:rPr>
        <w:t xml:space="preserve"> </w:t>
      </w:r>
      <w:r w:rsidRPr="002466D5">
        <w:rPr>
          <w:color w:val="000000" w:themeColor="text1"/>
          <w:sz w:val="28"/>
          <w:szCs w:val="28"/>
        </w:rPr>
        <w:t>(</w:t>
      </w:r>
      <w:r w:rsidR="001E3769">
        <w:rPr>
          <w:color w:val="000000" w:themeColor="text1"/>
          <w:sz w:val="28"/>
          <w:szCs w:val="28"/>
        </w:rPr>
        <w:t>в 2015</w:t>
      </w:r>
      <w:r>
        <w:rPr>
          <w:color w:val="000000" w:themeColor="text1"/>
          <w:sz w:val="28"/>
          <w:szCs w:val="28"/>
        </w:rPr>
        <w:t>г. -</w:t>
      </w:r>
      <w:r w:rsidR="001E3769" w:rsidRPr="001E3769">
        <w:rPr>
          <w:color w:val="000000" w:themeColor="text1"/>
          <w:sz w:val="28"/>
          <w:szCs w:val="28"/>
        </w:rPr>
        <w:t>2280</w:t>
      </w:r>
      <w:r w:rsidR="00774B2A">
        <w:rPr>
          <w:color w:val="000000" w:themeColor="text1"/>
          <w:sz w:val="28"/>
          <w:szCs w:val="28"/>
        </w:rPr>
        <w:t xml:space="preserve">) </w:t>
      </w:r>
      <w:r w:rsidRPr="00403A7F">
        <w:rPr>
          <w:sz w:val="28"/>
          <w:szCs w:val="28"/>
        </w:rPr>
        <w:t>человек, в том числе детских (до 14 лет)</w:t>
      </w:r>
      <w:r w:rsidR="00774B2A" w:rsidRPr="00774B2A">
        <w:rPr>
          <w:color w:val="000000" w:themeColor="text1"/>
          <w:sz w:val="28"/>
          <w:szCs w:val="28"/>
        </w:rPr>
        <w:t xml:space="preserve"> </w:t>
      </w:r>
      <w:r w:rsidR="001D2920">
        <w:rPr>
          <w:color w:val="000000" w:themeColor="text1"/>
          <w:sz w:val="28"/>
          <w:szCs w:val="28"/>
        </w:rPr>
        <w:t>– 92</w:t>
      </w:r>
      <w:r w:rsidR="00E93EFC">
        <w:rPr>
          <w:color w:val="000000" w:themeColor="text1"/>
          <w:sz w:val="28"/>
          <w:szCs w:val="28"/>
        </w:rPr>
        <w:t xml:space="preserve"> </w:t>
      </w:r>
      <w:r w:rsidR="001E3769">
        <w:rPr>
          <w:sz w:val="28"/>
          <w:szCs w:val="28"/>
        </w:rPr>
        <w:t>( в 2015</w:t>
      </w:r>
      <w:r>
        <w:rPr>
          <w:sz w:val="28"/>
          <w:szCs w:val="28"/>
        </w:rPr>
        <w:t>г.-</w:t>
      </w:r>
      <w:r w:rsidR="00774B2A" w:rsidRPr="00774B2A">
        <w:rPr>
          <w:color w:val="000000" w:themeColor="text1"/>
          <w:sz w:val="28"/>
          <w:szCs w:val="28"/>
        </w:rPr>
        <w:t xml:space="preserve"> </w:t>
      </w:r>
      <w:r w:rsidR="001E3769" w:rsidRPr="001E3769">
        <w:rPr>
          <w:color w:val="000000" w:themeColor="text1"/>
          <w:sz w:val="28"/>
          <w:szCs w:val="28"/>
        </w:rPr>
        <w:t xml:space="preserve">96 </w:t>
      </w:r>
      <w:r>
        <w:rPr>
          <w:sz w:val="28"/>
          <w:szCs w:val="28"/>
        </w:rPr>
        <w:t xml:space="preserve"> </w:t>
      </w:r>
      <w:r w:rsidRPr="00CA1D67">
        <w:rPr>
          <w:color w:val="000000" w:themeColor="text1"/>
          <w:sz w:val="28"/>
          <w:szCs w:val="28"/>
        </w:rPr>
        <w:t>)</w:t>
      </w:r>
      <w:r>
        <w:rPr>
          <w:sz w:val="28"/>
          <w:szCs w:val="28"/>
        </w:rPr>
        <w:t xml:space="preserve">, в них занимаются </w:t>
      </w:r>
      <w:r w:rsidR="001D2920">
        <w:rPr>
          <w:sz w:val="28"/>
          <w:szCs w:val="28"/>
        </w:rPr>
        <w:t>- 906</w:t>
      </w:r>
      <w:r>
        <w:rPr>
          <w:sz w:val="28"/>
          <w:szCs w:val="28"/>
        </w:rPr>
        <w:t xml:space="preserve"> </w:t>
      </w:r>
      <w:r w:rsidR="001E3769">
        <w:rPr>
          <w:sz w:val="28"/>
          <w:szCs w:val="28"/>
        </w:rPr>
        <w:t>( в 2015</w:t>
      </w:r>
      <w:r>
        <w:rPr>
          <w:sz w:val="28"/>
          <w:szCs w:val="28"/>
        </w:rPr>
        <w:t>г.-</w:t>
      </w:r>
      <w:r w:rsidR="001E3769" w:rsidRPr="001E3769">
        <w:t xml:space="preserve"> </w:t>
      </w:r>
      <w:r w:rsidR="001E3769" w:rsidRPr="001E3769">
        <w:rPr>
          <w:sz w:val="28"/>
          <w:szCs w:val="28"/>
        </w:rPr>
        <w:t>1023</w:t>
      </w:r>
      <w:r>
        <w:rPr>
          <w:sz w:val="28"/>
          <w:szCs w:val="28"/>
        </w:rPr>
        <w:t>)</w:t>
      </w:r>
      <w:r w:rsidR="001E3769">
        <w:rPr>
          <w:sz w:val="28"/>
          <w:szCs w:val="28"/>
        </w:rPr>
        <w:t xml:space="preserve"> </w:t>
      </w:r>
      <w:r>
        <w:rPr>
          <w:sz w:val="28"/>
          <w:szCs w:val="28"/>
        </w:rPr>
        <w:t xml:space="preserve">человек.  </w:t>
      </w:r>
      <w:r w:rsidRPr="00403A7F">
        <w:rPr>
          <w:sz w:val="28"/>
          <w:szCs w:val="28"/>
        </w:rPr>
        <w:t>В основном в районе традиционно развиваются следующие жанры: танцевальный, вокальный, театральный, изо</w:t>
      </w:r>
      <w:r>
        <w:rPr>
          <w:sz w:val="28"/>
          <w:szCs w:val="28"/>
        </w:rPr>
        <w:t>бразительный</w:t>
      </w:r>
      <w:r w:rsidRPr="00403A7F">
        <w:rPr>
          <w:sz w:val="28"/>
          <w:szCs w:val="28"/>
        </w:rPr>
        <w:t>.</w:t>
      </w:r>
      <w:r>
        <w:rPr>
          <w:sz w:val="28"/>
          <w:szCs w:val="28"/>
        </w:rPr>
        <w:t xml:space="preserve"> </w:t>
      </w:r>
      <w:r w:rsidR="008451AE">
        <w:rPr>
          <w:sz w:val="28"/>
          <w:szCs w:val="28"/>
        </w:rPr>
        <w:t xml:space="preserve"> </w:t>
      </w:r>
      <w:proofErr w:type="gramStart"/>
      <w:r>
        <w:rPr>
          <w:sz w:val="28"/>
          <w:szCs w:val="28"/>
        </w:rPr>
        <w:t xml:space="preserve">Для людей, проявляющих устойчивый интерес к какому – либо виду искусств или творческой деятельности, в районе создано и работают </w:t>
      </w:r>
      <w:r w:rsidR="00E93EFC">
        <w:rPr>
          <w:sz w:val="28"/>
          <w:szCs w:val="28"/>
        </w:rPr>
        <w:t>- 69</w:t>
      </w:r>
      <w:r w:rsidR="00774B2A">
        <w:rPr>
          <w:sz w:val="28"/>
          <w:szCs w:val="28"/>
        </w:rPr>
        <w:t xml:space="preserve"> </w:t>
      </w:r>
      <w:r w:rsidR="001E3769">
        <w:rPr>
          <w:sz w:val="28"/>
          <w:szCs w:val="28"/>
        </w:rPr>
        <w:t xml:space="preserve"> (в 2015</w:t>
      </w:r>
      <w:r>
        <w:rPr>
          <w:sz w:val="28"/>
          <w:szCs w:val="28"/>
        </w:rPr>
        <w:t>г. –</w:t>
      </w:r>
      <w:r w:rsidR="001E3769" w:rsidRPr="001E3769">
        <w:rPr>
          <w:sz w:val="28"/>
          <w:szCs w:val="28"/>
        </w:rPr>
        <w:t>74</w:t>
      </w:r>
      <w:r>
        <w:rPr>
          <w:color w:val="000000" w:themeColor="text1"/>
          <w:sz w:val="28"/>
          <w:szCs w:val="28"/>
        </w:rPr>
        <w:t>)</w:t>
      </w:r>
      <w:r>
        <w:rPr>
          <w:sz w:val="28"/>
          <w:szCs w:val="28"/>
        </w:rPr>
        <w:t xml:space="preserve"> </w:t>
      </w:r>
      <w:r w:rsidR="001E3769">
        <w:rPr>
          <w:sz w:val="28"/>
          <w:szCs w:val="28"/>
        </w:rPr>
        <w:t xml:space="preserve"> </w:t>
      </w:r>
      <w:r>
        <w:rPr>
          <w:sz w:val="28"/>
          <w:szCs w:val="28"/>
        </w:rPr>
        <w:t xml:space="preserve">клубов по интересам и любительских объединений, в которых проводят свое свободное время </w:t>
      </w:r>
      <w:r w:rsidRPr="00302EA5">
        <w:rPr>
          <w:color w:val="000000" w:themeColor="text1"/>
          <w:sz w:val="28"/>
          <w:szCs w:val="28"/>
        </w:rPr>
        <w:t xml:space="preserve"> </w:t>
      </w:r>
      <w:r w:rsidR="00E93EFC">
        <w:rPr>
          <w:color w:val="000000" w:themeColor="text1"/>
          <w:sz w:val="28"/>
          <w:szCs w:val="28"/>
        </w:rPr>
        <w:t xml:space="preserve">- 774 </w:t>
      </w:r>
      <w:r w:rsidR="001E3769">
        <w:rPr>
          <w:sz w:val="28"/>
          <w:szCs w:val="28"/>
        </w:rPr>
        <w:t>(в 2015</w:t>
      </w:r>
      <w:r>
        <w:rPr>
          <w:sz w:val="28"/>
          <w:szCs w:val="28"/>
        </w:rPr>
        <w:t>г. –</w:t>
      </w:r>
      <w:r w:rsidR="001E3769" w:rsidRPr="001E3769">
        <w:rPr>
          <w:sz w:val="28"/>
          <w:szCs w:val="28"/>
        </w:rPr>
        <w:t>842</w:t>
      </w:r>
      <w:r>
        <w:rPr>
          <w:color w:val="000000" w:themeColor="text1"/>
          <w:sz w:val="28"/>
          <w:szCs w:val="28"/>
        </w:rPr>
        <w:t>)</w:t>
      </w:r>
      <w:r>
        <w:rPr>
          <w:sz w:val="28"/>
          <w:szCs w:val="28"/>
        </w:rPr>
        <w:t xml:space="preserve"> человек, из них детские –</w:t>
      </w:r>
      <w:r w:rsidR="001D2920">
        <w:rPr>
          <w:sz w:val="28"/>
          <w:szCs w:val="28"/>
        </w:rPr>
        <w:t>62</w:t>
      </w:r>
      <w:r w:rsidR="008451AE">
        <w:rPr>
          <w:sz w:val="28"/>
          <w:szCs w:val="28"/>
        </w:rPr>
        <w:t xml:space="preserve"> (</w:t>
      </w:r>
      <w:r w:rsidR="001E3769">
        <w:rPr>
          <w:sz w:val="28"/>
          <w:szCs w:val="28"/>
        </w:rPr>
        <w:t>в 2015</w:t>
      </w:r>
      <w:r>
        <w:rPr>
          <w:sz w:val="28"/>
          <w:szCs w:val="28"/>
        </w:rPr>
        <w:t>г. –</w:t>
      </w:r>
      <w:r w:rsidR="001E3769" w:rsidRPr="001E3769">
        <w:rPr>
          <w:sz w:val="28"/>
          <w:szCs w:val="28"/>
        </w:rPr>
        <w:t>60</w:t>
      </w:r>
      <w:r>
        <w:rPr>
          <w:sz w:val="28"/>
          <w:szCs w:val="28"/>
        </w:rPr>
        <w:t xml:space="preserve">), в  них занимаются </w:t>
      </w:r>
      <w:r w:rsidR="001D2920">
        <w:rPr>
          <w:sz w:val="28"/>
          <w:szCs w:val="28"/>
        </w:rPr>
        <w:t>– 606</w:t>
      </w:r>
      <w:r w:rsidR="00E93EFC">
        <w:rPr>
          <w:sz w:val="28"/>
          <w:szCs w:val="28"/>
        </w:rPr>
        <w:t xml:space="preserve"> </w:t>
      </w:r>
      <w:r w:rsidR="001E3769">
        <w:rPr>
          <w:sz w:val="28"/>
          <w:szCs w:val="28"/>
        </w:rPr>
        <w:t>(в 2015</w:t>
      </w:r>
      <w:r>
        <w:rPr>
          <w:sz w:val="28"/>
          <w:szCs w:val="28"/>
        </w:rPr>
        <w:t>г. -</w:t>
      </w:r>
      <w:r w:rsidR="001E3769" w:rsidRPr="001E3769">
        <w:rPr>
          <w:sz w:val="28"/>
          <w:szCs w:val="28"/>
        </w:rPr>
        <w:t>661</w:t>
      </w:r>
      <w:r>
        <w:rPr>
          <w:sz w:val="28"/>
          <w:szCs w:val="28"/>
        </w:rPr>
        <w:t>) человек.</w:t>
      </w:r>
      <w:proofErr w:type="gramEnd"/>
      <w:r>
        <w:rPr>
          <w:sz w:val="28"/>
          <w:szCs w:val="28"/>
        </w:rPr>
        <w:t xml:space="preserve"> </w:t>
      </w:r>
      <w:r w:rsidRPr="00403A7F">
        <w:rPr>
          <w:sz w:val="28"/>
          <w:szCs w:val="28"/>
        </w:rPr>
        <w:t>Число культурно-</w:t>
      </w:r>
      <w:r>
        <w:rPr>
          <w:sz w:val="28"/>
          <w:szCs w:val="28"/>
        </w:rPr>
        <w:t xml:space="preserve">массовых </w:t>
      </w:r>
      <w:r w:rsidRPr="00403A7F">
        <w:rPr>
          <w:sz w:val="28"/>
          <w:szCs w:val="28"/>
        </w:rPr>
        <w:t xml:space="preserve"> мероприятий в 20</w:t>
      </w:r>
      <w:r w:rsidR="001E3769">
        <w:rPr>
          <w:sz w:val="28"/>
          <w:szCs w:val="28"/>
        </w:rPr>
        <w:t>16</w:t>
      </w:r>
      <w:r w:rsidRPr="00403A7F">
        <w:rPr>
          <w:sz w:val="28"/>
          <w:szCs w:val="28"/>
        </w:rPr>
        <w:t xml:space="preserve"> году составило</w:t>
      </w:r>
      <w:r>
        <w:rPr>
          <w:sz w:val="28"/>
          <w:szCs w:val="28"/>
        </w:rPr>
        <w:t xml:space="preserve"> </w:t>
      </w:r>
      <w:r w:rsidR="001E3769">
        <w:rPr>
          <w:sz w:val="28"/>
          <w:szCs w:val="28"/>
        </w:rPr>
        <w:t>-</w:t>
      </w:r>
      <w:r w:rsidR="00E93EFC">
        <w:rPr>
          <w:sz w:val="28"/>
          <w:szCs w:val="28"/>
        </w:rPr>
        <w:t xml:space="preserve"> 3476</w:t>
      </w:r>
      <w:r w:rsidR="001E3769">
        <w:rPr>
          <w:sz w:val="28"/>
          <w:szCs w:val="28"/>
        </w:rPr>
        <w:t xml:space="preserve"> (в 2015</w:t>
      </w:r>
      <w:r>
        <w:rPr>
          <w:sz w:val="28"/>
          <w:szCs w:val="28"/>
        </w:rPr>
        <w:t>г. –</w:t>
      </w:r>
      <w:r w:rsidR="001E3769" w:rsidRPr="001E3769">
        <w:rPr>
          <w:sz w:val="28"/>
          <w:szCs w:val="28"/>
        </w:rPr>
        <w:t>3390</w:t>
      </w:r>
      <w:r w:rsidRPr="000F24DB">
        <w:rPr>
          <w:color w:val="000000" w:themeColor="text1"/>
          <w:sz w:val="28"/>
          <w:szCs w:val="28"/>
        </w:rPr>
        <w:t>)</w:t>
      </w:r>
      <w:r w:rsidRPr="00403A7F">
        <w:rPr>
          <w:sz w:val="28"/>
          <w:szCs w:val="28"/>
        </w:rPr>
        <w:t xml:space="preserve"> ,  в том числе детских</w:t>
      </w:r>
      <w:r>
        <w:rPr>
          <w:sz w:val="28"/>
          <w:szCs w:val="28"/>
        </w:rPr>
        <w:t xml:space="preserve"> </w:t>
      </w:r>
      <w:r w:rsidR="001E3769">
        <w:rPr>
          <w:sz w:val="28"/>
          <w:szCs w:val="28"/>
        </w:rPr>
        <w:t xml:space="preserve">  </w:t>
      </w:r>
      <w:r w:rsidR="00E93EFC">
        <w:rPr>
          <w:sz w:val="28"/>
          <w:szCs w:val="28"/>
        </w:rPr>
        <w:t xml:space="preserve">- 941 </w:t>
      </w:r>
      <w:r w:rsidR="001E3769">
        <w:rPr>
          <w:sz w:val="28"/>
          <w:szCs w:val="28"/>
        </w:rPr>
        <w:t>(в 2015</w:t>
      </w:r>
      <w:r>
        <w:rPr>
          <w:sz w:val="28"/>
          <w:szCs w:val="28"/>
        </w:rPr>
        <w:t xml:space="preserve">г. – </w:t>
      </w:r>
      <w:r w:rsidR="001E3769" w:rsidRPr="001E3769">
        <w:rPr>
          <w:sz w:val="28"/>
          <w:szCs w:val="28"/>
        </w:rPr>
        <w:t>786</w:t>
      </w:r>
      <w:r w:rsidRPr="000F24DB">
        <w:rPr>
          <w:color w:val="000000" w:themeColor="text1"/>
          <w:sz w:val="28"/>
          <w:szCs w:val="28"/>
        </w:rPr>
        <w:t>)</w:t>
      </w:r>
      <w:r>
        <w:rPr>
          <w:sz w:val="28"/>
          <w:szCs w:val="28"/>
        </w:rPr>
        <w:t xml:space="preserve">,  Всего их посетили </w:t>
      </w:r>
      <w:r w:rsidRPr="007D1D6E">
        <w:rPr>
          <w:b/>
          <w:sz w:val="28"/>
          <w:szCs w:val="28"/>
        </w:rPr>
        <w:t xml:space="preserve"> </w:t>
      </w:r>
      <w:r w:rsidR="001E3769">
        <w:rPr>
          <w:sz w:val="28"/>
          <w:szCs w:val="28"/>
        </w:rPr>
        <w:t>в 2016</w:t>
      </w:r>
      <w:r w:rsidR="00D86C28" w:rsidRPr="00D86C28">
        <w:rPr>
          <w:sz w:val="28"/>
          <w:szCs w:val="28"/>
        </w:rPr>
        <w:t xml:space="preserve"> году</w:t>
      </w:r>
      <w:r w:rsidR="00D86C28">
        <w:rPr>
          <w:b/>
          <w:sz w:val="28"/>
          <w:szCs w:val="28"/>
        </w:rPr>
        <w:t xml:space="preserve"> </w:t>
      </w:r>
      <w:r w:rsidR="008451AE">
        <w:rPr>
          <w:b/>
          <w:sz w:val="28"/>
          <w:szCs w:val="28"/>
        </w:rPr>
        <w:t>–</w:t>
      </w:r>
      <w:r w:rsidR="00E93EFC">
        <w:rPr>
          <w:b/>
          <w:sz w:val="28"/>
          <w:szCs w:val="28"/>
        </w:rPr>
        <w:t xml:space="preserve"> </w:t>
      </w:r>
      <w:r w:rsidR="001D2920" w:rsidRPr="001D2920">
        <w:rPr>
          <w:sz w:val="28"/>
          <w:szCs w:val="28"/>
        </w:rPr>
        <w:t>124 559</w:t>
      </w:r>
      <w:r w:rsidR="001E3769">
        <w:rPr>
          <w:b/>
          <w:sz w:val="28"/>
          <w:szCs w:val="28"/>
        </w:rPr>
        <w:t xml:space="preserve"> </w:t>
      </w:r>
      <w:r w:rsidR="00D86C28">
        <w:rPr>
          <w:b/>
          <w:sz w:val="28"/>
          <w:szCs w:val="28"/>
        </w:rPr>
        <w:t>(</w:t>
      </w:r>
      <w:r w:rsidR="001E3769">
        <w:rPr>
          <w:sz w:val="28"/>
          <w:szCs w:val="28"/>
        </w:rPr>
        <w:t>в 2015</w:t>
      </w:r>
      <w:r w:rsidR="00D86C28" w:rsidRPr="00D86C28">
        <w:rPr>
          <w:sz w:val="28"/>
          <w:szCs w:val="28"/>
        </w:rPr>
        <w:t>г.</w:t>
      </w:r>
      <w:r w:rsidR="00D86C28">
        <w:rPr>
          <w:b/>
          <w:sz w:val="28"/>
          <w:szCs w:val="28"/>
        </w:rPr>
        <w:t xml:space="preserve"> </w:t>
      </w:r>
      <w:r w:rsidR="008451AE">
        <w:rPr>
          <w:b/>
          <w:sz w:val="28"/>
          <w:szCs w:val="28"/>
        </w:rPr>
        <w:t>–</w:t>
      </w:r>
      <w:r w:rsidR="00D86C28">
        <w:rPr>
          <w:b/>
          <w:sz w:val="28"/>
          <w:szCs w:val="28"/>
        </w:rPr>
        <w:t xml:space="preserve"> </w:t>
      </w:r>
      <w:r w:rsidR="001D2920" w:rsidRPr="001D2920">
        <w:rPr>
          <w:sz w:val="28"/>
          <w:szCs w:val="28"/>
        </w:rPr>
        <w:t>123 231</w:t>
      </w:r>
      <w:r w:rsidR="006C541A" w:rsidRPr="001D2920">
        <w:rPr>
          <w:sz w:val="28"/>
          <w:szCs w:val="28"/>
        </w:rPr>
        <w:t>)</w:t>
      </w:r>
      <w:r w:rsidR="00D86C28">
        <w:rPr>
          <w:b/>
          <w:sz w:val="28"/>
          <w:szCs w:val="28"/>
        </w:rPr>
        <w:t xml:space="preserve"> </w:t>
      </w:r>
      <w:r w:rsidR="00C02FFE">
        <w:rPr>
          <w:sz w:val="28"/>
          <w:szCs w:val="28"/>
        </w:rPr>
        <w:t>человек.</w:t>
      </w:r>
    </w:p>
    <w:p w:rsidR="00730CC3" w:rsidRDefault="00730CC3" w:rsidP="00730CC3">
      <w:pPr>
        <w:pStyle w:val="a3"/>
        <w:spacing w:line="276" w:lineRule="auto"/>
        <w:ind w:firstLine="0"/>
        <w:jc w:val="center"/>
        <w:rPr>
          <w:b/>
          <w:sz w:val="28"/>
          <w:szCs w:val="28"/>
        </w:rPr>
      </w:pPr>
    </w:p>
    <w:p w:rsidR="009D12CE" w:rsidRPr="00403A7F" w:rsidRDefault="009D12CE" w:rsidP="00730CC3">
      <w:pPr>
        <w:pStyle w:val="a3"/>
        <w:spacing w:line="276" w:lineRule="auto"/>
        <w:ind w:firstLine="0"/>
        <w:jc w:val="center"/>
        <w:rPr>
          <w:b/>
          <w:sz w:val="28"/>
          <w:szCs w:val="28"/>
        </w:rPr>
      </w:pPr>
      <w:r>
        <w:rPr>
          <w:b/>
          <w:sz w:val="28"/>
          <w:szCs w:val="28"/>
        </w:rPr>
        <w:t>Детская школа искусств</w:t>
      </w:r>
    </w:p>
    <w:p w:rsidR="009D12CE" w:rsidRPr="00FA3928" w:rsidRDefault="00730CC3" w:rsidP="00FA3928">
      <w:pPr>
        <w:pStyle w:val="aa"/>
        <w:jc w:val="both"/>
        <w:rPr>
          <w:sz w:val="28"/>
          <w:szCs w:val="28"/>
        </w:rPr>
      </w:pPr>
      <w:r w:rsidRPr="00FA3928">
        <w:rPr>
          <w:b/>
          <w:sz w:val="28"/>
          <w:szCs w:val="28"/>
        </w:rPr>
        <w:t xml:space="preserve">   </w:t>
      </w:r>
      <w:r w:rsidR="001E3769" w:rsidRPr="00FA3928">
        <w:rPr>
          <w:sz w:val="28"/>
          <w:szCs w:val="28"/>
        </w:rPr>
        <w:t xml:space="preserve">На конец </w:t>
      </w:r>
      <w:r w:rsidR="001D2920">
        <w:rPr>
          <w:sz w:val="28"/>
          <w:szCs w:val="28"/>
        </w:rPr>
        <w:t xml:space="preserve">декабря </w:t>
      </w:r>
      <w:r w:rsidR="001E3769" w:rsidRPr="00FA3928">
        <w:rPr>
          <w:sz w:val="28"/>
          <w:szCs w:val="28"/>
        </w:rPr>
        <w:t xml:space="preserve"> 2016</w:t>
      </w:r>
      <w:r w:rsidR="009D12CE" w:rsidRPr="00FA3928">
        <w:rPr>
          <w:sz w:val="28"/>
          <w:szCs w:val="28"/>
        </w:rPr>
        <w:t xml:space="preserve"> года в школе обучалось</w:t>
      </w:r>
      <w:r w:rsidR="00696DBA" w:rsidRPr="00FA3928">
        <w:rPr>
          <w:b/>
          <w:sz w:val="28"/>
          <w:szCs w:val="28"/>
        </w:rPr>
        <w:t xml:space="preserve"> </w:t>
      </w:r>
      <w:r w:rsidR="00E93EFC" w:rsidRPr="00E93EFC">
        <w:rPr>
          <w:color w:val="000000" w:themeColor="text1"/>
          <w:sz w:val="28"/>
          <w:szCs w:val="28"/>
        </w:rPr>
        <w:t>169</w:t>
      </w:r>
      <w:r w:rsidR="009D12CE" w:rsidRPr="00E93EFC">
        <w:rPr>
          <w:color w:val="000000" w:themeColor="text1"/>
          <w:sz w:val="28"/>
          <w:szCs w:val="28"/>
        </w:rPr>
        <w:t xml:space="preserve"> </w:t>
      </w:r>
      <w:r w:rsidR="009D12CE" w:rsidRPr="00FA3928">
        <w:rPr>
          <w:sz w:val="28"/>
          <w:szCs w:val="28"/>
        </w:rPr>
        <w:t>человек</w:t>
      </w:r>
      <w:r w:rsidRPr="00FA3928">
        <w:rPr>
          <w:sz w:val="28"/>
          <w:szCs w:val="28"/>
        </w:rPr>
        <w:t>а</w:t>
      </w:r>
      <w:r w:rsidR="009D12CE" w:rsidRPr="00FA3928">
        <w:rPr>
          <w:sz w:val="28"/>
          <w:szCs w:val="28"/>
        </w:rPr>
        <w:t xml:space="preserve">. Учебный процесс организован в две смены по </w:t>
      </w:r>
      <w:r w:rsidRPr="00FA3928">
        <w:rPr>
          <w:sz w:val="28"/>
          <w:szCs w:val="28"/>
        </w:rPr>
        <w:t>отделениям: фортепианное</w:t>
      </w:r>
      <w:r w:rsidR="009D12CE" w:rsidRPr="00FA3928">
        <w:rPr>
          <w:sz w:val="28"/>
          <w:szCs w:val="28"/>
        </w:rPr>
        <w:t>,</w:t>
      </w:r>
      <w:r w:rsidRPr="00FA3928">
        <w:rPr>
          <w:sz w:val="28"/>
          <w:szCs w:val="28"/>
        </w:rPr>
        <w:t xml:space="preserve"> художественное и отделение духовых и ударных инструментов</w:t>
      </w:r>
      <w:r w:rsidR="009D12CE" w:rsidRPr="00FA3928">
        <w:rPr>
          <w:sz w:val="28"/>
          <w:szCs w:val="28"/>
        </w:rPr>
        <w:t xml:space="preserve">. </w:t>
      </w:r>
    </w:p>
    <w:p w:rsidR="00FA3928" w:rsidRPr="00FA3928" w:rsidRDefault="00FA3928" w:rsidP="00FA3928">
      <w:pPr>
        <w:pStyle w:val="aa"/>
        <w:jc w:val="both"/>
        <w:rPr>
          <w:sz w:val="28"/>
          <w:szCs w:val="28"/>
        </w:rPr>
      </w:pPr>
      <w:r w:rsidRPr="00FA3928">
        <w:rPr>
          <w:sz w:val="28"/>
          <w:szCs w:val="28"/>
        </w:rPr>
        <w:t>21 октября 2016 года в школе искусств состоялось торжественное мероприятие «Посвящение в первоклассники».</w:t>
      </w:r>
    </w:p>
    <w:p w:rsidR="00FA3928" w:rsidRPr="00FA3928" w:rsidRDefault="00FA3928" w:rsidP="00FA3928">
      <w:pPr>
        <w:pStyle w:val="aa"/>
        <w:jc w:val="both"/>
        <w:rPr>
          <w:sz w:val="28"/>
          <w:szCs w:val="28"/>
        </w:rPr>
      </w:pPr>
      <w:r w:rsidRPr="00FA3928">
        <w:rPr>
          <w:sz w:val="28"/>
          <w:szCs w:val="28"/>
        </w:rPr>
        <w:t>В ДШИ принято 61 первоклассник: 27 – пианистов,7 – духовиков, 27 – художников</w:t>
      </w:r>
    </w:p>
    <w:p w:rsidR="00FA3928" w:rsidRDefault="00FA3928" w:rsidP="00FA3928">
      <w:pPr>
        <w:spacing w:after="120" w:line="276" w:lineRule="auto"/>
        <w:jc w:val="both"/>
        <w:rPr>
          <w:sz w:val="28"/>
          <w:szCs w:val="28"/>
        </w:rPr>
      </w:pPr>
      <w:r w:rsidRPr="00FA3928">
        <w:rPr>
          <w:rFonts w:ascii="Calibri" w:hAnsi="Calibri"/>
          <w:noProof/>
          <w:sz w:val="28"/>
          <w:szCs w:val="28"/>
        </w:rPr>
        <w:drawing>
          <wp:inline distT="0" distB="0" distL="0" distR="0" wp14:anchorId="0AED4903" wp14:editId="4C16B7EE">
            <wp:extent cx="6390005" cy="4251325"/>
            <wp:effectExtent l="0" t="0" r="0" b="0"/>
            <wp:docPr id="22" name="Рисунок 22" descr="D:\рабочий стол 2016\отчет 2016\отчет ДШи 2016\Отчет ДШИ годовой, текстовой для Гугниной Н.В\фото и информация\фото посвящение в первоклассники\посвя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 2016\отчет 2016\отчет ДШи 2016\Отчет ДШИ годовой, текстовой для Гугниной Н.В\фото и информация\фото посвящение в первоклассники\посвящени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005" cy="4251325"/>
                    </a:xfrm>
                    <a:prstGeom prst="rect">
                      <a:avLst/>
                    </a:prstGeom>
                    <a:noFill/>
                    <a:ln>
                      <a:noFill/>
                    </a:ln>
                  </pic:spPr>
                </pic:pic>
              </a:graphicData>
            </a:graphic>
          </wp:inline>
        </w:drawing>
      </w:r>
    </w:p>
    <w:p w:rsidR="00C85209" w:rsidRDefault="00C85209" w:rsidP="00730CC3">
      <w:pPr>
        <w:spacing w:after="120" w:line="276" w:lineRule="auto"/>
        <w:jc w:val="both"/>
        <w:rPr>
          <w:sz w:val="28"/>
          <w:szCs w:val="28"/>
        </w:rPr>
      </w:pPr>
      <w:r w:rsidRPr="00C85209">
        <w:rPr>
          <w:sz w:val="28"/>
          <w:szCs w:val="28"/>
        </w:rPr>
        <w:lastRenderedPageBreak/>
        <w:t xml:space="preserve">С 24 марта по 06 апреля в выставочном зале Оренбургского художественного колледжа состоялась  выставка лучших работ юных художников из </w:t>
      </w:r>
      <w:r>
        <w:rPr>
          <w:sz w:val="28"/>
          <w:szCs w:val="28"/>
        </w:rPr>
        <w:t>детской школы искусств (с. Плешаново).</w:t>
      </w:r>
      <w:r w:rsidRPr="00C85209">
        <w:t xml:space="preserve"> </w:t>
      </w:r>
      <w:r w:rsidRPr="00C85209">
        <w:rPr>
          <w:sz w:val="28"/>
          <w:szCs w:val="28"/>
        </w:rPr>
        <w:t>На выставке были представлены творческие проекты выпускников: «Мир ощущений», «Цикл жизни», «</w:t>
      </w:r>
      <w:proofErr w:type="gramStart"/>
      <w:r w:rsidRPr="00C85209">
        <w:rPr>
          <w:sz w:val="28"/>
          <w:szCs w:val="28"/>
        </w:rPr>
        <w:t>Черное</w:t>
      </w:r>
      <w:proofErr w:type="gramEnd"/>
      <w:r w:rsidRPr="00C85209">
        <w:rPr>
          <w:sz w:val="28"/>
          <w:szCs w:val="28"/>
        </w:rPr>
        <w:t xml:space="preserve"> белое», «Жить – значит творить», «Калейдоскоп талантов», «Красногвардейская </w:t>
      </w:r>
      <w:proofErr w:type="spellStart"/>
      <w:r w:rsidRPr="00C85209">
        <w:rPr>
          <w:sz w:val="28"/>
          <w:szCs w:val="28"/>
        </w:rPr>
        <w:t>котовасия</w:t>
      </w:r>
      <w:proofErr w:type="spellEnd"/>
      <w:r w:rsidRPr="00C85209">
        <w:rPr>
          <w:sz w:val="28"/>
          <w:szCs w:val="28"/>
        </w:rPr>
        <w:t>», «Просто радуйтесь».</w:t>
      </w:r>
    </w:p>
    <w:p w:rsidR="00945039" w:rsidRDefault="00C85209" w:rsidP="0073237A">
      <w:pPr>
        <w:jc w:val="both"/>
        <w:rPr>
          <w:sz w:val="28"/>
          <w:szCs w:val="28"/>
        </w:rPr>
      </w:pPr>
      <w:r w:rsidRPr="00C85209">
        <w:rPr>
          <w:sz w:val="28"/>
          <w:szCs w:val="28"/>
        </w:rPr>
        <w:t>25-26 марта в Оренбургском художественном колледже состоялся IX региональный конкурс по академическим дисциплинам «Детская палитра». В числе 90 участников художественных школ со всего Оренбуржья наш район представили учащиеся художественного отделения детской школы искусств</w:t>
      </w:r>
      <w:r>
        <w:rPr>
          <w:sz w:val="28"/>
          <w:szCs w:val="28"/>
        </w:rPr>
        <w:t xml:space="preserve"> </w:t>
      </w:r>
      <w:r w:rsidRPr="00C85209">
        <w:rPr>
          <w:sz w:val="28"/>
          <w:szCs w:val="28"/>
        </w:rPr>
        <w:t>(с. Плешаново)</w:t>
      </w:r>
      <w:r>
        <w:rPr>
          <w:sz w:val="28"/>
          <w:szCs w:val="28"/>
        </w:rPr>
        <w:t>.</w:t>
      </w:r>
    </w:p>
    <w:p w:rsidR="00C85209" w:rsidRDefault="00C85209" w:rsidP="0073237A">
      <w:pPr>
        <w:jc w:val="both"/>
        <w:rPr>
          <w:sz w:val="28"/>
          <w:szCs w:val="28"/>
        </w:rPr>
      </w:pPr>
      <w:r w:rsidRPr="00C85209">
        <w:rPr>
          <w:sz w:val="28"/>
          <w:szCs w:val="28"/>
        </w:rPr>
        <w:t xml:space="preserve">18 марта в </w:t>
      </w:r>
      <w:proofErr w:type="spellStart"/>
      <w:r w:rsidRPr="00C85209">
        <w:rPr>
          <w:sz w:val="28"/>
          <w:szCs w:val="28"/>
        </w:rPr>
        <w:t>Бузулукском</w:t>
      </w:r>
      <w:proofErr w:type="spellEnd"/>
      <w:r w:rsidRPr="00C85209">
        <w:rPr>
          <w:sz w:val="28"/>
          <w:szCs w:val="28"/>
        </w:rPr>
        <w:t xml:space="preserve"> музыкальном колледже состоялся II  Открытый региональный фестиваль-конкурс исполнителей на духовых  инструментах среди учащихся ДМШ/ДШИ. Активное участие в этом мероприятии приняли учащиеся детской школы искусств, отделение духовых и ударных инструментов. В торжественной обстановке  компетентное жюри во главе доцента кафедры оркестровых духовых и ударных инструментах Оренбургского государственного института искусств им. Л. и М. Ростро</w:t>
      </w:r>
      <w:r>
        <w:rPr>
          <w:sz w:val="28"/>
          <w:szCs w:val="28"/>
        </w:rPr>
        <w:t xml:space="preserve">повичей. </w:t>
      </w:r>
      <w:r w:rsidRPr="00C85209">
        <w:rPr>
          <w:sz w:val="28"/>
          <w:szCs w:val="28"/>
        </w:rPr>
        <w:t>Трудолюбие и усидчивость наших учеников увенчались успешными выступлениями на фестивале.</w:t>
      </w:r>
    </w:p>
    <w:p w:rsidR="00FF1512" w:rsidRDefault="00FF1512" w:rsidP="0073237A">
      <w:pPr>
        <w:jc w:val="both"/>
        <w:rPr>
          <w:sz w:val="28"/>
          <w:szCs w:val="28"/>
        </w:rPr>
      </w:pPr>
    </w:p>
    <w:p w:rsidR="00FF1512" w:rsidRDefault="00FA3928" w:rsidP="0073237A">
      <w:pPr>
        <w:jc w:val="both"/>
        <w:rPr>
          <w:sz w:val="28"/>
          <w:szCs w:val="28"/>
        </w:rPr>
      </w:pPr>
      <w:r w:rsidRPr="00FA3928">
        <w:rPr>
          <w:sz w:val="28"/>
          <w:szCs w:val="28"/>
        </w:rPr>
        <w:t xml:space="preserve">12-13 апреля в </w:t>
      </w:r>
      <w:proofErr w:type="spellStart"/>
      <w:r w:rsidRPr="00FA3928">
        <w:rPr>
          <w:sz w:val="28"/>
          <w:szCs w:val="28"/>
        </w:rPr>
        <w:t>Бузулукском</w:t>
      </w:r>
      <w:proofErr w:type="spellEnd"/>
      <w:r w:rsidRPr="00FA3928">
        <w:rPr>
          <w:sz w:val="28"/>
          <w:szCs w:val="28"/>
        </w:rPr>
        <w:t xml:space="preserve"> музыкальном колледже состоялся Межрегиональный конкурс юных пианистов Западного Оренбуржья. В концертной программе конкурса принимали участие юные музыканты из г. Орска, Оренбурга, Бузулука, Похвистнева, Отрадное и т.д. 120 участников «состязались» на сцене концертного зала </w:t>
      </w:r>
      <w:proofErr w:type="spellStart"/>
      <w:r w:rsidRPr="00FA3928">
        <w:rPr>
          <w:sz w:val="28"/>
          <w:szCs w:val="28"/>
        </w:rPr>
        <w:t>Бузулукского</w:t>
      </w:r>
      <w:proofErr w:type="spellEnd"/>
      <w:r w:rsidRPr="00FA3928">
        <w:rPr>
          <w:sz w:val="28"/>
          <w:szCs w:val="28"/>
        </w:rPr>
        <w:t xml:space="preserve"> музыкального колледжа.</w:t>
      </w:r>
      <w:r w:rsidRPr="00FA3928">
        <w:t xml:space="preserve"> </w:t>
      </w:r>
      <w:r w:rsidRPr="00FA3928">
        <w:rPr>
          <w:sz w:val="28"/>
          <w:szCs w:val="28"/>
        </w:rPr>
        <w:t>Удачное выступлени</w:t>
      </w:r>
      <w:r>
        <w:rPr>
          <w:sz w:val="28"/>
          <w:szCs w:val="28"/>
        </w:rPr>
        <w:t xml:space="preserve">е было и у наших юных пианистов (диплом </w:t>
      </w:r>
      <w:r>
        <w:rPr>
          <w:sz w:val="28"/>
          <w:szCs w:val="28"/>
          <w:lang w:val="en-US"/>
        </w:rPr>
        <w:t>II</w:t>
      </w:r>
      <w:r>
        <w:rPr>
          <w:sz w:val="28"/>
          <w:szCs w:val="28"/>
        </w:rPr>
        <w:t xml:space="preserve"> и </w:t>
      </w:r>
      <w:r>
        <w:rPr>
          <w:sz w:val="28"/>
          <w:szCs w:val="28"/>
          <w:lang w:val="en-US"/>
        </w:rPr>
        <w:t>III</w:t>
      </w:r>
      <w:r w:rsidRPr="00FA3928">
        <w:rPr>
          <w:sz w:val="28"/>
          <w:szCs w:val="28"/>
        </w:rPr>
        <w:t xml:space="preserve"> </w:t>
      </w:r>
      <w:r>
        <w:rPr>
          <w:sz w:val="28"/>
          <w:szCs w:val="28"/>
        </w:rPr>
        <w:t>степени)</w:t>
      </w:r>
      <w:r w:rsidR="0009119B">
        <w:rPr>
          <w:sz w:val="28"/>
          <w:szCs w:val="28"/>
        </w:rPr>
        <w:t xml:space="preserve">. </w:t>
      </w:r>
    </w:p>
    <w:p w:rsidR="00FF1512" w:rsidRDefault="00FF1512" w:rsidP="0073237A">
      <w:pPr>
        <w:jc w:val="both"/>
        <w:rPr>
          <w:sz w:val="28"/>
          <w:szCs w:val="28"/>
        </w:rPr>
      </w:pPr>
    </w:p>
    <w:p w:rsidR="00C85209" w:rsidRPr="00FA3928" w:rsidRDefault="0009119B" w:rsidP="0073237A">
      <w:pPr>
        <w:jc w:val="both"/>
        <w:rPr>
          <w:sz w:val="28"/>
          <w:szCs w:val="28"/>
        </w:rPr>
      </w:pPr>
      <w:r>
        <w:rPr>
          <w:sz w:val="28"/>
          <w:szCs w:val="28"/>
        </w:rPr>
        <w:t xml:space="preserve">Ежегодно в  мае проходит выпускной вечер учащихся школы искусств, так </w:t>
      </w:r>
      <w:r w:rsidRPr="0009119B">
        <w:rPr>
          <w:sz w:val="28"/>
          <w:szCs w:val="28"/>
        </w:rPr>
        <w:t>30 мая 2016 г. состоялся творческий проект выпускников музыкально – исполнительского отделения и отделения изобразительного искусства «Я так вижу» с участием преподавателей</w:t>
      </w:r>
      <w:r>
        <w:rPr>
          <w:sz w:val="28"/>
          <w:szCs w:val="28"/>
        </w:rPr>
        <w:t xml:space="preserve"> школы искусств.</w:t>
      </w:r>
      <w:r w:rsidRPr="0009119B">
        <w:t xml:space="preserve"> </w:t>
      </w:r>
      <w:r w:rsidRPr="0009119B">
        <w:rPr>
          <w:sz w:val="28"/>
          <w:szCs w:val="28"/>
        </w:rPr>
        <w:t xml:space="preserve">Выпускникам были вручены </w:t>
      </w:r>
      <w:r>
        <w:rPr>
          <w:sz w:val="28"/>
          <w:szCs w:val="28"/>
        </w:rPr>
        <w:t>дипломы</w:t>
      </w:r>
      <w:r w:rsidRPr="0009119B">
        <w:rPr>
          <w:sz w:val="28"/>
          <w:szCs w:val="28"/>
        </w:rPr>
        <w:t xml:space="preserve"> об окончании МБУ ДО «</w:t>
      </w:r>
      <w:proofErr w:type="spellStart"/>
      <w:r w:rsidRPr="0009119B">
        <w:rPr>
          <w:sz w:val="28"/>
          <w:szCs w:val="28"/>
        </w:rPr>
        <w:t>Плешановская</w:t>
      </w:r>
      <w:proofErr w:type="spellEnd"/>
      <w:r w:rsidRPr="0009119B">
        <w:rPr>
          <w:sz w:val="28"/>
          <w:szCs w:val="28"/>
        </w:rPr>
        <w:t xml:space="preserve"> детская школа искусств», семь выпускников получили свидетельство с отличием.</w:t>
      </w:r>
    </w:p>
    <w:p w:rsidR="00945039" w:rsidRDefault="00945039" w:rsidP="0073237A">
      <w:pPr>
        <w:jc w:val="both"/>
        <w:rPr>
          <w:sz w:val="28"/>
          <w:szCs w:val="28"/>
        </w:rPr>
      </w:pPr>
    </w:p>
    <w:p w:rsidR="00945039" w:rsidRDefault="0009119B" w:rsidP="0073237A">
      <w:pPr>
        <w:jc w:val="both"/>
        <w:rPr>
          <w:sz w:val="28"/>
          <w:szCs w:val="28"/>
        </w:rPr>
      </w:pPr>
      <w:r>
        <w:rPr>
          <w:noProof/>
          <w:sz w:val="28"/>
          <w:szCs w:val="28"/>
        </w:rPr>
        <w:lastRenderedPageBreak/>
        <w:drawing>
          <wp:inline distT="0" distB="0" distL="0" distR="0">
            <wp:extent cx="6386541" cy="4276725"/>
            <wp:effectExtent l="0" t="0" r="0" b="0"/>
            <wp:docPr id="24" name="Рисунок 24" descr="C:\Users\OtdekKu\Desktop\P530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dekKu\Desktop\P53001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005" cy="4279045"/>
                    </a:xfrm>
                    <a:prstGeom prst="rect">
                      <a:avLst/>
                    </a:prstGeom>
                    <a:noFill/>
                    <a:ln>
                      <a:noFill/>
                    </a:ln>
                  </pic:spPr>
                </pic:pic>
              </a:graphicData>
            </a:graphic>
          </wp:inline>
        </w:drawing>
      </w:r>
    </w:p>
    <w:p w:rsidR="0073237A" w:rsidRDefault="0073237A">
      <w:pPr>
        <w:rPr>
          <w:sz w:val="28"/>
          <w:szCs w:val="28"/>
        </w:rPr>
      </w:pPr>
    </w:p>
    <w:p w:rsidR="0009119B" w:rsidRDefault="00CC217B" w:rsidP="00E85E68">
      <w:pPr>
        <w:jc w:val="both"/>
        <w:rPr>
          <w:sz w:val="28"/>
          <w:szCs w:val="28"/>
        </w:rPr>
      </w:pPr>
      <w:r>
        <w:rPr>
          <w:sz w:val="28"/>
          <w:szCs w:val="28"/>
        </w:rPr>
        <w:t xml:space="preserve">  </w:t>
      </w:r>
      <w:r w:rsidR="0073237A">
        <w:rPr>
          <w:sz w:val="28"/>
          <w:szCs w:val="28"/>
        </w:rPr>
        <w:t>Учащиеся школы искусств регулярно принимают участие во всех культурных  мероприятиях района и области.</w:t>
      </w:r>
      <w:r>
        <w:rPr>
          <w:sz w:val="28"/>
          <w:szCs w:val="28"/>
        </w:rPr>
        <w:t xml:space="preserve"> </w:t>
      </w:r>
    </w:p>
    <w:p w:rsidR="0009119B" w:rsidRDefault="0009119B" w:rsidP="00E85E68">
      <w:pPr>
        <w:jc w:val="both"/>
        <w:rPr>
          <w:sz w:val="28"/>
          <w:szCs w:val="28"/>
        </w:rPr>
      </w:pPr>
      <w:r>
        <w:rPr>
          <w:sz w:val="28"/>
          <w:szCs w:val="28"/>
        </w:rPr>
        <w:t xml:space="preserve">18 ноября 2016 году дебютировал семейный конкурс «Мама, папа и я, творческая семья» (организатор конкурса преподаватель художественного отделения </w:t>
      </w:r>
      <w:proofErr w:type="spellStart"/>
      <w:r>
        <w:rPr>
          <w:sz w:val="28"/>
          <w:szCs w:val="28"/>
        </w:rPr>
        <w:t>В.Я.Якуба</w:t>
      </w:r>
      <w:proofErr w:type="spellEnd"/>
      <w:r>
        <w:rPr>
          <w:sz w:val="28"/>
          <w:szCs w:val="28"/>
        </w:rPr>
        <w:t>)</w:t>
      </w:r>
      <w:r w:rsidR="00FF1512">
        <w:rPr>
          <w:sz w:val="28"/>
          <w:szCs w:val="28"/>
        </w:rPr>
        <w:t>.</w:t>
      </w:r>
    </w:p>
    <w:p w:rsidR="0009119B" w:rsidRDefault="0009119B" w:rsidP="00E85E68">
      <w:pPr>
        <w:jc w:val="both"/>
        <w:rPr>
          <w:sz w:val="28"/>
          <w:szCs w:val="28"/>
        </w:rPr>
      </w:pPr>
      <w:r>
        <w:rPr>
          <w:noProof/>
          <w:sz w:val="28"/>
          <w:szCs w:val="28"/>
        </w:rPr>
        <w:drawing>
          <wp:inline distT="0" distB="0" distL="0" distR="0">
            <wp:extent cx="6385021" cy="3476625"/>
            <wp:effectExtent l="0" t="0" r="0" b="0"/>
            <wp:docPr id="23" name="Рисунок 23" descr="D:\рабочий стол 2016\отчет 2016\отчет ДШи 2016\Отчет ДШИ годовой, текстовой для Гугниной Н.В\фото и информация\фото конкурса 18.11.16г. Мама, папа и я очумелая семья\мама пап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 2016\отчет 2016\отчет ДШи 2016\Отчет ДШИ годовой, текстовой для Гугниной Н.В\фото и информация\фото конкурса 18.11.16г. Мама, папа и я очумелая семья\мама папа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005" cy="3479339"/>
                    </a:xfrm>
                    <a:prstGeom prst="rect">
                      <a:avLst/>
                    </a:prstGeom>
                    <a:noFill/>
                    <a:ln>
                      <a:noFill/>
                    </a:ln>
                  </pic:spPr>
                </pic:pic>
              </a:graphicData>
            </a:graphic>
          </wp:inline>
        </w:drawing>
      </w:r>
    </w:p>
    <w:p w:rsidR="0009119B" w:rsidRDefault="0009119B" w:rsidP="00E85E68">
      <w:pPr>
        <w:jc w:val="both"/>
        <w:rPr>
          <w:sz w:val="28"/>
          <w:szCs w:val="28"/>
        </w:rPr>
      </w:pPr>
    </w:p>
    <w:p w:rsidR="0009119B" w:rsidRDefault="0009119B" w:rsidP="00E85E68">
      <w:pPr>
        <w:jc w:val="both"/>
        <w:rPr>
          <w:sz w:val="28"/>
          <w:szCs w:val="28"/>
        </w:rPr>
      </w:pPr>
    </w:p>
    <w:p w:rsidR="00E85E68" w:rsidRDefault="0009119B" w:rsidP="00E85E68">
      <w:pPr>
        <w:jc w:val="both"/>
        <w:rPr>
          <w:sz w:val="28"/>
          <w:szCs w:val="28"/>
        </w:rPr>
      </w:pPr>
      <w:r>
        <w:rPr>
          <w:sz w:val="28"/>
          <w:szCs w:val="28"/>
        </w:rPr>
        <w:lastRenderedPageBreak/>
        <w:t>Ежегодно</w:t>
      </w:r>
      <w:r w:rsidR="00E85E68">
        <w:rPr>
          <w:sz w:val="28"/>
          <w:szCs w:val="28"/>
        </w:rPr>
        <w:t xml:space="preserve"> в селе Подольск в марте проходит мероприятие для детей «Радуга на снегу» (автор проекта </w:t>
      </w:r>
      <w:proofErr w:type="spellStart"/>
      <w:r w:rsidR="00E85E68">
        <w:rPr>
          <w:sz w:val="28"/>
          <w:szCs w:val="28"/>
        </w:rPr>
        <w:t>В.Я.Якуба</w:t>
      </w:r>
      <w:proofErr w:type="spellEnd"/>
      <w:r w:rsidR="00E85E68">
        <w:rPr>
          <w:sz w:val="28"/>
          <w:szCs w:val="28"/>
        </w:rPr>
        <w:t xml:space="preserve"> - преподаватель художественного отделения ДШИ) и каждый раз все больше детей приходит поучаствовать в ярком и интересном проекте.</w:t>
      </w:r>
    </w:p>
    <w:p w:rsidR="001623A2" w:rsidRPr="001623A2" w:rsidRDefault="00CC217B" w:rsidP="001623A2">
      <w:pPr>
        <w:jc w:val="both"/>
        <w:rPr>
          <w:rFonts w:eastAsiaTheme="minorEastAsia"/>
          <w:sz w:val="28"/>
          <w:szCs w:val="28"/>
        </w:rPr>
      </w:pPr>
      <w:r>
        <w:rPr>
          <w:rFonts w:eastAsiaTheme="minorEastAsia"/>
          <w:sz w:val="28"/>
          <w:szCs w:val="28"/>
        </w:rPr>
        <w:t xml:space="preserve"> </w:t>
      </w:r>
      <w:r w:rsidR="00C85209">
        <w:rPr>
          <w:rFonts w:eastAsiaTheme="minorEastAsia"/>
          <w:sz w:val="28"/>
          <w:szCs w:val="28"/>
        </w:rPr>
        <w:t>Основные цели и задачи  в  2015-2016</w:t>
      </w:r>
      <w:r w:rsidR="001623A2" w:rsidRPr="001623A2">
        <w:rPr>
          <w:sz w:val="28"/>
          <w:szCs w:val="28"/>
        </w:rPr>
        <w:t xml:space="preserve"> уч. го</w:t>
      </w:r>
      <w:r w:rsidR="001623A2" w:rsidRPr="001623A2">
        <w:rPr>
          <w:rFonts w:eastAsiaTheme="minorEastAsia"/>
          <w:sz w:val="28"/>
          <w:szCs w:val="28"/>
        </w:rPr>
        <w:t xml:space="preserve">ду были направлены  на внедрение в учебный процесс </w:t>
      </w:r>
      <w:r w:rsidR="001623A2" w:rsidRPr="001623A2">
        <w:rPr>
          <w:sz w:val="28"/>
          <w:szCs w:val="28"/>
        </w:rPr>
        <w:t xml:space="preserve"> программ дополнительного предпрофессионального образования детей и разработку общеразвивающих программ дополнительного образования, на подготовку нормативно-правовых, кадровых, организационных условий для внедрения данных программ в школе.</w:t>
      </w:r>
    </w:p>
    <w:p w:rsidR="002A3C1D" w:rsidRDefault="00945039" w:rsidP="002A3C1D">
      <w:pPr>
        <w:jc w:val="both"/>
        <w:rPr>
          <w:sz w:val="28"/>
          <w:szCs w:val="28"/>
        </w:rPr>
      </w:pPr>
      <w:r>
        <w:rPr>
          <w:sz w:val="28"/>
          <w:szCs w:val="28"/>
        </w:rPr>
        <w:t xml:space="preserve">   </w:t>
      </w:r>
      <w:r w:rsidR="001623A2" w:rsidRPr="001623A2">
        <w:rPr>
          <w:sz w:val="28"/>
          <w:szCs w:val="28"/>
        </w:rPr>
        <w:t>Школа старается сохранить богатые традиции прошлых лет и в то же время идти в ногу со временем, используя новейшие методики и разработки современной педагогики.</w:t>
      </w:r>
      <w:r w:rsidR="00107B22">
        <w:rPr>
          <w:sz w:val="28"/>
          <w:szCs w:val="28"/>
        </w:rPr>
        <w:t xml:space="preserve"> </w:t>
      </w:r>
      <w:r w:rsidR="001623A2" w:rsidRPr="001623A2">
        <w:rPr>
          <w:rFonts w:eastAsiaTheme="minorEastAsia"/>
          <w:sz w:val="28"/>
          <w:szCs w:val="28"/>
        </w:rPr>
        <w:t xml:space="preserve">ДШИ </w:t>
      </w:r>
      <w:r w:rsidR="001623A2" w:rsidRPr="001623A2">
        <w:rPr>
          <w:sz w:val="28"/>
          <w:szCs w:val="28"/>
        </w:rPr>
        <w:t xml:space="preserve"> эффективно взаимодействует с различными учреждениями и общественными организациями  по образовательным программам, культурно-просветительской деятельности, сохраняет лучшие традиции и </w:t>
      </w:r>
      <w:r w:rsidR="00107B22">
        <w:rPr>
          <w:sz w:val="28"/>
          <w:szCs w:val="28"/>
        </w:rPr>
        <w:t>преемственности  в деятельности. С 1 сентября 2016 года в должность директора школы иску</w:t>
      </w:r>
      <w:proofErr w:type="gramStart"/>
      <w:r w:rsidR="00107B22">
        <w:rPr>
          <w:sz w:val="28"/>
          <w:szCs w:val="28"/>
        </w:rPr>
        <w:t>сств вст</w:t>
      </w:r>
      <w:proofErr w:type="gramEnd"/>
      <w:r w:rsidR="00107B22">
        <w:rPr>
          <w:sz w:val="28"/>
          <w:szCs w:val="28"/>
        </w:rPr>
        <w:t xml:space="preserve">упила А.А. </w:t>
      </w:r>
      <w:proofErr w:type="spellStart"/>
      <w:r w:rsidR="00107B22">
        <w:rPr>
          <w:sz w:val="28"/>
          <w:szCs w:val="28"/>
        </w:rPr>
        <w:t>Шарова</w:t>
      </w:r>
      <w:proofErr w:type="spellEnd"/>
      <w:r w:rsidR="00107B22">
        <w:rPr>
          <w:sz w:val="28"/>
          <w:szCs w:val="28"/>
        </w:rPr>
        <w:t>.</w:t>
      </w:r>
    </w:p>
    <w:p w:rsidR="00BC3F5B" w:rsidRPr="001D2920" w:rsidRDefault="00BC3F5B" w:rsidP="00BC3F5B">
      <w:pPr>
        <w:rPr>
          <w:color w:val="000000" w:themeColor="text1"/>
          <w:sz w:val="28"/>
          <w:szCs w:val="28"/>
        </w:rPr>
      </w:pPr>
      <w:r w:rsidRPr="001D2920">
        <w:rPr>
          <w:color w:val="000000" w:themeColor="text1"/>
          <w:sz w:val="28"/>
          <w:szCs w:val="28"/>
        </w:rPr>
        <w:t xml:space="preserve">Всего </w:t>
      </w:r>
      <w:r w:rsidR="00C85209" w:rsidRPr="001D2920">
        <w:rPr>
          <w:color w:val="000000" w:themeColor="text1"/>
          <w:sz w:val="28"/>
          <w:szCs w:val="28"/>
        </w:rPr>
        <w:t>за 2016</w:t>
      </w:r>
      <w:r w:rsidRPr="001D2920">
        <w:rPr>
          <w:color w:val="000000" w:themeColor="text1"/>
          <w:sz w:val="28"/>
          <w:szCs w:val="28"/>
        </w:rPr>
        <w:t xml:space="preserve"> год было дано: 41-  концертов,  12-выставок. </w:t>
      </w:r>
    </w:p>
    <w:p w:rsidR="00BC3F5B" w:rsidRDefault="00BC3F5B" w:rsidP="00BC3F5B">
      <w:pPr>
        <w:rPr>
          <w:sz w:val="28"/>
          <w:szCs w:val="28"/>
        </w:rPr>
      </w:pPr>
    </w:p>
    <w:p w:rsidR="00107B22" w:rsidRDefault="001623A2" w:rsidP="00945039">
      <w:pPr>
        <w:spacing w:after="120" w:line="276" w:lineRule="auto"/>
        <w:rPr>
          <w:sz w:val="28"/>
          <w:szCs w:val="28"/>
        </w:rPr>
      </w:pPr>
      <w:r>
        <w:rPr>
          <w:sz w:val="28"/>
          <w:szCs w:val="28"/>
        </w:rPr>
        <w:t xml:space="preserve">                 </w:t>
      </w:r>
    </w:p>
    <w:p w:rsidR="00107B22" w:rsidRDefault="00107B22" w:rsidP="00945039">
      <w:pPr>
        <w:spacing w:after="120" w:line="276" w:lineRule="auto"/>
        <w:rPr>
          <w:sz w:val="28"/>
          <w:szCs w:val="28"/>
        </w:rPr>
      </w:pPr>
    </w:p>
    <w:p w:rsidR="00107B22" w:rsidRDefault="00107B22" w:rsidP="00945039">
      <w:pPr>
        <w:spacing w:after="120" w:line="276" w:lineRule="auto"/>
        <w:rPr>
          <w:sz w:val="28"/>
          <w:szCs w:val="28"/>
        </w:rPr>
      </w:pPr>
    </w:p>
    <w:p w:rsidR="00BC3F5B" w:rsidRPr="00945039" w:rsidRDefault="00BC3F5B" w:rsidP="00107B22">
      <w:pPr>
        <w:spacing w:after="120" w:line="276" w:lineRule="auto"/>
        <w:jc w:val="center"/>
        <w:rPr>
          <w:b/>
          <w:sz w:val="28"/>
          <w:szCs w:val="28"/>
        </w:rPr>
      </w:pPr>
      <w:r w:rsidRPr="00403A7F">
        <w:rPr>
          <w:b/>
          <w:sz w:val="28"/>
          <w:szCs w:val="28"/>
        </w:rPr>
        <w:t>М</w:t>
      </w:r>
      <w:r>
        <w:rPr>
          <w:b/>
          <w:sz w:val="28"/>
          <w:szCs w:val="28"/>
        </w:rPr>
        <w:t xml:space="preserve">БУК «Подольский </w:t>
      </w:r>
      <w:r w:rsidRPr="00403A7F">
        <w:rPr>
          <w:b/>
          <w:sz w:val="28"/>
          <w:szCs w:val="28"/>
        </w:rPr>
        <w:t>историко-краеведческий музей»</w:t>
      </w:r>
    </w:p>
    <w:p w:rsidR="001B10EB" w:rsidRPr="00090B77" w:rsidRDefault="001B10EB" w:rsidP="001B10EB">
      <w:pPr>
        <w:jc w:val="both"/>
        <w:rPr>
          <w:rFonts w:eastAsia="Calibri"/>
          <w:sz w:val="28"/>
          <w:szCs w:val="28"/>
        </w:rPr>
      </w:pPr>
      <w:r w:rsidRPr="00090B77">
        <w:rPr>
          <w:rFonts w:eastAsia="Calibri"/>
          <w:sz w:val="28"/>
          <w:szCs w:val="28"/>
        </w:rPr>
        <w:t xml:space="preserve">На 31 </w:t>
      </w:r>
      <w:r w:rsidR="00107B22">
        <w:rPr>
          <w:rFonts w:eastAsia="Calibri"/>
          <w:sz w:val="28"/>
          <w:szCs w:val="28"/>
        </w:rPr>
        <w:t xml:space="preserve">декабря </w:t>
      </w:r>
      <w:r w:rsidR="00FF1512">
        <w:rPr>
          <w:rFonts w:eastAsia="Calibri"/>
          <w:sz w:val="28"/>
          <w:szCs w:val="28"/>
        </w:rPr>
        <w:t>2016</w:t>
      </w:r>
      <w:r w:rsidRPr="00090B77">
        <w:rPr>
          <w:rFonts w:eastAsia="Calibri"/>
          <w:sz w:val="28"/>
          <w:szCs w:val="28"/>
        </w:rPr>
        <w:t xml:space="preserve"> года общий музейный фонд составил 5211 музейных предметов. Поступило </w:t>
      </w:r>
      <w:r w:rsidR="00FF1512">
        <w:rPr>
          <w:rFonts w:eastAsia="Calibri"/>
          <w:sz w:val="28"/>
          <w:szCs w:val="28"/>
        </w:rPr>
        <w:t xml:space="preserve">87 </w:t>
      </w:r>
      <w:r w:rsidR="00FF1512" w:rsidRPr="00FF1512">
        <w:rPr>
          <w:rFonts w:eastAsia="Calibri"/>
          <w:sz w:val="28"/>
          <w:szCs w:val="28"/>
        </w:rPr>
        <w:t>предмет</w:t>
      </w:r>
      <w:r w:rsidR="00FF1512">
        <w:rPr>
          <w:rFonts w:eastAsia="Calibri"/>
          <w:sz w:val="28"/>
          <w:szCs w:val="28"/>
        </w:rPr>
        <w:t>ов</w:t>
      </w:r>
      <w:r w:rsidR="00FF1512" w:rsidRPr="00FF1512">
        <w:rPr>
          <w:rFonts w:eastAsia="Calibri"/>
          <w:sz w:val="28"/>
          <w:szCs w:val="28"/>
        </w:rPr>
        <w:t xml:space="preserve"> музейного значения </w:t>
      </w:r>
      <w:r w:rsidR="00FF1512">
        <w:rPr>
          <w:rFonts w:eastAsia="Calibri"/>
          <w:sz w:val="28"/>
          <w:szCs w:val="28"/>
        </w:rPr>
        <w:t>(в 2015г -</w:t>
      </w:r>
      <w:r w:rsidRPr="00090B77">
        <w:rPr>
          <w:rFonts w:eastAsia="Calibri"/>
          <w:sz w:val="28"/>
          <w:szCs w:val="28"/>
        </w:rPr>
        <w:t>1089</w:t>
      </w:r>
      <w:r w:rsidR="00FF1512">
        <w:rPr>
          <w:rFonts w:eastAsia="Calibri"/>
          <w:sz w:val="28"/>
          <w:szCs w:val="28"/>
        </w:rPr>
        <w:t>)</w:t>
      </w:r>
      <w:r w:rsidRPr="00090B77">
        <w:rPr>
          <w:rFonts w:eastAsia="Calibri"/>
          <w:sz w:val="28"/>
          <w:szCs w:val="28"/>
        </w:rPr>
        <w:t xml:space="preserve">. </w:t>
      </w:r>
    </w:p>
    <w:p w:rsidR="00107B22" w:rsidRDefault="001B10EB" w:rsidP="001B10EB">
      <w:pPr>
        <w:jc w:val="both"/>
        <w:rPr>
          <w:rFonts w:eastAsia="Calibri"/>
          <w:sz w:val="28"/>
          <w:szCs w:val="28"/>
        </w:rPr>
      </w:pPr>
      <w:r w:rsidRPr="00090B77">
        <w:rPr>
          <w:rFonts w:eastAsia="Calibri"/>
          <w:sz w:val="28"/>
          <w:szCs w:val="28"/>
        </w:rPr>
        <w:t xml:space="preserve">Изучается  и описывается история каждого музейного предмета и вносится в </w:t>
      </w:r>
      <w:proofErr w:type="spellStart"/>
      <w:r w:rsidRPr="00090B77">
        <w:rPr>
          <w:rFonts w:eastAsia="Calibri"/>
          <w:sz w:val="28"/>
          <w:szCs w:val="28"/>
        </w:rPr>
        <w:t>Госкаталог</w:t>
      </w:r>
      <w:proofErr w:type="spellEnd"/>
      <w:r w:rsidRPr="00090B77">
        <w:rPr>
          <w:rFonts w:eastAsia="Calibri"/>
          <w:sz w:val="28"/>
          <w:szCs w:val="28"/>
        </w:rPr>
        <w:t xml:space="preserve"> музейного фонда РФ. </w:t>
      </w:r>
    </w:p>
    <w:p w:rsidR="001F28C7" w:rsidRDefault="00107B22" w:rsidP="001B10EB">
      <w:pPr>
        <w:jc w:val="both"/>
        <w:rPr>
          <w:rFonts w:eastAsia="Calibri"/>
          <w:sz w:val="28"/>
          <w:szCs w:val="28"/>
        </w:rPr>
      </w:pPr>
      <w:r>
        <w:rPr>
          <w:rFonts w:eastAsia="Calibri"/>
          <w:sz w:val="28"/>
          <w:szCs w:val="28"/>
        </w:rPr>
        <w:t xml:space="preserve">В 2016 году </w:t>
      </w:r>
      <w:r w:rsidR="001B10EB" w:rsidRPr="00090B77">
        <w:rPr>
          <w:rFonts w:eastAsia="Calibri"/>
          <w:sz w:val="28"/>
          <w:szCs w:val="28"/>
        </w:rPr>
        <w:t xml:space="preserve">музей </w:t>
      </w:r>
      <w:r>
        <w:rPr>
          <w:rFonts w:eastAsia="Calibri"/>
          <w:sz w:val="28"/>
          <w:szCs w:val="28"/>
        </w:rPr>
        <w:t>п</w:t>
      </w:r>
      <w:r w:rsidRPr="00107B22">
        <w:rPr>
          <w:rFonts w:eastAsia="Calibri"/>
          <w:sz w:val="28"/>
          <w:szCs w:val="28"/>
        </w:rPr>
        <w:t xml:space="preserve">осетили </w:t>
      </w:r>
      <w:r w:rsidR="001F28C7" w:rsidRPr="001F28C7">
        <w:rPr>
          <w:rFonts w:eastAsia="Calibri"/>
          <w:sz w:val="28"/>
          <w:szCs w:val="28"/>
        </w:rPr>
        <w:t xml:space="preserve">4 212 </w:t>
      </w:r>
      <w:r w:rsidR="001F28C7">
        <w:rPr>
          <w:rFonts w:eastAsia="Calibri"/>
          <w:sz w:val="28"/>
          <w:szCs w:val="28"/>
        </w:rPr>
        <w:t>(в 2015г.</w:t>
      </w:r>
      <w:r w:rsidR="001F28C7" w:rsidRPr="001F28C7">
        <w:t xml:space="preserve"> </w:t>
      </w:r>
      <w:r w:rsidR="001F28C7">
        <w:t xml:space="preserve">-- </w:t>
      </w:r>
      <w:r w:rsidR="001F28C7" w:rsidRPr="001F28C7">
        <w:rPr>
          <w:rFonts w:eastAsia="Calibri"/>
          <w:sz w:val="28"/>
          <w:szCs w:val="28"/>
        </w:rPr>
        <w:t>4</w:t>
      </w:r>
      <w:r w:rsidR="001F28C7">
        <w:rPr>
          <w:rFonts w:eastAsia="Calibri"/>
          <w:sz w:val="28"/>
          <w:szCs w:val="28"/>
        </w:rPr>
        <w:t> </w:t>
      </w:r>
      <w:r w:rsidR="001F28C7" w:rsidRPr="001F28C7">
        <w:rPr>
          <w:rFonts w:eastAsia="Calibri"/>
          <w:sz w:val="28"/>
          <w:szCs w:val="28"/>
        </w:rPr>
        <w:t>273</w:t>
      </w:r>
      <w:r w:rsidR="001F28C7">
        <w:rPr>
          <w:rFonts w:eastAsia="Calibri"/>
          <w:sz w:val="28"/>
          <w:szCs w:val="28"/>
        </w:rPr>
        <w:t>)</w:t>
      </w:r>
      <w:r w:rsidR="001F28C7" w:rsidRPr="001F28C7">
        <w:rPr>
          <w:rFonts w:eastAsia="Calibri"/>
          <w:sz w:val="28"/>
          <w:szCs w:val="28"/>
        </w:rPr>
        <w:t xml:space="preserve"> человека</w:t>
      </w:r>
      <w:proofErr w:type="gramStart"/>
      <w:r w:rsidR="001F28C7" w:rsidRPr="001F28C7">
        <w:rPr>
          <w:rFonts w:eastAsia="Calibri"/>
          <w:sz w:val="28"/>
          <w:szCs w:val="28"/>
        </w:rPr>
        <w:t xml:space="preserve"> </w:t>
      </w:r>
      <w:r>
        <w:rPr>
          <w:rFonts w:eastAsia="Calibri"/>
          <w:sz w:val="28"/>
          <w:szCs w:val="28"/>
        </w:rPr>
        <w:t>,</w:t>
      </w:r>
      <w:proofErr w:type="gramEnd"/>
      <w:r>
        <w:rPr>
          <w:rFonts w:eastAsia="Calibri"/>
          <w:sz w:val="28"/>
          <w:szCs w:val="28"/>
        </w:rPr>
        <w:t xml:space="preserve"> </w:t>
      </w:r>
      <w:r w:rsidR="001F28C7" w:rsidRPr="001F28C7">
        <w:rPr>
          <w:rFonts w:eastAsia="Calibri"/>
          <w:sz w:val="28"/>
          <w:szCs w:val="28"/>
        </w:rPr>
        <w:t>из них учащихся   2116</w:t>
      </w:r>
      <w:r w:rsidR="001F28C7">
        <w:rPr>
          <w:rFonts w:eastAsia="Calibri"/>
          <w:sz w:val="28"/>
          <w:szCs w:val="28"/>
        </w:rPr>
        <w:t xml:space="preserve"> (в 2015г. -</w:t>
      </w:r>
      <w:r w:rsidR="001B10EB" w:rsidRPr="00090B77">
        <w:rPr>
          <w:rFonts w:eastAsia="Calibri"/>
          <w:sz w:val="28"/>
          <w:szCs w:val="28"/>
        </w:rPr>
        <w:t>2316</w:t>
      </w:r>
      <w:r w:rsidR="001F28C7">
        <w:rPr>
          <w:rFonts w:eastAsia="Calibri"/>
          <w:sz w:val="28"/>
          <w:szCs w:val="28"/>
        </w:rPr>
        <w:t>)</w:t>
      </w:r>
      <w:r w:rsidR="001B10EB" w:rsidRPr="00090B77">
        <w:rPr>
          <w:rFonts w:eastAsia="Calibri"/>
          <w:sz w:val="28"/>
          <w:szCs w:val="28"/>
        </w:rPr>
        <w:t xml:space="preserve">  человек. </w:t>
      </w:r>
    </w:p>
    <w:p w:rsidR="001F28C7" w:rsidRPr="001F28C7" w:rsidRDefault="001F28C7" w:rsidP="001F28C7">
      <w:pPr>
        <w:jc w:val="both"/>
        <w:rPr>
          <w:rFonts w:eastAsia="Calibri"/>
          <w:sz w:val="28"/>
          <w:szCs w:val="28"/>
        </w:rPr>
      </w:pPr>
      <w:r w:rsidRPr="001F28C7">
        <w:rPr>
          <w:rFonts w:eastAsia="Calibri"/>
          <w:sz w:val="28"/>
          <w:szCs w:val="28"/>
        </w:rPr>
        <w:t>Проведено 128 экскурсий</w:t>
      </w:r>
      <w:r>
        <w:rPr>
          <w:rFonts w:eastAsia="Calibri"/>
          <w:sz w:val="28"/>
          <w:szCs w:val="28"/>
        </w:rPr>
        <w:t xml:space="preserve"> (в 2015г. – </w:t>
      </w:r>
      <w:r w:rsidRPr="001F28C7">
        <w:rPr>
          <w:rFonts w:eastAsia="Calibri"/>
          <w:sz w:val="28"/>
          <w:szCs w:val="28"/>
        </w:rPr>
        <w:t>124</w:t>
      </w:r>
      <w:r>
        <w:rPr>
          <w:rFonts w:eastAsia="Calibri"/>
          <w:sz w:val="28"/>
          <w:szCs w:val="28"/>
        </w:rPr>
        <w:t>)</w:t>
      </w:r>
      <w:r w:rsidRPr="001F28C7">
        <w:rPr>
          <w:rFonts w:eastAsia="Calibri"/>
          <w:sz w:val="28"/>
          <w:szCs w:val="28"/>
        </w:rPr>
        <w:t xml:space="preserve">, </w:t>
      </w:r>
    </w:p>
    <w:p w:rsidR="001F28C7" w:rsidRPr="001F28C7" w:rsidRDefault="001F28C7" w:rsidP="001F28C7">
      <w:pPr>
        <w:jc w:val="both"/>
        <w:rPr>
          <w:rFonts w:eastAsia="Calibri"/>
          <w:sz w:val="28"/>
          <w:szCs w:val="28"/>
        </w:rPr>
      </w:pPr>
      <w:r w:rsidRPr="001F28C7">
        <w:rPr>
          <w:rFonts w:eastAsia="Calibri"/>
          <w:sz w:val="28"/>
          <w:szCs w:val="28"/>
        </w:rPr>
        <w:t>13 лекций</w:t>
      </w:r>
      <w:r>
        <w:rPr>
          <w:rFonts w:eastAsia="Calibri"/>
          <w:sz w:val="28"/>
          <w:szCs w:val="28"/>
        </w:rPr>
        <w:t xml:space="preserve"> (в 2015г. -</w:t>
      </w:r>
      <w:r w:rsidRPr="001F28C7">
        <w:rPr>
          <w:rFonts w:eastAsia="Calibri"/>
          <w:sz w:val="28"/>
          <w:szCs w:val="28"/>
        </w:rPr>
        <w:t>15 лекций</w:t>
      </w:r>
      <w:r>
        <w:rPr>
          <w:rFonts w:eastAsia="Calibri"/>
          <w:sz w:val="28"/>
          <w:szCs w:val="28"/>
        </w:rPr>
        <w:t>)</w:t>
      </w:r>
      <w:r w:rsidRPr="001F28C7">
        <w:rPr>
          <w:rFonts w:eastAsia="Calibri"/>
          <w:sz w:val="28"/>
          <w:szCs w:val="28"/>
        </w:rPr>
        <w:t>, 4 массовых мероприятия</w:t>
      </w:r>
      <w:r>
        <w:rPr>
          <w:rFonts w:eastAsia="Calibri"/>
          <w:sz w:val="28"/>
          <w:szCs w:val="28"/>
        </w:rPr>
        <w:t xml:space="preserve"> (в 2015г. – </w:t>
      </w:r>
      <w:r w:rsidRPr="001F28C7">
        <w:rPr>
          <w:rFonts w:eastAsia="Calibri"/>
          <w:sz w:val="28"/>
          <w:szCs w:val="28"/>
        </w:rPr>
        <w:t>34</w:t>
      </w:r>
      <w:r>
        <w:rPr>
          <w:rFonts w:eastAsia="Calibri"/>
          <w:sz w:val="28"/>
          <w:szCs w:val="28"/>
        </w:rPr>
        <w:t>)</w:t>
      </w:r>
      <w:r w:rsidRPr="001F28C7">
        <w:rPr>
          <w:rFonts w:eastAsia="Calibri"/>
          <w:sz w:val="28"/>
          <w:szCs w:val="28"/>
        </w:rPr>
        <w:t>,</w:t>
      </w:r>
    </w:p>
    <w:p w:rsidR="001F28C7" w:rsidRDefault="001F28C7" w:rsidP="001F28C7">
      <w:pPr>
        <w:jc w:val="both"/>
        <w:rPr>
          <w:rFonts w:eastAsia="Calibri"/>
          <w:sz w:val="28"/>
          <w:szCs w:val="28"/>
        </w:rPr>
      </w:pPr>
      <w:r w:rsidRPr="001F28C7">
        <w:rPr>
          <w:rFonts w:eastAsia="Calibri"/>
          <w:sz w:val="28"/>
          <w:szCs w:val="28"/>
        </w:rPr>
        <w:t xml:space="preserve"> 8 выставок из них 4  выставки были проведены из собственных фондов и 4 выставки </w:t>
      </w:r>
      <w:r>
        <w:rPr>
          <w:rFonts w:eastAsia="Calibri"/>
          <w:sz w:val="28"/>
          <w:szCs w:val="28"/>
        </w:rPr>
        <w:t>(в 2015г. – 2)</w:t>
      </w:r>
      <w:r w:rsidRPr="001F28C7">
        <w:rPr>
          <w:rFonts w:eastAsia="Calibri"/>
          <w:sz w:val="28"/>
          <w:szCs w:val="28"/>
        </w:rPr>
        <w:t xml:space="preserve"> с привлечением  других фондов.</w:t>
      </w:r>
    </w:p>
    <w:p w:rsidR="001F28C7" w:rsidRDefault="00A43020" w:rsidP="002E612B">
      <w:pPr>
        <w:spacing w:after="200" w:line="276" w:lineRule="auto"/>
        <w:jc w:val="both"/>
        <w:rPr>
          <w:rFonts w:eastAsiaTheme="minorHAnsi"/>
          <w:sz w:val="28"/>
          <w:szCs w:val="28"/>
          <w:lang w:eastAsia="en-US"/>
        </w:rPr>
      </w:pPr>
      <w:r>
        <w:rPr>
          <w:rFonts w:eastAsiaTheme="minorHAnsi"/>
          <w:sz w:val="28"/>
          <w:szCs w:val="28"/>
          <w:lang w:eastAsia="en-US"/>
        </w:rPr>
        <w:t xml:space="preserve">   </w:t>
      </w:r>
    </w:p>
    <w:p w:rsidR="002E612B" w:rsidRDefault="00BC3F5B" w:rsidP="002E612B">
      <w:pPr>
        <w:spacing w:after="200" w:line="276" w:lineRule="auto"/>
        <w:jc w:val="both"/>
        <w:rPr>
          <w:sz w:val="28"/>
          <w:szCs w:val="28"/>
        </w:rPr>
      </w:pPr>
      <w:r w:rsidRPr="00027A53">
        <w:rPr>
          <w:rFonts w:eastAsiaTheme="minorHAnsi"/>
          <w:sz w:val="28"/>
          <w:szCs w:val="28"/>
          <w:lang w:eastAsia="en-US"/>
        </w:rPr>
        <w:t xml:space="preserve">В рамках ежегодной </w:t>
      </w:r>
      <w:r w:rsidR="001B10EB">
        <w:rPr>
          <w:rFonts w:eastAsiaTheme="minorHAnsi"/>
          <w:sz w:val="28"/>
          <w:szCs w:val="28"/>
          <w:lang w:eastAsia="en-US"/>
        </w:rPr>
        <w:t>международной акции «Ночь в музее</w:t>
      </w:r>
      <w:r w:rsidRPr="00027A53">
        <w:rPr>
          <w:rFonts w:eastAsiaTheme="minorHAnsi"/>
          <w:sz w:val="28"/>
          <w:szCs w:val="28"/>
          <w:lang w:eastAsia="en-US"/>
        </w:rPr>
        <w:t xml:space="preserve">» </w:t>
      </w:r>
      <w:r w:rsidR="002E612B">
        <w:rPr>
          <w:sz w:val="28"/>
          <w:szCs w:val="28"/>
        </w:rPr>
        <w:t>зрит</w:t>
      </w:r>
      <w:r w:rsidR="001F28C7">
        <w:rPr>
          <w:sz w:val="28"/>
          <w:szCs w:val="28"/>
        </w:rPr>
        <w:t>елям была представлена выставка, посвященная Году кино</w:t>
      </w:r>
      <w:r w:rsidR="00107B22">
        <w:rPr>
          <w:sz w:val="28"/>
          <w:szCs w:val="28"/>
        </w:rPr>
        <w:t xml:space="preserve"> «Кинолента судеб».</w:t>
      </w:r>
    </w:p>
    <w:p w:rsidR="002E612B" w:rsidRDefault="001F28C7" w:rsidP="002E612B">
      <w:pPr>
        <w:rPr>
          <w:sz w:val="28"/>
          <w:szCs w:val="28"/>
        </w:rPr>
      </w:pPr>
      <w:r>
        <w:rPr>
          <w:noProof/>
          <w:sz w:val="28"/>
          <w:szCs w:val="28"/>
        </w:rPr>
        <w:lastRenderedPageBreak/>
        <w:drawing>
          <wp:inline distT="0" distB="0" distL="0" distR="0">
            <wp:extent cx="6388100" cy="3781425"/>
            <wp:effectExtent l="0" t="0" r="0" b="0"/>
            <wp:docPr id="25" name="Рисунок 25" descr="D:\рабочий стол 2016\отчет 2016\фото музей 2016\открытие выставки Расщупкиной Н. мастера ДПИ май Ночь муз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 2016\отчет 2016\фото музей 2016\открытие выставки Расщупкиной Н. мастера ДПИ май Ночь музее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005" cy="3782553"/>
                    </a:xfrm>
                    <a:prstGeom prst="rect">
                      <a:avLst/>
                    </a:prstGeom>
                    <a:noFill/>
                    <a:ln>
                      <a:noFill/>
                    </a:ln>
                  </pic:spPr>
                </pic:pic>
              </a:graphicData>
            </a:graphic>
          </wp:inline>
        </w:drawing>
      </w:r>
    </w:p>
    <w:p w:rsidR="002E612B" w:rsidRDefault="002E612B" w:rsidP="00E85E68">
      <w:pPr>
        <w:jc w:val="both"/>
        <w:rPr>
          <w:sz w:val="28"/>
          <w:szCs w:val="28"/>
        </w:rPr>
      </w:pPr>
    </w:p>
    <w:p w:rsidR="00AE003F" w:rsidRDefault="00AE003F" w:rsidP="00E85E68">
      <w:pPr>
        <w:jc w:val="both"/>
        <w:rPr>
          <w:sz w:val="28"/>
          <w:szCs w:val="28"/>
        </w:rPr>
      </w:pPr>
    </w:p>
    <w:p w:rsidR="001F28C7" w:rsidRDefault="00107B22" w:rsidP="00107B22">
      <w:pPr>
        <w:spacing w:after="120" w:line="276" w:lineRule="auto"/>
        <w:jc w:val="both"/>
        <w:rPr>
          <w:noProof/>
          <w:sz w:val="28"/>
          <w:szCs w:val="28"/>
        </w:rPr>
      </w:pPr>
      <w:r w:rsidRPr="00107B22">
        <w:rPr>
          <w:noProof/>
          <w:sz w:val="28"/>
          <w:szCs w:val="28"/>
        </w:rPr>
        <w:t>Рождественские встречи в музее традиционное мероприятие, которое проводится сотрудниками музея ежегодно накануне католического рождества. В этом году Рождественские встречи п</w:t>
      </w:r>
      <w:r>
        <w:rPr>
          <w:noProof/>
          <w:sz w:val="28"/>
          <w:szCs w:val="28"/>
        </w:rPr>
        <w:t>роводились с детьми инвалидами.</w:t>
      </w:r>
    </w:p>
    <w:p w:rsidR="001F28C7" w:rsidRPr="00107B22" w:rsidRDefault="00107B22" w:rsidP="00107B22">
      <w:pPr>
        <w:spacing w:after="120" w:line="276" w:lineRule="auto"/>
        <w:jc w:val="both"/>
        <w:rPr>
          <w:noProof/>
          <w:sz w:val="28"/>
          <w:szCs w:val="28"/>
        </w:rPr>
      </w:pPr>
      <w:r>
        <w:rPr>
          <w:noProof/>
          <w:sz w:val="28"/>
          <w:szCs w:val="28"/>
        </w:rPr>
        <w:drawing>
          <wp:inline distT="0" distB="0" distL="0" distR="0" wp14:anchorId="083C37A7" wp14:editId="092FB632">
            <wp:extent cx="6388679" cy="3286125"/>
            <wp:effectExtent l="0" t="0" r="0" b="0"/>
            <wp:docPr id="26" name="Рисунок 26" descr="D:\рабочий стол 2016\отчет 2016\фото музей 2016\Рождественские встречи в музее с детьми инвалидами 2016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 2016\отчет 2016\фото музей 2016\Рождественские встречи в музее с детьми инвалидами 2016 г..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005" cy="3286807"/>
                    </a:xfrm>
                    <a:prstGeom prst="rect">
                      <a:avLst/>
                    </a:prstGeom>
                    <a:noFill/>
                    <a:ln>
                      <a:noFill/>
                    </a:ln>
                  </pic:spPr>
                </pic:pic>
              </a:graphicData>
            </a:graphic>
          </wp:inline>
        </w:drawing>
      </w:r>
    </w:p>
    <w:p w:rsidR="00107B22" w:rsidRPr="00107B22" w:rsidRDefault="004C5E14" w:rsidP="00107B22">
      <w:pPr>
        <w:spacing w:after="120" w:line="276" w:lineRule="auto"/>
        <w:jc w:val="both"/>
        <w:rPr>
          <w:noProof/>
          <w:sz w:val="28"/>
          <w:szCs w:val="28"/>
        </w:rPr>
      </w:pPr>
      <w:r>
        <w:rPr>
          <w:noProof/>
          <w:sz w:val="28"/>
          <w:szCs w:val="28"/>
        </w:rPr>
        <w:t xml:space="preserve">Выставки </w:t>
      </w:r>
      <w:r w:rsidR="00107B22" w:rsidRPr="00107B22">
        <w:rPr>
          <w:noProof/>
          <w:sz w:val="28"/>
          <w:szCs w:val="28"/>
        </w:rPr>
        <w:t xml:space="preserve"> музея </w:t>
      </w:r>
      <w:r>
        <w:rPr>
          <w:noProof/>
          <w:sz w:val="28"/>
          <w:szCs w:val="28"/>
        </w:rPr>
        <w:t xml:space="preserve">в 2016 году </w:t>
      </w:r>
      <w:r w:rsidR="00107B22" w:rsidRPr="00107B22">
        <w:rPr>
          <w:noProof/>
          <w:sz w:val="28"/>
          <w:szCs w:val="28"/>
        </w:rPr>
        <w:t>были самыми разнообразными по тематике</w:t>
      </w:r>
      <w:r>
        <w:rPr>
          <w:noProof/>
          <w:sz w:val="28"/>
          <w:szCs w:val="28"/>
        </w:rPr>
        <w:t xml:space="preserve"> (в отчетном году было проведено 8 выставок).</w:t>
      </w:r>
      <w:r w:rsidR="00107B22" w:rsidRPr="00107B22">
        <w:rPr>
          <w:noProof/>
          <w:sz w:val="28"/>
          <w:szCs w:val="28"/>
        </w:rPr>
        <w:t>Они были интересны и сопровождались творческими встречами, мастер-классами, просмотром различных видеоф</w:t>
      </w:r>
      <w:r>
        <w:rPr>
          <w:noProof/>
          <w:sz w:val="28"/>
          <w:szCs w:val="28"/>
        </w:rPr>
        <w:t>ильмов.</w:t>
      </w:r>
    </w:p>
    <w:p w:rsidR="001F28C7" w:rsidRDefault="004C5E14" w:rsidP="001B10EB">
      <w:pPr>
        <w:spacing w:after="120" w:line="276" w:lineRule="auto"/>
        <w:jc w:val="center"/>
        <w:rPr>
          <w:b/>
          <w:noProof/>
          <w:sz w:val="28"/>
          <w:szCs w:val="28"/>
        </w:rPr>
      </w:pPr>
      <w:r>
        <w:rPr>
          <w:b/>
          <w:noProof/>
          <w:sz w:val="28"/>
          <w:szCs w:val="28"/>
        </w:rPr>
        <w:lastRenderedPageBreak/>
        <w:drawing>
          <wp:inline distT="0" distB="0" distL="0" distR="0">
            <wp:extent cx="6390005" cy="4792504"/>
            <wp:effectExtent l="0" t="0" r="0" b="0"/>
            <wp:docPr id="27" name="Рисунок 27" descr="D:\рабочий стол 2016\отчет 2016\фото музей 2016\экскурсия выставки Библийские высказывания в твве немецких мастеров, дс Подольска 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 2016\отчет 2016\фото музей 2016\экскурсия выставки Библийские высказывания в твве немецких мастеров, дс Подольска мар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005" cy="4792504"/>
                    </a:xfrm>
                    <a:prstGeom prst="rect">
                      <a:avLst/>
                    </a:prstGeom>
                    <a:noFill/>
                    <a:ln>
                      <a:noFill/>
                    </a:ln>
                  </pic:spPr>
                </pic:pic>
              </a:graphicData>
            </a:graphic>
          </wp:inline>
        </w:drawing>
      </w:r>
    </w:p>
    <w:p w:rsidR="001F28C7" w:rsidRDefault="001F28C7" w:rsidP="001B10EB">
      <w:pPr>
        <w:spacing w:after="120" w:line="276" w:lineRule="auto"/>
        <w:jc w:val="center"/>
        <w:rPr>
          <w:b/>
          <w:noProof/>
          <w:sz w:val="28"/>
          <w:szCs w:val="28"/>
        </w:rPr>
      </w:pPr>
    </w:p>
    <w:p w:rsidR="001F28C7" w:rsidRDefault="004C5E14" w:rsidP="001B10EB">
      <w:pPr>
        <w:spacing w:after="120" w:line="276" w:lineRule="auto"/>
        <w:jc w:val="center"/>
        <w:rPr>
          <w:b/>
          <w:noProof/>
          <w:sz w:val="28"/>
          <w:szCs w:val="28"/>
        </w:rPr>
      </w:pPr>
      <w:r>
        <w:rPr>
          <w:b/>
          <w:noProof/>
          <w:sz w:val="28"/>
          <w:szCs w:val="28"/>
        </w:rPr>
        <w:drawing>
          <wp:inline distT="0" distB="0" distL="0" distR="0">
            <wp:extent cx="6388100" cy="3409950"/>
            <wp:effectExtent l="0" t="0" r="0" b="0"/>
            <wp:docPr id="28" name="Рисунок 28" descr="D:\рабочий стол 2016\отчет 2016\фото музей 2016\выставка женских украшений из бисера натурального камня и крисалла Сваровски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 2016\отчет 2016\фото музей 2016\выставка женских украшений из бисера натурального камня и крисалла Сваровски ма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0005" cy="3410967"/>
                    </a:xfrm>
                    <a:prstGeom prst="rect">
                      <a:avLst/>
                    </a:prstGeom>
                    <a:noFill/>
                    <a:ln>
                      <a:noFill/>
                    </a:ln>
                  </pic:spPr>
                </pic:pic>
              </a:graphicData>
            </a:graphic>
          </wp:inline>
        </w:drawing>
      </w:r>
    </w:p>
    <w:p w:rsidR="001F28C7" w:rsidRDefault="001F28C7" w:rsidP="001B10EB">
      <w:pPr>
        <w:spacing w:after="120" w:line="276" w:lineRule="auto"/>
        <w:jc w:val="center"/>
        <w:rPr>
          <w:b/>
          <w:noProof/>
          <w:sz w:val="28"/>
          <w:szCs w:val="28"/>
        </w:rPr>
      </w:pPr>
    </w:p>
    <w:p w:rsidR="004C5E14" w:rsidRDefault="004C5E14" w:rsidP="001B10EB">
      <w:pPr>
        <w:spacing w:after="120" w:line="276" w:lineRule="auto"/>
        <w:jc w:val="center"/>
        <w:rPr>
          <w:b/>
          <w:sz w:val="28"/>
          <w:szCs w:val="28"/>
        </w:rPr>
      </w:pPr>
    </w:p>
    <w:p w:rsidR="004C5E14" w:rsidRDefault="004C5E14" w:rsidP="001B10EB">
      <w:pPr>
        <w:spacing w:after="120" w:line="276" w:lineRule="auto"/>
        <w:jc w:val="center"/>
        <w:rPr>
          <w:b/>
          <w:sz w:val="28"/>
          <w:szCs w:val="28"/>
        </w:rPr>
      </w:pPr>
    </w:p>
    <w:p w:rsidR="004C5E14" w:rsidRDefault="004C5E14" w:rsidP="001B10EB">
      <w:pPr>
        <w:spacing w:after="120" w:line="276" w:lineRule="auto"/>
        <w:jc w:val="center"/>
        <w:rPr>
          <w:b/>
          <w:sz w:val="28"/>
          <w:szCs w:val="28"/>
        </w:rPr>
      </w:pPr>
      <w:r>
        <w:rPr>
          <w:b/>
          <w:noProof/>
          <w:sz w:val="28"/>
          <w:szCs w:val="28"/>
        </w:rPr>
        <w:lastRenderedPageBreak/>
        <w:drawing>
          <wp:inline distT="0" distB="0" distL="0" distR="0">
            <wp:extent cx="5238750" cy="3657600"/>
            <wp:effectExtent l="0" t="0" r="0" b="0"/>
            <wp:docPr id="29" name="Рисунок 29" descr="D:\рабочий стол 2016\отчет 2016\фото музей 2016\мастер класс по изготовлению цветов из фомирана Шмелевой Л январь 1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 2016\отчет 2016\фото музей 2016\мастер класс по изготовлению цветов из фомирана Шмелевой Л январь 16г.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3657600"/>
                    </a:xfrm>
                    <a:prstGeom prst="rect">
                      <a:avLst/>
                    </a:prstGeom>
                    <a:noFill/>
                    <a:ln>
                      <a:noFill/>
                    </a:ln>
                  </pic:spPr>
                </pic:pic>
              </a:graphicData>
            </a:graphic>
          </wp:inline>
        </w:drawing>
      </w:r>
    </w:p>
    <w:p w:rsidR="004C5E14" w:rsidRDefault="004C5E14" w:rsidP="00A43020">
      <w:pPr>
        <w:spacing w:after="120" w:line="276" w:lineRule="auto"/>
        <w:rPr>
          <w:b/>
          <w:sz w:val="28"/>
          <w:szCs w:val="28"/>
        </w:rPr>
      </w:pPr>
    </w:p>
    <w:p w:rsidR="00200415" w:rsidRPr="00200415" w:rsidRDefault="00200415" w:rsidP="00200415">
      <w:pPr>
        <w:spacing w:after="200" w:line="276" w:lineRule="auto"/>
        <w:ind w:left="709"/>
        <w:contextualSpacing/>
        <w:jc w:val="center"/>
        <w:rPr>
          <w:rFonts w:eastAsia="Calibri"/>
          <w:b/>
          <w:sz w:val="28"/>
          <w:szCs w:val="28"/>
          <w:lang w:eastAsia="en-US"/>
        </w:rPr>
      </w:pPr>
      <w:r w:rsidRPr="00200415">
        <w:rPr>
          <w:rFonts w:eastAsia="Calibri"/>
          <w:b/>
          <w:sz w:val="28"/>
          <w:szCs w:val="28"/>
          <w:lang w:eastAsia="en-US"/>
        </w:rPr>
        <w:t>Библиотечная сеть МО Красногвардейский район</w:t>
      </w:r>
    </w:p>
    <w:p w:rsidR="00200415" w:rsidRPr="00200415" w:rsidRDefault="00200415" w:rsidP="00200415">
      <w:pPr>
        <w:spacing w:line="276" w:lineRule="auto"/>
        <w:ind w:firstLine="709"/>
        <w:jc w:val="both"/>
        <w:rPr>
          <w:color w:val="000000"/>
          <w:sz w:val="28"/>
          <w:szCs w:val="28"/>
        </w:rPr>
      </w:pPr>
      <w:proofErr w:type="gramStart"/>
      <w:r w:rsidRPr="00200415">
        <w:rPr>
          <w:color w:val="000000"/>
          <w:sz w:val="28"/>
          <w:szCs w:val="28"/>
        </w:rPr>
        <w:t>Библиотечное обслуживание населения Красногвардейского района в отчетном году осуществляли библиотека муниципального бюджетного учреждения культуры «Централизованная библиотечно-клубная система» (центральная районная, центральная районная детская библиотеки и 20 сельских филиалов), 2 сельские библиотеки (</w:t>
      </w:r>
      <w:proofErr w:type="spellStart"/>
      <w:r w:rsidRPr="00200415">
        <w:rPr>
          <w:color w:val="000000"/>
          <w:sz w:val="28"/>
          <w:szCs w:val="28"/>
        </w:rPr>
        <w:t>Залесовский</w:t>
      </w:r>
      <w:proofErr w:type="spellEnd"/>
      <w:r w:rsidRPr="00200415">
        <w:rPr>
          <w:color w:val="000000"/>
          <w:sz w:val="28"/>
          <w:szCs w:val="28"/>
        </w:rPr>
        <w:t xml:space="preserve"> с/ф и </w:t>
      </w:r>
      <w:proofErr w:type="spellStart"/>
      <w:r w:rsidRPr="00200415">
        <w:rPr>
          <w:color w:val="000000"/>
          <w:sz w:val="28"/>
          <w:szCs w:val="28"/>
        </w:rPr>
        <w:t>Новоюласенский</w:t>
      </w:r>
      <w:proofErr w:type="spellEnd"/>
      <w:r w:rsidRPr="00200415">
        <w:rPr>
          <w:color w:val="000000"/>
          <w:sz w:val="28"/>
          <w:szCs w:val="28"/>
        </w:rPr>
        <w:t xml:space="preserve"> с/ф), находящихся в ведении сельских поселений и муниципальное бюджетное учреждение культуры и досуга муниципального образования Подольский сельсовет Красногвардейского района «Виктория», в состав которой входит</w:t>
      </w:r>
      <w:proofErr w:type="gramEnd"/>
      <w:r w:rsidRPr="00200415">
        <w:rPr>
          <w:color w:val="000000"/>
          <w:sz w:val="28"/>
          <w:szCs w:val="28"/>
        </w:rPr>
        <w:t xml:space="preserve"> 7 библиотек. Центральная районная библиотека, </w:t>
      </w:r>
      <w:proofErr w:type="spellStart"/>
      <w:r w:rsidRPr="00200415">
        <w:rPr>
          <w:color w:val="000000"/>
          <w:sz w:val="28"/>
          <w:szCs w:val="28"/>
        </w:rPr>
        <w:t>Кинзельская</w:t>
      </w:r>
      <w:proofErr w:type="spellEnd"/>
      <w:r w:rsidRPr="00200415">
        <w:rPr>
          <w:color w:val="000000"/>
          <w:sz w:val="28"/>
          <w:szCs w:val="28"/>
        </w:rPr>
        <w:t xml:space="preserve">, Донская и </w:t>
      </w:r>
      <w:proofErr w:type="spellStart"/>
      <w:r w:rsidRPr="00200415">
        <w:rPr>
          <w:color w:val="000000"/>
          <w:sz w:val="28"/>
          <w:szCs w:val="28"/>
        </w:rPr>
        <w:t>Яшкинская</w:t>
      </w:r>
      <w:proofErr w:type="spellEnd"/>
      <w:r w:rsidRPr="00200415">
        <w:rPr>
          <w:color w:val="000000"/>
          <w:sz w:val="28"/>
          <w:szCs w:val="28"/>
        </w:rPr>
        <w:t xml:space="preserve"> сельские филиалы имеют статус «модельной». На территории района функционируют </w:t>
      </w:r>
      <w:r w:rsidRPr="00200415">
        <w:rPr>
          <w:sz w:val="28"/>
          <w:szCs w:val="28"/>
        </w:rPr>
        <w:t>9</w:t>
      </w:r>
      <w:r w:rsidRPr="00200415">
        <w:rPr>
          <w:color w:val="000000"/>
          <w:sz w:val="28"/>
          <w:szCs w:val="28"/>
        </w:rPr>
        <w:t xml:space="preserve"> пунктов выдачи литературы, </w:t>
      </w:r>
      <w:r w:rsidRPr="00200415">
        <w:rPr>
          <w:sz w:val="28"/>
          <w:szCs w:val="28"/>
        </w:rPr>
        <w:t xml:space="preserve">131 инвалида и пенсионера обслуживаются на дому. Жители 20-ти населенных пунктов (2517 </w:t>
      </w:r>
      <w:r w:rsidRPr="00200415">
        <w:rPr>
          <w:color w:val="000000"/>
          <w:sz w:val="28"/>
          <w:szCs w:val="28"/>
        </w:rPr>
        <w:t>человек) не получают библиотечных услуг.</w:t>
      </w:r>
    </w:p>
    <w:p w:rsidR="00200415" w:rsidRPr="00200415" w:rsidRDefault="00200415" w:rsidP="00200415">
      <w:pPr>
        <w:spacing w:line="276" w:lineRule="auto"/>
        <w:ind w:firstLine="709"/>
        <w:jc w:val="both"/>
        <w:rPr>
          <w:color w:val="000000"/>
          <w:sz w:val="28"/>
          <w:szCs w:val="28"/>
        </w:rPr>
      </w:pPr>
      <w:r w:rsidRPr="00200415">
        <w:rPr>
          <w:color w:val="000000"/>
          <w:sz w:val="28"/>
          <w:szCs w:val="28"/>
        </w:rPr>
        <w:t xml:space="preserve">Административный регламент о деятельности муниципального бюджетного учреждения культуры «Централизованная библиотечно-клубная система» Красногвардейского района утвержден </w:t>
      </w:r>
      <w:r w:rsidRPr="00200415">
        <w:rPr>
          <w:sz w:val="28"/>
          <w:szCs w:val="28"/>
        </w:rPr>
        <w:t xml:space="preserve">постановлением администрации МО Красногвардейский район Оренбургской области от 17.10.2016 № 675-п "Об утверждении административных </w:t>
      </w:r>
      <w:proofErr w:type="gramStart"/>
      <w:r w:rsidRPr="00200415">
        <w:rPr>
          <w:sz w:val="28"/>
          <w:szCs w:val="28"/>
        </w:rPr>
        <w:t>регламентов муниципальных бюджетных учреждений культуры Красногвардейского района Оренбургской области</w:t>
      </w:r>
      <w:proofErr w:type="gramEnd"/>
      <w:r w:rsidRPr="00200415">
        <w:rPr>
          <w:sz w:val="28"/>
          <w:szCs w:val="28"/>
        </w:rPr>
        <w:t xml:space="preserve">". </w:t>
      </w:r>
      <w:r w:rsidRPr="00200415">
        <w:rPr>
          <w:color w:val="000000"/>
          <w:sz w:val="28"/>
          <w:szCs w:val="28"/>
        </w:rPr>
        <w:t xml:space="preserve">Деятельность библиотек района осуществляется согласно муниципальному заданию (утвержденному от </w:t>
      </w:r>
      <w:r w:rsidRPr="00200415">
        <w:rPr>
          <w:sz w:val="28"/>
          <w:szCs w:val="28"/>
        </w:rPr>
        <w:t>30 июля 2015 г.).</w:t>
      </w:r>
    </w:p>
    <w:p w:rsidR="00200415" w:rsidRDefault="00200415" w:rsidP="00200415">
      <w:pPr>
        <w:numPr>
          <w:ilvl w:val="0"/>
          <w:numId w:val="5"/>
        </w:numPr>
        <w:spacing w:after="200" w:line="276" w:lineRule="auto"/>
        <w:ind w:left="0" w:firstLine="0"/>
        <w:contextualSpacing/>
        <w:jc w:val="both"/>
        <w:rPr>
          <w:color w:val="000000"/>
          <w:sz w:val="28"/>
          <w:szCs w:val="28"/>
        </w:rPr>
      </w:pPr>
      <w:r w:rsidRPr="00200415">
        <w:rPr>
          <w:color w:val="000000"/>
          <w:sz w:val="28"/>
          <w:szCs w:val="28"/>
        </w:rPr>
        <w:t xml:space="preserve">Основные цифровые показатели библиотечной системы снижены по сравнению с прошлым годом, что обусловлено неудовлетворительным состоянием книжного фонда, недофинансированием комплектования и подписки на </w:t>
      </w:r>
      <w:r w:rsidRPr="00200415">
        <w:rPr>
          <w:color w:val="000000"/>
          <w:sz w:val="28"/>
          <w:szCs w:val="28"/>
        </w:rPr>
        <w:lastRenderedPageBreak/>
        <w:t xml:space="preserve">периодические издания, из-за отсутствия кадров - </w:t>
      </w:r>
      <w:proofErr w:type="spellStart"/>
      <w:r w:rsidRPr="00200415">
        <w:rPr>
          <w:color w:val="000000"/>
          <w:sz w:val="28"/>
          <w:szCs w:val="28"/>
        </w:rPr>
        <w:t>Луговская</w:t>
      </w:r>
      <w:proofErr w:type="spellEnd"/>
      <w:r w:rsidRPr="00200415">
        <w:rPr>
          <w:color w:val="000000"/>
          <w:sz w:val="28"/>
          <w:szCs w:val="28"/>
        </w:rPr>
        <w:t xml:space="preserve"> сельская библиотека не работала в течение года, а также в 6 сельских библиотекарей переведены на сокращенный рабочий день.</w:t>
      </w:r>
    </w:p>
    <w:tbl>
      <w:tblPr>
        <w:tblStyle w:val="1"/>
        <w:tblW w:w="0" w:type="auto"/>
        <w:tblLook w:val="04A0" w:firstRow="1" w:lastRow="0" w:firstColumn="1" w:lastColumn="0" w:noHBand="0" w:noVBand="1"/>
      </w:tblPr>
      <w:tblGrid>
        <w:gridCol w:w="2430"/>
        <w:gridCol w:w="2366"/>
        <w:gridCol w:w="2366"/>
        <w:gridCol w:w="2402"/>
      </w:tblGrid>
      <w:tr w:rsidR="00200415" w:rsidRPr="002F6C3C" w:rsidTr="00267196">
        <w:tc>
          <w:tcPr>
            <w:tcW w:w="2430" w:type="dxa"/>
          </w:tcPr>
          <w:p w:rsidR="00200415" w:rsidRPr="002F6C3C" w:rsidRDefault="00200415" w:rsidP="00267196">
            <w:pPr>
              <w:jc w:val="center"/>
              <w:rPr>
                <w:kern w:val="1"/>
                <w:sz w:val="28"/>
                <w:szCs w:val="28"/>
                <w:lang w:eastAsia="zh-CN"/>
              </w:rPr>
            </w:pPr>
            <w:r w:rsidRPr="002F6C3C">
              <w:rPr>
                <w:b/>
                <w:bCs/>
                <w:kern w:val="1"/>
                <w:sz w:val="28"/>
                <w:szCs w:val="28"/>
                <w:lang w:eastAsia="zh-CN"/>
              </w:rPr>
              <w:t>Показатели</w:t>
            </w:r>
          </w:p>
        </w:tc>
        <w:tc>
          <w:tcPr>
            <w:tcW w:w="2366" w:type="dxa"/>
          </w:tcPr>
          <w:p w:rsidR="00200415" w:rsidRPr="002F6C3C" w:rsidRDefault="00200415" w:rsidP="00267196">
            <w:pPr>
              <w:jc w:val="center"/>
              <w:rPr>
                <w:kern w:val="1"/>
                <w:sz w:val="28"/>
                <w:szCs w:val="28"/>
                <w:lang w:eastAsia="zh-CN"/>
              </w:rPr>
            </w:pPr>
            <w:r w:rsidRPr="002F6C3C">
              <w:rPr>
                <w:b/>
                <w:bCs/>
                <w:kern w:val="1"/>
                <w:sz w:val="28"/>
                <w:szCs w:val="28"/>
                <w:lang w:eastAsia="zh-CN"/>
              </w:rPr>
              <w:t>201</w:t>
            </w:r>
            <w:r>
              <w:rPr>
                <w:b/>
                <w:bCs/>
                <w:kern w:val="1"/>
                <w:sz w:val="28"/>
                <w:szCs w:val="28"/>
                <w:lang w:eastAsia="zh-CN"/>
              </w:rPr>
              <w:t>5</w:t>
            </w:r>
            <w:r w:rsidRPr="002F6C3C">
              <w:rPr>
                <w:b/>
                <w:bCs/>
                <w:kern w:val="1"/>
                <w:sz w:val="28"/>
                <w:szCs w:val="28"/>
                <w:lang w:eastAsia="zh-CN"/>
              </w:rPr>
              <w:t>г.</w:t>
            </w:r>
          </w:p>
        </w:tc>
        <w:tc>
          <w:tcPr>
            <w:tcW w:w="2366" w:type="dxa"/>
          </w:tcPr>
          <w:p w:rsidR="00200415" w:rsidRPr="002F6C3C" w:rsidRDefault="00200415" w:rsidP="00267196">
            <w:pPr>
              <w:jc w:val="center"/>
              <w:rPr>
                <w:kern w:val="1"/>
                <w:sz w:val="28"/>
                <w:szCs w:val="28"/>
                <w:lang w:eastAsia="zh-CN"/>
              </w:rPr>
            </w:pPr>
            <w:r w:rsidRPr="002F6C3C">
              <w:rPr>
                <w:b/>
                <w:bCs/>
                <w:kern w:val="1"/>
                <w:sz w:val="28"/>
                <w:szCs w:val="28"/>
                <w:lang w:eastAsia="zh-CN"/>
              </w:rPr>
              <w:t>201</w:t>
            </w:r>
            <w:r>
              <w:rPr>
                <w:b/>
                <w:bCs/>
                <w:kern w:val="1"/>
                <w:sz w:val="28"/>
                <w:szCs w:val="28"/>
                <w:lang w:eastAsia="zh-CN"/>
              </w:rPr>
              <w:t>6</w:t>
            </w:r>
            <w:r w:rsidRPr="002F6C3C">
              <w:rPr>
                <w:b/>
                <w:bCs/>
                <w:kern w:val="1"/>
                <w:sz w:val="28"/>
                <w:szCs w:val="28"/>
                <w:lang w:eastAsia="zh-CN"/>
              </w:rPr>
              <w:t>г.</w:t>
            </w:r>
          </w:p>
        </w:tc>
        <w:tc>
          <w:tcPr>
            <w:tcW w:w="2402" w:type="dxa"/>
          </w:tcPr>
          <w:p w:rsidR="00200415" w:rsidRPr="002F6C3C" w:rsidRDefault="00200415" w:rsidP="00267196">
            <w:pPr>
              <w:jc w:val="center"/>
              <w:rPr>
                <w:kern w:val="1"/>
                <w:sz w:val="28"/>
                <w:szCs w:val="28"/>
                <w:lang w:eastAsia="zh-CN"/>
              </w:rPr>
            </w:pPr>
            <w:r w:rsidRPr="002F6C3C">
              <w:rPr>
                <w:b/>
                <w:bCs/>
                <w:kern w:val="1"/>
                <w:sz w:val="28"/>
                <w:szCs w:val="28"/>
                <w:lang w:eastAsia="zh-CN"/>
              </w:rPr>
              <w:t>Динамика</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Число читателей</w:t>
            </w:r>
          </w:p>
        </w:tc>
        <w:tc>
          <w:tcPr>
            <w:tcW w:w="2366" w:type="dxa"/>
          </w:tcPr>
          <w:p w:rsidR="00200415" w:rsidRPr="002F6C3C" w:rsidRDefault="00200415" w:rsidP="00267196">
            <w:pPr>
              <w:jc w:val="center"/>
              <w:rPr>
                <w:kern w:val="1"/>
                <w:sz w:val="28"/>
                <w:szCs w:val="28"/>
                <w:lang w:eastAsia="zh-CN"/>
              </w:rPr>
            </w:pPr>
            <w:r w:rsidRPr="00E60B6B">
              <w:rPr>
                <w:kern w:val="1"/>
                <w:sz w:val="28"/>
                <w:szCs w:val="28"/>
                <w:lang w:eastAsia="zh-CN"/>
              </w:rPr>
              <w:t>9828</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9205</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-623</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Книговыдача</w:t>
            </w:r>
          </w:p>
        </w:tc>
        <w:tc>
          <w:tcPr>
            <w:tcW w:w="2366" w:type="dxa"/>
          </w:tcPr>
          <w:p w:rsidR="00200415" w:rsidRPr="002F6C3C" w:rsidRDefault="00200415" w:rsidP="00267196">
            <w:pPr>
              <w:jc w:val="center"/>
              <w:rPr>
                <w:kern w:val="1"/>
                <w:sz w:val="28"/>
                <w:szCs w:val="28"/>
                <w:lang w:eastAsia="zh-CN"/>
              </w:rPr>
            </w:pPr>
            <w:r w:rsidRPr="00E60B6B">
              <w:rPr>
                <w:kern w:val="1"/>
                <w:sz w:val="28"/>
                <w:szCs w:val="28"/>
                <w:lang w:eastAsia="zh-CN"/>
              </w:rPr>
              <w:t>221368</w:t>
            </w:r>
          </w:p>
        </w:tc>
        <w:tc>
          <w:tcPr>
            <w:tcW w:w="2366" w:type="dxa"/>
          </w:tcPr>
          <w:p w:rsidR="00200415" w:rsidRPr="002F6C3C" w:rsidRDefault="00200415" w:rsidP="00267196">
            <w:pPr>
              <w:jc w:val="center"/>
              <w:rPr>
                <w:kern w:val="1"/>
                <w:sz w:val="28"/>
                <w:szCs w:val="28"/>
                <w:lang w:eastAsia="zh-CN"/>
              </w:rPr>
            </w:pPr>
            <w:r w:rsidRPr="002737B9">
              <w:rPr>
                <w:kern w:val="1"/>
                <w:sz w:val="28"/>
                <w:szCs w:val="28"/>
                <w:lang w:eastAsia="zh-CN"/>
              </w:rPr>
              <w:t>201941</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-1947</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Число посещений</w:t>
            </w:r>
          </w:p>
        </w:tc>
        <w:tc>
          <w:tcPr>
            <w:tcW w:w="2366" w:type="dxa"/>
          </w:tcPr>
          <w:p w:rsidR="00200415" w:rsidRPr="002F6C3C" w:rsidRDefault="00200415" w:rsidP="00267196">
            <w:pPr>
              <w:jc w:val="center"/>
              <w:rPr>
                <w:kern w:val="1"/>
                <w:sz w:val="28"/>
                <w:szCs w:val="28"/>
                <w:lang w:eastAsia="zh-CN"/>
              </w:rPr>
            </w:pPr>
            <w:r w:rsidRPr="00E60B6B">
              <w:rPr>
                <w:kern w:val="1"/>
                <w:sz w:val="28"/>
                <w:szCs w:val="28"/>
                <w:lang w:eastAsia="zh-CN"/>
              </w:rPr>
              <w:t>81368</w:t>
            </w:r>
          </w:p>
        </w:tc>
        <w:tc>
          <w:tcPr>
            <w:tcW w:w="2366" w:type="dxa"/>
          </w:tcPr>
          <w:p w:rsidR="00200415" w:rsidRPr="002F6C3C" w:rsidRDefault="00200415" w:rsidP="00267196">
            <w:pPr>
              <w:jc w:val="center"/>
              <w:rPr>
                <w:kern w:val="1"/>
                <w:sz w:val="28"/>
                <w:szCs w:val="28"/>
                <w:lang w:eastAsia="zh-CN"/>
              </w:rPr>
            </w:pPr>
            <w:r w:rsidRPr="002737B9">
              <w:rPr>
                <w:kern w:val="1"/>
                <w:sz w:val="28"/>
                <w:szCs w:val="28"/>
                <w:lang w:eastAsia="zh-CN"/>
              </w:rPr>
              <w:t>112202</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+30834</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 охвата</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52%</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47,1%</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- 4,9%</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Объем книжного фонда</w:t>
            </w:r>
          </w:p>
        </w:tc>
        <w:tc>
          <w:tcPr>
            <w:tcW w:w="2366" w:type="dxa"/>
          </w:tcPr>
          <w:p w:rsidR="00200415" w:rsidRPr="002F6C3C" w:rsidRDefault="00200415" w:rsidP="00267196">
            <w:pPr>
              <w:jc w:val="center"/>
              <w:rPr>
                <w:kern w:val="1"/>
                <w:sz w:val="28"/>
                <w:szCs w:val="28"/>
                <w:lang w:eastAsia="zh-CN"/>
              </w:rPr>
            </w:pPr>
            <w:r w:rsidRPr="00E60B6B">
              <w:rPr>
                <w:kern w:val="1"/>
                <w:sz w:val="28"/>
                <w:szCs w:val="28"/>
                <w:lang w:eastAsia="zh-CN"/>
              </w:rPr>
              <w:t>171967</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167842</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- 4125</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Читаемость</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22,5</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22</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- 0,5</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Посещаемость</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8,3</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12,2</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+3,9</w:t>
            </w:r>
          </w:p>
        </w:tc>
      </w:tr>
      <w:tr w:rsidR="00200415" w:rsidRPr="002F6C3C" w:rsidTr="00267196">
        <w:tc>
          <w:tcPr>
            <w:tcW w:w="2430" w:type="dxa"/>
          </w:tcPr>
          <w:p w:rsidR="00200415" w:rsidRPr="002F6C3C" w:rsidRDefault="00200415" w:rsidP="00267196">
            <w:pPr>
              <w:jc w:val="center"/>
              <w:rPr>
                <w:kern w:val="1"/>
                <w:sz w:val="28"/>
                <w:szCs w:val="28"/>
                <w:lang w:eastAsia="zh-CN"/>
              </w:rPr>
            </w:pPr>
            <w:r w:rsidRPr="002F6C3C">
              <w:rPr>
                <w:kern w:val="1"/>
                <w:sz w:val="28"/>
                <w:szCs w:val="28"/>
                <w:lang w:eastAsia="zh-CN"/>
              </w:rPr>
              <w:t>Обращаемость</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1,3</w:t>
            </w:r>
          </w:p>
        </w:tc>
        <w:tc>
          <w:tcPr>
            <w:tcW w:w="2366" w:type="dxa"/>
          </w:tcPr>
          <w:p w:rsidR="00200415" w:rsidRPr="002F6C3C" w:rsidRDefault="00200415" w:rsidP="00267196">
            <w:pPr>
              <w:jc w:val="center"/>
              <w:rPr>
                <w:kern w:val="1"/>
                <w:sz w:val="28"/>
                <w:szCs w:val="28"/>
                <w:lang w:eastAsia="zh-CN"/>
              </w:rPr>
            </w:pPr>
            <w:r>
              <w:rPr>
                <w:kern w:val="1"/>
                <w:sz w:val="28"/>
                <w:szCs w:val="28"/>
                <w:lang w:eastAsia="zh-CN"/>
              </w:rPr>
              <w:t>1,4</w:t>
            </w:r>
          </w:p>
        </w:tc>
        <w:tc>
          <w:tcPr>
            <w:tcW w:w="2402" w:type="dxa"/>
          </w:tcPr>
          <w:p w:rsidR="00200415" w:rsidRPr="002F6C3C" w:rsidRDefault="00200415" w:rsidP="00267196">
            <w:pPr>
              <w:jc w:val="center"/>
              <w:rPr>
                <w:kern w:val="1"/>
                <w:sz w:val="28"/>
                <w:szCs w:val="28"/>
                <w:lang w:eastAsia="zh-CN"/>
              </w:rPr>
            </w:pPr>
            <w:r>
              <w:rPr>
                <w:kern w:val="1"/>
                <w:sz w:val="28"/>
                <w:szCs w:val="28"/>
                <w:lang w:eastAsia="zh-CN"/>
              </w:rPr>
              <w:t>+0,1</w:t>
            </w:r>
          </w:p>
        </w:tc>
      </w:tr>
    </w:tbl>
    <w:p w:rsidR="00200415" w:rsidRPr="00200415" w:rsidRDefault="00200415" w:rsidP="00200415">
      <w:pPr>
        <w:numPr>
          <w:ilvl w:val="0"/>
          <w:numId w:val="5"/>
        </w:numPr>
        <w:spacing w:after="200" w:line="276" w:lineRule="auto"/>
        <w:ind w:left="0" w:firstLine="0"/>
        <w:contextualSpacing/>
        <w:jc w:val="both"/>
        <w:rPr>
          <w:color w:val="000000"/>
          <w:sz w:val="28"/>
          <w:szCs w:val="28"/>
        </w:rPr>
      </w:pPr>
    </w:p>
    <w:p w:rsidR="00200415" w:rsidRPr="00200415" w:rsidRDefault="00200415" w:rsidP="00200415">
      <w:pPr>
        <w:spacing w:line="276" w:lineRule="auto"/>
        <w:contextualSpacing/>
        <w:jc w:val="both"/>
        <w:rPr>
          <w:color w:val="000000"/>
          <w:sz w:val="28"/>
          <w:szCs w:val="28"/>
        </w:rPr>
      </w:pPr>
      <w:r w:rsidRPr="00200415">
        <w:rPr>
          <w:color w:val="000000"/>
          <w:sz w:val="28"/>
          <w:szCs w:val="28"/>
        </w:rPr>
        <w:t>Проблемы библиотечного обслуживания населения обсуждались на уровне районной и сельских администраций и отдела по культуры. </w:t>
      </w:r>
    </w:p>
    <w:p w:rsidR="00200415" w:rsidRPr="00200415" w:rsidRDefault="00200415" w:rsidP="00200415">
      <w:pPr>
        <w:spacing w:line="276" w:lineRule="auto"/>
        <w:jc w:val="both"/>
        <w:rPr>
          <w:sz w:val="28"/>
          <w:szCs w:val="28"/>
        </w:rPr>
      </w:pPr>
      <w:r w:rsidRPr="00200415">
        <w:rPr>
          <w:color w:val="000000"/>
          <w:sz w:val="28"/>
          <w:szCs w:val="28"/>
        </w:rPr>
        <w:t xml:space="preserve"> Деятельность библиотек осуществлялась в соответствии с концепцией развития района. Определены приоритетные направления деятельности: краеведение, патриотическое воспитание, экологическое просвещение населения, работа с социально-незащищенными слоями населения, воспитание культуры межнациональных отношений. Библиотеки работают </w:t>
      </w:r>
      <w:proofErr w:type="gramStart"/>
      <w:r w:rsidRPr="00200415">
        <w:rPr>
          <w:color w:val="000000"/>
          <w:sz w:val="28"/>
          <w:szCs w:val="28"/>
        </w:rPr>
        <w:t>согласно</w:t>
      </w:r>
      <w:proofErr w:type="gramEnd"/>
      <w:r w:rsidRPr="00200415">
        <w:rPr>
          <w:color w:val="000000"/>
          <w:sz w:val="28"/>
          <w:szCs w:val="28"/>
        </w:rPr>
        <w:t xml:space="preserve"> разработанных программ. </w:t>
      </w:r>
      <w:proofErr w:type="gramStart"/>
      <w:r w:rsidRPr="00200415">
        <w:rPr>
          <w:sz w:val="28"/>
          <w:szCs w:val="28"/>
        </w:rPr>
        <w:t xml:space="preserve">В 22 библиотеках разработаны 23 программы: центральная районная библиотека - «Смотрим фильм-читаем книгу»; </w:t>
      </w:r>
      <w:proofErr w:type="spellStart"/>
      <w:r w:rsidRPr="00200415">
        <w:rPr>
          <w:sz w:val="28"/>
          <w:szCs w:val="28"/>
        </w:rPr>
        <w:t>Клинокский</w:t>
      </w:r>
      <w:proofErr w:type="spellEnd"/>
      <w:r w:rsidRPr="00200415">
        <w:rPr>
          <w:sz w:val="28"/>
          <w:szCs w:val="28"/>
        </w:rPr>
        <w:t xml:space="preserve"> сельский филиал - «Семейное чтение-совместная душевная работа»;</w:t>
      </w:r>
      <w:r w:rsidRPr="00200415">
        <w:rPr>
          <w:color w:val="FF0000"/>
          <w:sz w:val="28"/>
          <w:szCs w:val="28"/>
        </w:rPr>
        <w:t xml:space="preserve">  </w:t>
      </w:r>
      <w:r w:rsidRPr="00200415">
        <w:rPr>
          <w:sz w:val="28"/>
          <w:szCs w:val="28"/>
        </w:rPr>
        <w:t xml:space="preserve">Преображенский «Моя малая родина», </w:t>
      </w:r>
      <w:proofErr w:type="spellStart"/>
      <w:r w:rsidRPr="00200415">
        <w:rPr>
          <w:sz w:val="28"/>
          <w:szCs w:val="28"/>
        </w:rPr>
        <w:t>Грачевский</w:t>
      </w:r>
      <w:proofErr w:type="spellEnd"/>
      <w:r w:rsidRPr="00200415">
        <w:rPr>
          <w:sz w:val="28"/>
          <w:szCs w:val="28"/>
        </w:rPr>
        <w:t xml:space="preserve"> - «От сердца к сердцу»; </w:t>
      </w:r>
      <w:proofErr w:type="spellStart"/>
      <w:r w:rsidRPr="00200415">
        <w:rPr>
          <w:sz w:val="28"/>
          <w:szCs w:val="28"/>
        </w:rPr>
        <w:t>Кинзельский</w:t>
      </w:r>
      <w:proofErr w:type="spellEnd"/>
      <w:r w:rsidRPr="00200415">
        <w:rPr>
          <w:sz w:val="28"/>
          <w:szCs w:val="28"/>
        </w:rPr>
        <w:t xml:space="preserve"> - «Люблю тебя, мой край родной»; Вознесенский - «Вознесенка - частица России» и т. д.</w:t>
      </w:r>
      <w:proofErr w:type="gramEnd"/>
    </w:p>
    <w:p w:rsidR="00200415" w:rsidRPr="00200415" w:rsidRDefault="00200415" w:rsidP="00200415">
      <w:pPr>
        <w:spacing w:line="276" w:lineRule="auto"/>
        <w:ind w:firstLine="709"/>
        <w:jc w:val="both"/>
        <w:rPr>
          <w:sz w:val="28"/>
          <w:szCs w:val="28"/>
        </w:rPr>
      </w:pPr>
      <w:r w:rsidRPr="00200415">
        <w:rPr>
          <w:sz w:val="28"/>
          <w:szCs w:val="28"/>
        </w:rPr>
        <w:t>При библиотеках активно функционируют 19 клубов по интересам, из них 7 - для детей и подростков. За отчётный год библиотекарями проведено  652 массовых мероприятия, в которых приняли участие 15132 человек.</w:t>
      </w:r>
    </w:p>
    <w:p w:rsidR="00200415" w:rsidRPr="00200415" w:rsidRDefault="00200415" w:rsidP="00200415">
      <w:pPr>
        <w:spacing w:line="276" w:lineRule="auto"/>
        <w:ind w:firstLine="709"/>
        <w:jc w:val="both"/>
        <w:rPr>
          <w:color w:val="000000"/>
          <w:sz w:val="28"/>
          <w:szCs w:val="28"/>
        </w:rPr>
      </w:pPr>
      <w:proofErr w:type="gramStart"/>
      <w:r w:rsidRPr="00200415">
        <w:rPr>
          <w:color w:val="000000"/>
          <w:sz w:val="28"/>
          <w:szCs w:val="28"/>
        </w:rPr>
        <w:t>Библиотеки работают в тесном сотрудничестве с центром занятости населения, редакцией районной газеты «Красногвардеец», школами района, ГАОУ СПО филиал «Аграрный техникум», школой искусств, домом детского творчества, индивидуальными предпринимателями, отделом образования, центром социальной защиты населения, советом ветеранов, местным отделением партии «Единая Россия» и др.</w:t>
      </w:r>
      <w:proofErr w:type="gramEnd"/>
    </w:p>
    <w:p w:rsidR="00200415" w:rsidRPr="00200415" w:rsidRDefault="00200415" w:rsidP="00200415">
      <w:pPr>
        <w:spacing w:line="276" w:lineRule="auto"/>
        <w:ind w:firstLine="709"/>
        <w:jc w:val="both"/>
        <w:rPr>
          <w:color w:val="000000"/>
          <w:sz w:val="28"/>
          <w:szCs w:val="28"/>
        </w:rPr>
      </w:pPr>
      <w:r w:rsidRPr="00200415">
        <w:rPr>
          <w:color w:val="000000"/>
          <w:sz w:val="28"/>
          <w:szCs w:val="28"/>
        </w:rPr>
        <w:t xml:space="preserve">5. Информация о деятельности библиотек района постоянно отражается в СМИ. В течение года на страницах газеты «Красногвардеец» опубликовано </w:t>
      </w:r>
      <w:r w:rsidRPr="00200415">
        <w:rPr>
          <w:sz w:val="28"/>
          <w:szCs w:val="28"/>
        </w:rPr>
        <w:t>37</w:t>
      </w:r>
      <w:r w:rsidRPr="00200415">
        <w:rPr>
          <w:color w:val="000000"/>
          <w:sz w:val="28"/>
          <w:szCs w:val="28"/>
        </w:rPr>
        <w:t xml:space="preserve"> статей.</w:t>
      </w:r>
    </w:p>
    <w:p w:rsidR="00200415" w:rsidRPr="00200415" w:rsidRDefault="00200415" w:rsidP="00200415">
      <w:pPr>
        <w:spacing w:line="276" w:lineRule="auto"/>
        <w:ind w:firstLine="709"/>
        <w:jc w:val="both"/>
        <w:rPr>
          <w:sz w:val="28"/>
          <w:szCs w:val="28"/>
        </w:rPr>
      </w:pPr>
      <w:r w:rsidRPr="00200415">
        <w:rPr>
          <w:sz w:val="28"/>
          <w:szCs w:val="28"/>
        </w:rPr>
        <w:t xml:space="preserve">6. </w:t>
      </w:r>
      <w:proofErr w:type="gramStart"/>
      <w:r w:rsidRPr="00200415">
        <w:rPr>
          <w:sz w:val="28"/>
          <w:szCs w:val="28"/>
        </w:rPr>
        <w:t xml:space="preserve">Бюджетное финансирование муниципального бюджетного учреждения культуры «Централизованная библиотечно-клубная система»  составило 5 133, 0 тыс. руб., в том числе на заработную плату работников библиотек израсходовано 4 802 тыс. руб. (2015 г. - 5 452,8 тыс. руб.), на комплектование книжных фондов </w:t>
      </w:r>
      <w:r w:rsidRPr="00200415">
        <w:rPr>
          <w:sz w:val="28"/>
          <w:szCs w:val="28"/>
        </w:rPr>
        <w:lastRenderedPageBreak/>
        <w:t>490148,56 руб.</w:t>
      </w:r>
      <w:r w:rsidRPr="00200415">
        <w:rPr>
          <w:color w:val="FF0000"/>
          <w:sz w:val="28"/>
          <w:szCs w:val="28"/>
        </w:rPr>
        <w:t xml:space="preserve"> </w:t>
      </w:r>
      <w:r w:rsidRPr="00200415">
        <w:rPr>
          <w:sz w:val="28"/>
          <w:szCs w:val="28"/>
        </w:rPr>
        <w:t>Средняя заработная плата библиотечных работников в отчётном году составила 14 534 руб.</w:t>
      </w:r>
      <w:r w:rsidRPr="00200415">
        <w:rPr>
          <w:b/>
          <w:sz w:val="28"/>
          <w:szCs w:val="28"/>
        </w:rPr>
        <w:t xml:space="preserve"> </w:t>
      </w:r>
      <w:r w:rsidRPr="00200415">
        <w:rPr>
          <w:sz w:val="28"/>
          <w:szCs w:val="28"/>
        </w:rPr>
        <w:t>(2015 г. - 12747 руб.).</w:t>
      </w:r>
      <w:proofErr w:type="gramEnd"/>
    </w:p>
    <w:p w:rsidR="00200415" w:rsidRPr="00200415" w:rsidRDefault="00200415" w:rsidP="00200415">
      <w:pPr>
        <w:spacing w:line="276" w:lineRule="auto"/>
        <w:ind w:firstLine="709"/>
        <w:jc w:val="both"/>
        <w:rPr>
          <w:color w:val="000000"/>
          <w:sz w:val="28"/>
          <w:szCs w:val="28"/>
        </w:rPr>
      </w:pPr>
      <w:r w:rsidRPr="00200415">
        <w:rPr>
          <w:color w:val="000000"/>
          <w:sz w:val="28"/>
          <w:szCs w:val="28"/>
        </w:rPr>
        <w:t xml:space="preserve">7.Книжный фонд библиотек района насчитывает </w:t>
      </w:r>
      <w:r w:rsidRPr="00200415">
        <w:rPr>
          <w:sz w:val="28"/>
          <w:szCs w:val="28"/>
        </w:rPr>
        <w:t>167832 э</w:t>
      </w:r>
      <w:r w:rsidRPr="00200415">
        <w:rPr>
          <w:color w:val="000000"/>
          <w:sz w:val="28"/>
          <w:szCs w:val="28"/>
        </w:rPr>
        <w:t>кз. (21433 экз. МБУК и</w:t>
      </w:r>
      <w:proofErr w:type="gramStart"/>
      <w:r w:rsidRPr="00200415">
        <w:rPr>
          <w:color w:val="000000"/>
          <w:sz w:val="28"/>
          <w:szCs w:val="28"/>
        </w:rPr>
        <w:t xml:space="preserve"> Д</w:t>
      </w:r>
      <w:proofErr w:type="gramEnd"/>
      <w:r w:rsidRPr="00200415">
        <w:rPr>
          <w:color w:val="000000"/>
          <w:sz w:val="28"/>
          <w:szCs w:val="28"/>
        </w:rPr>
        <w:t xml:space="preserve"> «Виктория»), что на </w:t>
      </w:r>
      <w:r w:rsidRPr="00200415">
        <w:rPr>
          <w:sz w:val="28"/>
          <w:szCs w:val="28"/>
        </w:rPr>
        <w:t>4135</w:t>
      </w:r>
      <w:r w:rsidRPr="00200415">
        <w:rPr>
          <w:color w:val="000000"/>
          <w:sz w:val="28"/>
          <w:szCs w:val="28"/>
        </w:rPr>
        <w:t xml:space="preserve"> экз. меньше, чем в прошлом году (171 967  экз. - 2015 г.). В отчетном году библиотечный фонд пополнился на </w:t>
      </w:r>
      <w:r w:rsidRPr="00200415">
        <w:rPr>
          <w:sz w:val="28"/>
          <w:szCs w:val="28"/>
        </w:rPr>
        <w:t>1079</w:t>
      </w:r>
      <w:r w:rsidRPr="00200415">
        <w:rPr>
          <w:color w:val="000000"/>
          <w:sz w:val="28"/>
          <w:szCs w:val="28"/>
        </w:rPr>
        <w:t xml:space="preserve"> экз., списано </w:t>
      </w:r>
      <w:r w:rsidRPr="00200415">
        <w:rPr>
          <w:sz w:val="28"/>
          <w:szCs w:val="28"/>
        </w:rPr>
        <w:t>5204</w:t>
      </w:r>
      <w:r w:rsidRPr="00200415">
        <w:rPr>
          <w:color w:val="000000"/>
          <w:sz w:val="28"/>
          <w:szCs w:val="28"/>
        </w:rPr>
        <w:t xml:space="preserve"> экз.  В 2016 году была осуществлена безвозмездная передача фонда из муниципального бюджетного учреждения культуры «Централизованная библиотечно-клубная система» в  муниципальное бюджетное учреждение культуры и досуга «Виктория» на основании постановления администрации МО Красногвардейский район Оренбургской области от № 502-п от 27.07.2016.  На комплектование книжного фонда  муниципального бюджетного учреждения культуры «Централизованная библиотечно-клубная система» было потрачено </w:t>
      </w:r>
      <w:r w:rsidRPr="00200415">
        <w:rPr>
          <w:sz w:val="28"/>
          <w:szCs w:val="28"/>
        </w:rPr>
        <w:t>490 145,86 руб</w:t>
      </w:r>
      <w:r w:rsidRPr="00200415">
        <w:rPr>
          <w:color w:val="000000"/>
          <w:sz w:val="28"/>
          <w:szCs w:val="28"/>
        </w:rPr>
        <w:t xml:space="preserve">., что на </w:t>
      </w:r>
      <w:r w:rsidRPr="00200415">
        <w:rPr>
          <w:sz w:val="28"/>
          <w:szCs w:val="28"/>
        </w:rPr>
        <w:t xml:space="preserve">135 356,85 </w:t>
      </w:r>
      <w:r w:rsidRPr="00200415">
        <w:rPr>
          <w:color w:val="000000"/>
          <w:sz w:val="28"/>
          <w:szCs w:val="28"/>
        </w:rPr>
        <w:t>руб. больше, чем в прошлом году. Комплектование книжного фонда осуществлялось из средств сельских поселений (</w:t>
      </w:r>
      <w:r w:rsidRPr="00200415">
        <w:rPr>
          <w:sz w:val="28"/>
          <w:szCs w:val="28"/>
        </w:rPr>
        <w:t>183 117,2 руб</w:t>
      </w:r>
      <w:r w:rsidRPr="00200415">
        <w:rPr>
          <w:color w:val="000000"/>
          <w:sz w:val="28"/>
          <w:szCs w:val="28"/>
        </w:rPr>
        <w:t>.) и федерального бюджета (</w:t>
      </w:r>
      <w:r w:rsidRPr="00200415">
        <w:rPr>
          <w:sz w:val="28"/>
          <w:szCs w:val="28"/>
        </w:rPr>
        <w:t xml:space="preserve">183 581,12 </w:t>
      </w:r>
      <w:r w:rsidRPr="00200415">
        <w:rPr>
          <w:color w:val="000000"/>
          <w:sz w:val="28"/>
          <w:szCs w:val="28"/>
        </w:rPr>
        <w:t>руб.). Расходы на подписку периодических изданий составили 188 273 руб., что меньше на 21 381 руб. чем в прошлом году.</w:t>
      </w:r>
      <w:r w:rsidRPr="00200415">
        <w:rPr>
          <w:color w:val="FF0000"/>
          <w:sz w:val="28"/>
          <w:szCs w:val="28"/>
        </w:rPr>
        <w:t xml:space="preserve"> </w:t>
      </w:r>
    </w:p>
    <w:p w:rsidR="00200415" w:rsidRPr="00200415" w:rsidRDefault="00200415" w:rsidP="00200415">
      <w:pPr>
        <w:spacing w:line="276" w:lineRule="auto"/>
        <w:ind w:firstLine="709"/>
        <w:jc w:val="both"/>
        <w:rPr>
          <w:color w:val="000000"/>
          <w:sz w:val="28"/>
          <w:szCs w:val="28"/>
        </w:rPr>
      </w:pPr>
      <w:proofErr w:type="gramStart"/>
      <w:r w:rsidRPr="00200415">
        <w:rPr>
          <w:color w:val="000000"/>
          <w:sz w:val="28"/>
          <w:szCs w:val="28"/>
        </w:rPr>
        <w:t>8.Всего в библиотеках 46 компьютеров (в том числе - 23 ноутбука), из них 31 компьютеров - в сельских библиотеках, 15 - в районных.</w:t>
      </w:r>
      <w:proofErr w:type="gramEnd"/>
      <w:r w:rsidRPr="00200415">
        <w:rPr>
          <w:color w:val="000000"/>
          <w:sz w:val="28"/>
          <w:szCs w:val="28"/>
        </w:rPr>
        <w:t xml:space="preserve"> С 2012 г. в центральной районной библиотеке проводятся занятия «Компьютерная академия для взрослых», где  в отчетном году прошли обучение компьютерной грамотности </w:t>
      </w:r>
      <w:r w:rsidRPr="00200415">
        <w:rPr>
          <w:sz w:val="28"/>
          <w:szCs w:val="28"/>
        </w:rPr>
        <w:t>12</w:t>
      </w:r>
      <w:r w:rsidRPr="00200415">
        <w:rPr>
          <w:color w:val="000000"/>
          <w:sz w:val="28"/>
          <w:szCs w:val="28"/>
        </w:rPr>
        <w:t xml:space="preserve"> человек. </w:t>
      </w:r>
      <w:proofErr w:type="gramStart"/>
      <w:r w:rsidRPr="00200415">
        <w:rPr>
          <w:color w:val="000000"/>
          <w:sz w:val="28"/>
          <w:szCs w:val="28"/>
        </w:rPr>
        <w:t xml:space="preserve">Продолжается работа в библиотечной программе «Ирбис» (базы данных в центральной районной и центральной районной детской библиотеках составляет 2347 записей), а также с сайтом системы </w:t>
      </w:r>
      <w:hyperlink r:id="rId21" w:history="1">
        <w:r w:rsidRPr="00200415">
          <w:rPr>
            <w:color w:val="0000FF"/>
            <w:sz w:val="28"/>
            <w:szCs w:val="28"/>
            <w:u w:val="single"/>
          </w:rPr>
          <w:t>http://www.krcbs.ucoz.ru</w:t>
        </w:r>
      </w:hyperlink>
      <w:r w:rsidRPr="00200415">
        <w:rPr>
          <w:color w:val="000000"/>
          <w:sz w:val="28"/>
          <w:szCs w:val="28"/>
        </w:rPr>
        <w:t xml:space="preserve">. На программе подключения общедоступных библиотек Российской Федерации к сети Интернет и развитие системы библиотечного дела с учётом задачи расширения информационных технологий и оцифровки приобретена компьютерная техника для </w:t>
      </w:r>
      <w:proofErr w:type="spellStart"/>
      <w:r w:rsidRPr="00200415">
        <w:rPr>
          <w:color w:val="000000"/>
          <w:sz w:val="28"/>
          <w:szCs w:val="28"/>
        </w:rPr>
        <w:t>Кристальского</w:t>
      </w:r>
      <w:proofErr w:type="spellEnd"/>
      <w:r w:rsidRPr="00200415">
        <w:rPr>
          <w:color w:val="000000"/>
          <w:sz w:val="28"/>
          <w:szCs w:val="28"/>
        </w:rPr>
        <w:t xml:space="preserve"> и Пушкинского сельских</w:t>
      </w:r>
      <w:proofErr w:type="gramEnd"/>
      <w:r w:rsidRPr="00200415">
        <w:rPr>
          <w:color w:val="000000"/>
          <w:sz w:val="28"/>
          <w:szCs w:val="28"/>
        </w:rPr>
        <w:t xml:space="preserve"> библиотек. </w:t>
      </w:r>
      <w:proofErr w:type="spellStart"/>
      <w:r w:rsidRPr="00200415">
        <w:rPr>
          <w:color w:val="000000"/>
          <w:sz w:val="28"/>
          <w:szCs w:val="28"/>
        </w:rPr>
        <w:t>Кристальский</w:t>
      </w:r>
      <w:proofErr w:type="spellEnd"/>
      <w:r w:rsidRPr="00200415">
        <w:rPr>
          <w:color w:val="000000"/>
          <w:sz w:val="28"/>
          <w:szCs w:val="28"/>
        </w:rPr>
        <w:t xml:space="preserve"> сельский филиал подключен к сети Интернет.</w:t>
      </w:r>
      <w:r w:rsidRPr="00200415">
        <w:rPr>
          <w:rFonts w:ascii="Georgia" w:eastAsia="Calibri" w:hAnsi="Georgia"/>
          <w:color w:val="000000"/>
          <w:sz w:val="21"/>
          <w:szCs w:val="21"/>
          <w:shd w:val="clear" w:color="auto" w:fill="FFFFFF"/>
          <w:lang w:eastAsia="en-US"/>
        </w:rPr>
        <w:t xml:space="preserve"> </w:t>
      </w:r>
      <w:r w:rsidRPr="00200415">
        <w:rPr>
          <w:rFonts w:eastAsia="Calibri"/>
          <w:color w:val="000000"/>
          <w:sz w:val="28"/>
          <w:szCs w:val="28"/>
          <w:shd w:val="clear" w:color="auto" w:fill="FFFFFF"/>
          <w:lang w:eastAsia="en-US"/>
        </w:rPr>
        <w:t>По итогу 2016 года в Красногвардейском районе к сети Интернет подключено 8 библиотек.</w:t>
      </w:r>
    </w:p>
    <w:p w:rsidR="00200415" w:rsidRPr="00200415" w:rsidRDefault="00200415" w:rsidP="00200415">
      <w:pPr>
        <w:spacing w:line="276" w:lineRule="auto"/>
        <w:ind w:firstLine="709"/>
        <w:jc w:val="both"/>
        <w:rPr>
          <w:color w:val="000000"/>
          <w:sz w:val="28"/>
          <w:szCs w:val="28"/>
        </w:rPr>
      </w:pPr>
      <w:r w:rsidRPr="00200415">
        <w:rPr>
          <w:color w:val="000000"/>
          <w:sz w:val="28"/>
          <w:szCs w:val="28"/>
        </w:rPr>
        <w:t xml:space="preserve">9. </w:t>
      </w:r>
      <w:r w:rsidRPr="00200415">
        <w:rPr>
          <w:sz w:val="28"/>
          <w:szCs w:val="28"/>
        </w:rPr>
        <w:t>В соответствии с планом методической работы в течение года для повышения квалификации библиотечных работников организовано 5 семинара, 5 практикумов, 1 стажировок, 13 командировочных выездов, 7 методических совета, 23 консультаций, 5 районных конкурса</w:t>
      </w:r>
      <w:r w:rsidRPr="00200415">
        <w:rPr>
          <w:color w:val="000000"/>
          <w:sz w:val="28"/>
          <w:szCs w:val="28"/>
        </w:rPr>
        <w:t xml:space="preserve">. </w:t>
      </w:r>
      <w:proofErr w:type="gramStart"/>
      <w:r w:rsidRPr="00200415">
        <w:rPr>
          <w:color w:val="000000"/>
          <w:sz w:val="28"/>
          <w:szCs w:val="28"/>
        </w:rPr>
        <w:t>В сентябре отчетного года состоялся четвертый районный фестиваль национальных культур «Книги строят мосты дружбы», в котором приняли участие гости.</w:t>
      </w:r>
      <w:proofErr w:type="gramEnd"/>
      <w:r w:rsidRPr="00200415">
        <w:rPr>
          <w:color w:val="000000"/>
          <w:sz w:val="28"/>
          <w:szCs w:val="28"/>
        </w:rPr>
        <w:t xml:space="preserve">  В этом году гости фестиваля – Отдел </w:t>
      </w:r>
      <w:proofErr w:type="spellStart"/>
      <w:r w:rsidRPr="00200415">
        <w:rPr>
          <w:color w:val="000000"/>
          <w:sz w:val="28"/>
          <w:szCs w:val="28"/>
        </w:rPr>
        <w:t>внестационарного</w:t>
      </w:r>
      <w:proofErr w:type="spellEnd"/>
      <w:r w:rsidRPr="00200415">
        <w:rPr>
          <w:color w:val="000000"/>
          <w:sz w:val="28"/>
          <w:szCs w:val="28"/>
        </w:rPr>
        <w:t xml:space="preserve"> и мобильного  </w:t>
      </w:r>
      <w:proofErr w:type="spellStart"/>
      <w:r w:rsidRPr="00200415">
        <w:rPr>
          <w:color w:val="000000"/>
          <w:sz w:val="28"/>
          <w:szCs w:val="28"/>
        </w:rPr>
        <w:t>осблуживания</w:t>
      </w:r>
      <w:proofErr w:type="spellEnd"/>
      <w:r w:rsidRPr="00200415">
        <w:rPr>
          <w:color w:val="000000"/>
          <w:sz w:val="28"/>
          <w:szCs w:val="28"/>
        </w:rPr>
        <w:t xml:space="preserve"> (КИБО) г. Оренбург, </w:t>
      </w:r>
      <w:proofErr w:type="spellStart"/>
      <w:r w:rsidRPr="00200415">
        <w:rPr>
          <w:color w:val="000000"/>
          <w:sz w:val="28"/>
          <w:szCs w:val="28"/>
        </w:rPr>
        <w:t>Грачевский</w:t>
      </w:r>
      <w:proofErr w:type="spellEnd"/>
      <w:r w:rsidRPr="00200415">
        <w:rPr>
          <w:color w:val="000000"/>
          <w:sz w:val="28"/>
          <w:szCs w:val="28"/>
        </w:rPr>
        <w:t xml:space="preserve"> район, </w:t>
      </w:r>
      <w:proofErr w:type="spellStart"/>
      <w:r w:rsidRPr="00200415">
        <w:rPr>
          <w:color w:val="000000"/>
          <w:sz w:val="28"/>
          <w:szCs w:val="28"/>
        </w:rPr>
        <w:t>Сакмарский</w:t>
      </w:r>
      <w:proofErr w:type="spellEnd"/>
      <w:r w:rsidRPr="00200415">
        <w:rPr>
          <w:color w:val="000000"/>
          <w:sz w:val="28"/>
          <w:szCs w:val="28"/>
        </w:rPr>
        <w:t xml:space="preserve"> район, </w:t>
      </w:r>
      <w:proofErr w:type="spellStart"/>
      <w:r w:rsidRPr="00200415">
        <w:rPr>
          <w:color w:val="000000"/>
          <w:sz w:val="28"/>
          <w:szCs w:val="28"/>
        </w:rPr>
        <w:t>Сорочинский</w:t>
      </w:r>
      <w:proofErr w:type="spellEnd"/>
      <w:r w:rsidRPr="00200415">
        <w:rPr>
          <w:color w:val="000000"/>
          <w:sz w:val="28"/>
          <w:szCs w:val="28"/>
        </w:rPr>
        <w:t xml:space="preserve"> район, </w:t>
      </w:r>
      <w:proofErr w:type="spellStart"/>
      <w:r w:rsidRPr="00200415">
        <w:rPr>
          <w:color w:val="000000"/>
          <w:sz w:val="28"/>
          <w:szCs w:val="28"/>
        </w:rPr>
        <w:t>Ташлинский</w:t>
      </w:r>
      <w:proofErr w:type="spellEnd"/>
      <w:r w:rsidRPr="00200415">
        <w:rPr>
          <w:color w:val="000000"/>
          <w:sz w:val="28"/>
          <w:szCs w:val="28"/>
        </w:rPr>
        <w:t xml:space="preserve"> район,   Тоцкий район и многие другие. </w:t>
      </w:r>
    </w:p>
    <w:p w:rsidR="00200415" w:rsidRPr="00200415" w:rsidRDefault="00200415" w:rsidP="00200415">
      <w:pPr>
        <w:spacing w:line="276" w:lineRule="auto"/>
        <w:ind w:firstLine="709"/>
        <w:jc w:val="both"/>
        <w:rPr>
          <w:color w:val="000000"/>
          <w:sz w:val="28"/>
          <w:szCs w:val="28"/>
        </w:rPr>
      </w:pPr>
      <w:r w:rsidRPr="00200415">
        <w:rPr>
          <w:color w:val="000000"/>
          <w:sz w:val="28"/>
          <w:szCs w:val="28"/>
        </w:rPr>
        <w:t xml:space="preserve">10.Коллектив состоит из 36 библиотечных работников (директор, заместитель директора по основной работе и заместитель директора по работе с детьми выведены из основного персонала). </w:t>
      </w:r>
      <w:proofErr w:type="gramStart"/>
      <w:r w:rsidRPr="00200415">
        <w:rPr>
          <w:color w:val="000000"/>
          <w:sz w:val="28"/>
          <w:szCs w:val="28"/>
        </w:rPr>
        <w:t xml:space="preserve">По образованию - 9 с высшим (из них 3 </w:t>
      </w:r>
      <w:r w:rsidRPr="00200415">
        <w:rPr>
          <w:color w:val="000000"/>
          <w:sz w:val="28"/>
          <w:szCs w:val="28"/>
        </w:rPr>
        <w:lastRenderedPageBreak/>
        <w:t>- с высшим библиотечным), 27 библиотекарей - со средним специальным образованием (из них 20 - со средним специальным библиотечным), в целом по системе - 64 % специалистов.</w:t>
      </w:r>
      <w:proofErr w:type="gramEnd"/>
      <w:r w:rsidRPr="00200415">
        <w:rPr>
          <w:color w:val="000000"/>
          <w:sz w:val="28"/>
          <w:szCs w:val="28"/>
        </w:rPr>
        <w:t xml:space="preserve"> Стаж работы 3 сотрудников составляет до 3-х лет, 9 - от 3-х до 10-ти лет, 24 - свыше 10-ти лет. В библиотеках Красногвардейского района  работают 3 сотрудника возрастом от 18 до 30 лет, 22 - от 30 до 55 лет, 11 - свыше 55 лет. </w:t>
      </w:r>
    </w:p>
    <w:p w:rsidR="00200415" w:rsidRPr="00200415" w:rsidRDefault="00200415" w:rsidP="00200415">
      <w:pPr>
        <w:spacing w:line="276" w:lineRule="auto"/>
        <w:ind w:firstLine="709"/>
        <w:jc w:val="both"/>
        <w:rPr>
          <w:color w:val="000000"/>
          <w:sz w:val="28"/>
          <w:szCs w:val="28"/>
        </w:rPr>
      </w:pPr>
      <w:r w:rsidRPr="00200415">
        <w:rPr>
          <w:color w:val="000000"/>
          <w:sz w:val="28"/>
          <w:szCs w:val="28"/>
        </w:rPr>
        <w:t xml:space="preserve">11.Материально-техническая база библиотек Красногвардейского района насчитывает 46 компьютеров, 44 единицы копировально-множительной техники, 3 </w:t>
      </w:r>
      <w:proofErr w:type="spellStart"/>
      <w:r w:rsidRPr="00200415">
        <w:rPr>
          <w:color w:val="000000"/>
          <w:sz w:val="28"/>
          <w:szCs w:val="28"/>
        </w:rPr>
        <w:t>медиапроектора</w:t>
      </w:r>
      <w:proofErr w:type="spellEnd"/>
      <w:r w:rsidRPr="00200415">
        <w:rPr>
          <w:color w:val="000000"/>
          <w:sz w:val="28"/>
          <w:szCs w:val="28"/>
        </w:rPr>
        <w:t xml:space="preserve">, 4 </w:t>
      </w:r>
      <w:proofErr w:type="spellStart"/>
      <w:r w:rsidRPr="00200415">
        <w:rPr>
          <w:color w:val="000000"/>
          <w:sz w:val="28"/>
          <w:szCs w:val="28"/>
        </w:rPr>
        <w:t>медиаэкрана</w:t>
      </w:r>
      <w:proofErr w:type="spellEnd"/>
      <w:r w:rsidRPr="00200415">
        <w:rPr>
          <w:color w:val="000000"/>
          <w:sz w:val="28"/>
          <w:szCs w:val="28"/>
        </w:rPr>
        <w:t xml:space="preserve">, 25 фотоаппаратов, 4 телевизора, переплетчик, ламинатор, резак. Капитальный ремонт требуется </w:t>
      </w:r>
      <w:proofErr w:type="spellStart"/>
      <w:r w:rsidRPr="00200415">
        <w:rPr>
          <w:color w:val="000000"/>
          <w:sz w:val="28"/>
          <w:szCs w:val="28"/>
        </w:rPr>
        <w:t>Юлтыевской</w:t>
      </w:r>
      <w:proofErr w:type="spellEnd"/>
      <w:r w:rsidRPr="00200415">
        <w:rPr>
          <w:color w:val="000000"/>
          <w:sz w:val="28"/>
          <w:szCs w:val="28"/>
        </w:rPr>
        <w:t xml:space="preserve">, </w:t>
      </w:r>
      <w:proofErr w:type="spellStart"/>
      <w:r w:rsidRPr="00200415">
        <w:rPr>
          <w:color w:val="000000"/>
          <w:sz w:val="28"/>
          <w:szCs w:val="28"/>
        </w:rPr>
        <w:t>Кристальской</w:t>
      </w:r>
      <w:proofErr w:type="spellEnd"/>
      <w:r w:rsidRPr="00200415">
        <w:rPr>
          <w:color w:val="000000"/>
          <w:sz w:val="28"/>
          <w:szCs w:val="28"/>
        </w:rPr>
        <w:t xml:space="preserve">, </w:t>
      </w:r>
      <w:proofErr w:type="spellStart"/>
      <w:r w:rsidRPr="00200415">
        <w:rPr>
          <w:color w:val="000000"/>
          <w:sz w:val="28"/>
          <w:szCs w:val="28"/>
        </w:rPr>
        <w:t>Староюлдашевской</w:t>
      </w:r>
      <w:proofErr w:type="spellEnd"/>
      <w:r w:rsidRPr="00200415">
        <w:rPr>
          <w:color w:val="000000"/>
          <w:sz w:val="28"/>
          <w:szCs w:val="28"/>
        </w:rPr>
        <w:t xml:space="preserve">, </w:t>
      </w:r>
      <w:proofErr w:type="spellStart"/>
      <w:r w:rsidRPr="00200415">
        <w:rPr>
          <w:color w:val="000000"/>
          <w:sz w:val="28"/>
          <w:szCs w:val="28"/>
        </w:rPr>
        <w:t>Луговской</w:t>
      </w:r>
      <w:proofErr w:type="spellEnd"/>
      <w:r w:rsidRPr="00200415">
        <w:rPr>
          <w:color w:val="000000"/>
          <w:sz w:val="28"/>
          <w:szCs w:val="28"/>
        </w:rPr>
        <w:t xml:space="preserve"> сельским библиотекам. В отчетном году завершен капитальный ремонт в </w:t>
      </w:r>
      <w:proofErr w:type="spellStart"/>
      <w:r w:rsidRPr="00200415">
        <w:rPr>
          <w:color w:val="000000"/>
          <w:sz w:val="28"/>
          <w:szCs w:val="28"/>
        </w:rPr>
        <w:t>Ибряевской</w:t>
      </w:r>
      <w:proofErr w:type="spellEnd"/>
      <w:r w:rsidRPr="00200415">
        <w:rPr>
          <w:color w:val="000000"/>
          <w:sz w:val="28"/>
          <w:szCs w:val="28"/>
        </w:rPr>
        <w:t xml:space="preserve"> сельской библиотеке. 2 сельские библиотеки в зимний период не отапливаются. Текущий ремонт необходим 25-ти библиотекам, в том числе центральной районной библиотеке.</w:t>
      </w:r>
    </w:p>
    <w:p w:rsidR="00200415" w:rsidRPr="00200415" w:rsidRDefault="00200415" w:rsidP="00200415">
      <w:pPr>
        <w:spacing w:line="276" w:lineRule="auto"/>
        <w:ind w:firstLine="709"/>
        <w:jc w:val="both"/>
        <w:rPr>
          <w:color w:val="000000"/>
          <w:sz w:val="28"/>
          <w:szCs w:val="28"/>
        </w:rPr>
      </w:pPr>
      <w:r w:rsidRPr="00200415">
        <w:rPr>
          <w:color w:val="000000"/>
          <w:sz w:val="28"/>
          <w:szCs w:val="28"/>
        </w:rPr>
        <w:t>Планы и перспективы развития библиотечной системы включают подключение филиалов к сети Интернет, создание собственных сайтов, поиск дополнительных источников пополнения книжного фонда и новых форм сотрудничества с учреждениями, общественными организациями, привлечение к чтению различных категорий населения.</w:t>
      </w:r>
    </w:p>
    <w:p w:rsidR="00200415" w:rsidRPr="00200415" w:rsidRDefault="00200415" w:rsidP="00200415">
      <w:pPr>
        <w:spacing w:line="276" w:lineRule="auto"/>
        <w:ind w:firstLine="709"/>
        <w:jc w:val="both"/>
        <w:rPr>
          <w:color w:val="000000"/>
          <w:sz w:val="28"/>
          <w:szCs w:val="28"/>
        </w:rPr>
      </w:pPr>
    </w:p>
    <w:p w:rsidR="00200415" w:rsidRPr="00200415" w:rsidRDefault="00200415" w:rsidP="00200415">
      <w:pPr>
        <w:spacing w:line="276" w:lineRule="auto"/>
        <w:ind w:firstLine="709"/>
        <w:jc w:val="both"/>
        <w:rPr>
          <w:rFonts w:eastAsia="Calibri"/>
          <w:sz w:val="28"/>
          <w:szCs w:val="28"/>
          <w:lang w:eastAsia="en-US"/>
        </w:rPr>
      </w:pPr>
    </w:p>
    <w:p w:rsidR="00A43020" w:rsidRPr="00A43020" w:rsidRDefault="00A43020" w:rsidP="00A43020">
      <w:pPr>
        <w:jc w:val="both"/>
        <w:rPr>
          <w:color w:val="000000" w:themeColor="text1"/>
          <w:sz w:val="28"/>
          <w:szCs w:val="28"/>
        </w:rPr>
      </w:pPr>
    </w:p>
    <w:p w:rsidR="00A43020" w:rsidRPr="00A43020" w:rsidRDefault="009F00BC" w:rsidP="00A43020">
      <w:pPr>
        <w:jc w:val="both"/>
        <w:rPr>
          <w:color w:val="000000" w:themeColor="text1"/>
          <w:sz w:val="28"/>
          <w:szCs w:val="28"/>
        </w:rPr>
      </w:pPr>
      <w:r>
        <w:rPr>
          <w:color w:val="000000" w:themeColor="text1"/>
          <w:sz w:val="28"/>
          <w:szCs w:val="28"/>
        </w:rPr>
        <w:t xml:space="preserve">        </w:t>
      </w:r>
      <w:proofErr w:type="gramStart"/>
      <w:r w:rsidR="00A43020" w:rsidRPr="00A43020">
        <w:rPr>
          <w:color w:val="000000" w:themeColor="text1"/>
          <w:sz w:val="28"/>
          <w:szCs w:val="28"/>
        </w:rPr>
        <w:t>Подводя итоги работы отдела культуры администрации Красногвардейского района и учреждений культуры муниципального образования Красногвардейский район за 2016 год, оценивая выполнение задач, поставленных перед работниками культуры по всем направлениям в культурно-досуговой деятельности, библиотечной деятельности, деятельности в области художественного образования, можно сделать вывод, что в целом ведется ответственная целенаправленная работа по сохранению единого культурного пространства сети учреждений, расширению информационных возможностей для обеспечения</w:t>
      </w:r>
      <w:proofErr w:type="gramEnd"/>
      <w:r w:rsidR="00A43020" w:rsidRPr="00A43020">
        <w:rPr>
          <w:color w:val="000000" w:themeColor="text1"/>
          <w:sz w:val="28"/>
          <w:szCs w:val="28"/>
        </w:rPr>
        <w:t xml:space="preserve"> поселений Красногвардейского района в информационных услугах, обеспечению конституционных прав граждан на свободу творчества, предоставлению равного доступа к участию в культурной жизни, пользованию культурными благами, информационными ресурсами и художественному образованию. В 2016 году основная деятельность учреждений культуры была направлена на реализацию социально-значимых мероприятий,  эффективность работы с детьми и молодежью, расширение информационных возможностей, укрепление материально-технической базы учреждений.</w:t>
      </w:r>
    </w:p>
    <w:p w:rsidR="00A43020" w:rsidRPr="00A43020" w:rsidRDefault="00A43020" w:rsidP="00A43020">
      <w:pPr>
        <w:jc w:val="both"/>
        <w:rPr>
          <w:color w:val="000000" w:themeColor="text1"/>
          <w:sz w:val="28"/>
          <w:szCs w:val="28"/>
        </w:rPr>
      </w:pPr>
      <w:r w:rsidRPr="00A43020">
        <w:rPr>
          <w:color w:val="000000" w:themeColor="text1"/>
          <w:sz w:val="28"/>
          <w:szCs w:val="28"/>
        </w:rPr>
        <w:t xml:space="preserve">     </w:t>
      </w:r>
    </w:p>
    <w:p w:rsidR="00A43020" w:rsidRDefault="00A43020" w:rsidP="00A43020">
      <w:pPr>
        <w:jc w:val="both"/>
        <w:rPr>
          <w:color w:val="000000" w:themeColor="text1"/>
          <w:sz w:val="28"/>
          <w:szCs w:val="28"/>
        </w:rPr>
      </w:pPr>
    </w:p>
    <w:p w:rsidR="00A43020" w:rsidRDefault="00A43020" w:rsidP="00A43020">
      <w:pPr>
        <w:jc w:val="both"/>
        <w:rPr>
          <w:color w:val="000000" w:themeColor="text1"/>
          <w:sz w:val="28"/>
          <w:szCs w:val="28"/>
        </w:rPr>
      </w:pPr>
    </w:p>
    <w:p w:rsidR="009F00BC" w:rsidRDefault="009F00BC" w:rsidP="00A43020">
      <w:pPr>
        <w:jc w:val="both"/>
        <w:rPr>
          <w:color w:val="000000" w:themeColor="text1"/>
          <w:sz w:val="28"/>
          <w:szCs w:val="28"/>
        </w:rPr>
      </w:pPr>
    </w:p>
    <w:p w:rsidR="009F00BC" w:rsidRDefault="009F00BC" w:rsidP="00A43020">
      <w:pPr>
        <w:jc w:val="both"/>
        <w:rPr>
          <w:color w:val="000000" w:themeColor="text1"/>
          <w:sz w:val="28"/>
          <w:szCs w:val="28"/>
        </w:rPr>
      </w:pPr>
      <w:bookmarkStart w:id="0" w:name="_GoBack"/>
      <w:bookmarkEnd w:id="0"/>
    </w:p>
    <w:p w:rsidR="00A43020" w:rsidRDefault="00A43020" w:rsidP="00A43020">
      <w:pPr>
        <w:jc w:val="both"/>
        <w:rPr>
          <w:color w:val="000000" w:themeColor="text1"/>
          <w:sz w:val="28"/>
          <w:szCs w:val="28"/>
        </w:rPr>
      </w:pPr>
    </w:p>
    <w:p w:rsidR="00A43020" w:rsidRPr="00A43020" w:rsidRDefault="00A43020" w:rsidP="00A43020">
      <w:pPr>
        <w:jc w:val="both"/>
        <w:rPr>
          <w:color w:val="000000" w:themeColor="text1"/>
          <w:sz w:val="28"/>
          <w:szCs w:val="28"/>
        </w:rPr>
      </w:pPr>
      <w:r w:rsidRPr="00A43020">
        <w:rPr>
          <w:color w:val="000000" w:themeColor="text1"/>
          <w:sz w:val="28"/>
          <w:szCs w:val="28"/>
        </w:rPr>
        <w:lastRenderedPageBreak/>
        <w:t xml:space="preserve">Заключение </w:t>
      </w:r>
    </w:p>
    <w:p w:rsidR="00A43020" w:rsidRPr="00A43020" w:rsidRDefault="00A43020" w:rsidP="00A43020">
      <w:pPr>
        <w:jc w:val="both"/>
        <w:rPr>
          <w:color w:val="000000" w:themeColor="text1"/>
          <w:sz w:val="28"/>
          <w:szCs w:val="28"/>
        </w:rPr>
      </w:pPr>
    </w:p>
    <w:p w:rsidR="00A43020" w:rsidRPr="00A43020" w:rsidRDefault="00A43020" w:rsidP="00A43020">
      <w:pPr>
        <w:jc w:val="both"/>
        <w:rPr>
          <w:color w:val="000000" w:themeColor="text1"/>
          <w:sz w:val="28"/>
          <w:szCs w:val="28"/>
        </w:rPr>
      </w:pPr>
      <w:r w:rsidRPr="00A43020">
        <w:rPr>
          <w:color w:val="000000" w:themeColor="text1"/>
          <w:sz w:val="28"/>
          <w:szCs w:val="28"/>
        </w:rPr>
        <w:t>Дома культуры и клубы, прежде всего на селе, и по сей день остаются центрами самой массовой общедоступной, демократической досуговой деятельности.</w:t>
      </w:r>
    </w:p>
    <w:p w:rsidR="00A43020" w:rsidRPr="00A43020" w:rsidRDefault="00A43020" w:rsidP="00A43020">
      <w:pPr>
        <w:jc w:val="both"/>
        <w:rPr>
          <w:color w:val="000000" w:themeColor="text1"/>
          <w:sz w:val="28"/>
          <w:szCs w:val="28"/>
        </w:rPr>
      </w:pPr>
      <w:r w:rsidRPr="00A43020">
        <w:rPr>
          <w:color w:val="000000" w:themeColor="text1"/>
          <w:sz w:val="28"/>
          <w:szCs w:val="28"/>
        </w:rPr>
        <w:t>Но сегодня учреждения культуры стоят перед проблемой смены поколений руководителей. Ветераны уходят на заслуженный отдых, а молодые специалисты не стремятся осесть в селе и взвалить на свои плечи столь сложное хозяйство, как сельский Дом культуры. Снова, как много лет назад не</w:t>
      </w:r>
      <w:r w:rsidR="00D94840">
        <w:rPr>
          <w:color w:val="000000" w:themeColor="text1"/>
          <w:sz w:val="28"/>
          <w:szCs w:val="28"/>
        </w:rPr>
        <w:t xml:space="preserve"> хватает баянистов, хореографов и др.</w:t>
      </w:r>
      <w:r w:rsidRPr="00A43020">
        <w:rPr>
          <w:color w:val="000000" w:themeColor="text1"/>
          <w:sz w:val="28"/>
          <w:szCs w:val="28"/>
        </w:rPr>
        <w:t xml:space="preserve"> </w:t>
      </w:r>
    </w:p>
    <w:p w:rsidR="00A43020" w:rsidRPr="00A43020" w:rsidRDefault="00A43020" w:rsidP="00A43020">
      <w:pPr>
        <w:jc w:val="both"/>
        <w:rPr>
          <w:color w:val="000000" w:themeColor="text1"/>
          <w:sz w:val="28"/>
          <w:szCs w:val="28"/>
        </w:rPr>
      </w:pPr>
      <w:r w:rsidRPr="00A43020">
        <w:rPr>
          <w:color w:val="000000" w:themeColor="text1"/>
          <w:sz w:val="28"/>
          <w:szCs w:val="28"/>
        </w:rPr>
        <w:t xml:space="preserve"> </w:t>
      </w:r>
      <w:proofErr w:type="gramStart"/>
      <w:r w:rsidRPr="00A43020">
        <w:rPr>
          <w:color w:val="000000" w:themeColor="text1"/>
          <w:sz w:val="28"/>
          <w:szCs w:val="28"/>
        </w:rPr>
        <w:t>Подводя черту итогам ушедшего года отдел культуры намечет новые планы</w:t>
      </w:r>
      <w:proofErr w:type="gramEnd"/>
      <w:r w:rsidRPr="00A43020">
        <w:rPr>
          <w:color w:val="000000" w:themeColor="text1"/>
          <w:sz w:val="28"/>
          <w:szCs w:val="28"/>
        </w:rPr>
        <w:t xml:space="preserve">, задачи и </w:t>
      </w:r>
      <w:r w:rsidR="00D94840">
        <w:rPr>
          <w:color w:val="000000" w:themeColor="text1"/>
          <w:sz w:val="28"/>
          <w:szCs w:val="28"/>
        </w:rPr>
        <w:t>приоритетные направления на 2017</w:t>
      </w:r>
      <w:r w:rsidRPr="00A43020">
        <w:rPr>
          <w:color w:val="000000" w:themeColor="text1"/>
          <w:sz w:val="28"/>
          <w:szCs w:val="28"/>
        </w:rPr>
        <w:t xml:space="preserve"> год:</w:t>
      </w:r>
    </w:p>
    <w:p w:rsidR="00A43020" w:rsidRPr="00A43020" w:rsidRDefault="00A43020" w:rsidP="00A43020">
      <w:pPr>
        <w:jc w:val="both"/>
        <w:rPr>
          <w:color w:val="000000" w:themeColor="text1"/>
          <w:sz w:val="28"/>
          <w:szCs w:val="28"/>
        </w:rPr>
      </w:pPr>
      <w:r w:rsidRPr="00A43020">
        <w:rPr>
          <w:color w:val="000000" w:themeColor="text1"/>
          <w:sz w:val="28"/>
          <w:szCs w:val="28"/>
        </w:rPr>
        <w:t>-Формирование кадрового потенциала специалистов</w:t>
      </w:r>
    </w:p>
    <w:p w:rsidR="00A43020" w:rsidRPr="00A43020" w:rsidRDefault="00A43020" w:rsidP="00A43020">
      <w:pPr>
        <w:jc w:val="both"/>
        <w:rPr>
          <w:color w:val="000000" w:themeColor="text1"/>
          <w:sz w:val="28"/>
          <w:szCs w:val="28"/>
        </w:rPr>
      </w:pPr>
      <w:r w:rsidRPr="00A43020">
        <w:rPr>
          <w:color w:val="000000" w:themeColor="text1"/>
          <w:sz w:val="28"/>
          <w:szCs w:val="28"/>
        </w:rPr>
        <w:t>- Создание благоприятных условий для возрождения фольклора и народных ремесел</w:t>
      </w:r>
    </w:p>
    <w:p w:rsidR="00A43020" w:rsidRPr="00A43020" w:rsidRDefault="00A43020" w:rsidP="00A43020">
      <w:pPr>
        <w:jc w:val="both"/>
        <w:rPr>
          <w:color w:val="000000" w:themeColor="text1"/>
          <w:sz w:val="28"/>
          <w:szCs w:val="28"/>
        </w:rPr>
      </w:pPr>
      <w:r w:rsidRPr="00A43020">
        <w:rPr>
          <w:color w:val="000000" w:themeColor="text1"/>
          <w:sz w:val="28"/>
          <w:szCs w:val="28"/>
        </w:rPr>
        <w:t>- Организация и проведение конкурса профессионального мастерства, выявление лучших по профессии, специалистов с целью стимулирования  творческой инициативы.</w:t>
      </w:r>
    </w:p>
    <w:p w:rsidR="00A43020" w:rsidRPr="00A43020" w:rsidRDefault="00A43020" w:rsidP="00A43020">
      <w:pPr>
        <w:jc w:val="both"/>
        <w:rPr>
          <w:color w:val="000000" w:themeColor="text1"/>
          <w:sz w:val="28"/>
          <w:szCs w:val="28"/>
        </w:rPr>
      </w:pPr>
      <w:r w:rsidRPr="00A43020">
        <w:rPr>
          <w:color w:val="000000" w:themeColor="text1"/>
          <w:sz w:val="28"/>
          <w:szCs w:val="28"/>
        </w:rPr>
        <w:t>-Определить планы для оздоровления общества в плане развития культурно-массовой, духовной жизни жителей нашего района, сохранения традиций и самобытности народов населяющих его.</w:t>
      </w:r>
    </w:p>
    <w:p w:rsidR="00A43020" w:rsidRPr="00A43020" w:rsidRDefault="00A43020" w:rsidP="00A43020">
      <w:pPr>
        <w:jc w:val="both"/>
        <w:rPr>
          <w:color w:val="000000" w:themeColor="text1"/>
          <w:sz w:val="28"/>
          <w:szCs w:val="28"/>
        </w:rPr>
      </w:pPr>
      <w:r w:rsidRPr="00A43020">
        <w:rPr>
          <w:color w:val="000000" w:themeColor="text1"/>
          <w:sz w:val="28"/>
          <w:szCs w:val="28"/>
        </w:rPr>
        <w:t>- по мере финансирования продолжить улучшать материально-техническую базу  и  эстетический облик учреждений культуры.</w:t>
      </w:r>
    </w:p>
    <w:p w:rsidR="00A43020" w:rsidRPr="00A43020" w:rsidRDefault="00A43020" w:rsidP="00A43020">
      <w:pPr>
        <w:jc w:val="both"/>
        <w:rPr>
          <w:color w:val="000000" w:themeColor="text1"/>
          <w:sz w:val="28"/>
          <w:szCs w:val="28"/>
        </w:rPr>
      </w:pPr>
      <w:r w:rsidRPr="00A43020">
        <w:rPr>
          <w:color w:val="000000" w:themeColor="text1"/>
          <w:sz w:val="28"/>
          <w:szCs w:val="28"/>
        </w:rPr>
        <w:t>Культура – основа общественной жизни. Именно поэтому от качества этой важной сферы во многом зависит развитие общества. Жизнь не стоит на месте, с каждым годом культурные традиции Красногвардейского района дополняются современными веяниями и идеями. Осваиваются новые проекты, бережно сохраняются традиции, и все для того, чтобы культура и дальше развивалась, становясь с каждым днем более интересной и доступной жителям нашего района. Учреждения культуры, творческие коллективы, талантливых людей Красногвардейского  района знают далеко за пределами области – это настоящее признание. Все это позволяет стремиться к новым высотам, расширять сферу услуг учреждений культуры. И нам по праву есть чем гордиться. А впереди – новые интересные поиски и творческие открытия.</w:t>
      </w:r>
    </w:p>
    <w:p w:rsidR="00C20335" w:rsidRPr="00A43020" w:rsidRDefault="00C20335" w:rsidP="00A43020">
      <w:pPr>
        <w:jc w:val="both"/>
        <w:rPr>
          <w:color w:val="000000" w:themeColor="text1"/>
          <w:sz w:val="28"/>
          <w:szCs w:val="28"/>
        </w:rPr>
      </w:pPr>
    </w:p>
    <w:p w:rsidR="00C20335" w:rsidRPr="00A43020" w:rsidRDefault="00C20335" w:rsidP="00A43020">
      <w:pPr>
        <w:jc w:val="both"/>
        <w:rPr>
          <w:color w:val="000000" w:themeColor="text1"/>
          <w:sz w:val="28"/>
          <w:szCs w:val="28"/>
        </w:rPr>
      </w:pPr>
    </w:p>
    <w:p w:rsidR="00C20335" w:rsidRPr="00A43020" w:rsidRDefault="00C20335" w:rsidP="00A43020">
      <w:pPr>
        <w:jc w:val="both"/>
        <w:rPr>
          <w:color w:val="000000" w:themeColor="text1"/>
          <w:sz w:val="28"/>
          <w:szCs w:val="28"/>
        </w:rPr>
      </w:pPr>
    </w:p>
    <w:p w:rsidR="00C20335" w:rsidRPr="00C20335" w:rsidRDefault="00C20335" w:rsidP="00C20335">
      <w:pPr>
        <w:rPr>
          <w:sz w:val="28"/>
          <w:szCs w:val="28"/>
        </w:rPr>
      </w:pPr>
    </w:p>
    <w:p w:rsidR="00C20335" w:rsidRPr="00C20335" w:rsidRDefault="00C20335" w:rsidP="00C20335">
      <w:pPr>
        <w:rPr>
          <w:sz w:val="28"/>
          <w:szCs w:val="28"/>
        </w:rPr>
      </w:pPr>
    </w:p>
    <w:p w:rsidR="00C20335" w:rsidRPr="00C20335" w:rsidRDefault="00C20335" w:rsidP="00C20335">
      <w:pPr>
        <w:rPr>
          <w:sz w:val="28"/>
          <w:szCs w:val="28"/>
        </w:rPr>
      </w:pPr>
    </w:p>
    <w:p w:rsidR="00B135C8" w:rsidRPr="00C20335" w:rsidRDefault="00B135C8" w:rsidP="00C20335">
      <w:pPr>
        <w:rPr>
          <w:sz w:val="28"/>
          <w:szCs w:val="28"/>
        </w:rPr>
      </w:pPr>
    </w:p>
    <w:sectPr w:rsidR="00B135C8" w:rsidRPr="00C20335" w:rsidSect="00DE34DE">
      <w:pgSz w:w="11906" w:h="16838"/>
      <w:pgMar w:top="851" w:right="850"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1FDB4055"/>
    <w:multiLevelType w:val="hybridMultilevel"/>
    <w:tmpl w:val="7AC8B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7B3ADF"/>
    <w:multiLevelType w:val="hybridMultilevel"/>
    <w:tmpl w:val="F56A6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B96B13"/>
    <w:multiLevelType w:val="hybridMultilevel"/>
    <w:tmpl w:val="D3C24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BA805BC"/>
    <w:multiLevelType w:val="hybridMultilevel"/>
    <w:tmpl w:val="9AD67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A1F75"/>
    <w:rsid w:val="00064C2A"/>
    <w:rsid w:val="0009119B"/>
    <w:rsid w:val="000A73DD"/>
    <w:rsid w:val="000A7A92"/>
    <w:rsid w:val="000B38DC"/>
    <w:rsid w:val="000B4B49"/>
    <w:rsid w:val="000E287A"/>
    <w:rsid w:val="00107B22"/>
    <w:rsid w:val="001623A2"/>
    <w:rsid w:val="001B10EB"/>
    <w:rsid w:val="001C3EAB"/>
    <w:rsid w:val="001D2920"/>
    <w:rsid w:val="001E3769"/>
    <w:rsid w:val="001F28C7"/>
    <w:rsid w:val="00200415"/>
    <w:rsid w:val="00255724"/>
    <w:rsid w:val="002A1F75"/>
    <w:rsid w:val="002A3C1D"/>
    <w:rsid w:val="002E612B"/>
    <w:rsid w:val="0030291F"/>
    <w:rsid w:val="00302EA5"/>
    <w:rsid w:val="003C7189"/>
    <w:rsid w:val="003F5919"/>
    <w:rsid w:val="0045582D"/>
    <w:rsid w:val="004A4982"/>
    <w:rsid w:val="004C5E14"/>
    <w:rsid w:val="00516350"/>
    <w:rsid w:val="0053101E"/>
    <w:rsid w:val="00593EE7"/>
    <w:rsid w:val="005B7250"/>
    <w:rsid w:val="005C434C"/>
    <w:rsid w:val="005E0CFA"/>
    <w:rsid w:val="00696DBA"/>
    <w:rsid w:val="006C541A"/>
    <w:rsid w:val="00705C35"/>
    <w:rsid w:val="00721875"/>
    <w:rsid w:val="00730CC3"/>
    <w:rsid w:val="0073237A"/>
    <w:rsid w:val="00774070"/>
    <w:rsid w:val="00774B2A"/>
    <w:rsid w:val="007C6FC8"/>
    <w:rsid w:val="008451AE"/>
    <w:rsid w:val="00920283"/>
    <w:rsid w:val="00945039"/>
    <w:rsid w:val="0096260C"/>
    <w:rsid w:val="0096378C"/>
    <w:rsid w:val="0098410D"/>
    <w:rsid w:val="009D12CE"/>
    <w:rsid w:val="009F00BC"/>
    <w:rsid w:val="009F4DA9"/>
    <w:rsid w:val="00A43020"/>
    <w:rsid w:val="00AE003F"/>
    <w:rsid w:val="00AF7BDA"/>
    <w:rsid w:val="00B135C8"/>
    <w:rsid w:val="00B46362"/>
    <w:rsid w:val="00BC3F5B"/>
    <w:rsid w:val="00BD514F"/>
    <w:rsid w:val="00C02FFE"/>
    <w:rsid w:val="00C20335"/>
    <w:rsid w:val="00C85209"/>
    <w:rsid w:val="00C9492A"/>
    <w:rsid w:val="00CB63D1"/>
    <w:rsid w:val="00CC217B"/>
    <w:rsid w:val="00D66B71"/>
    <w:rsid w:val="00D86C28"/>
    <w:rsid w:val="00D92D1C"/>
    <w:rsid w:val="00D94840"/>
    <w:rsid w:val="00DA1977"/>
    <w:rsid w:val="00DE34DE"/>
    <w:rsid w:val="00E851C9"/>
    <w:rsid w:val="00E85E68"/>
    <w:rsid w:val="00E93EFC"/>
    <w:rsid w:val="00EB36E9"/>
    <w:rsid w:val="00EB6C71"/>
    <w:rsid w:val="00F5292C"/>
    <w:rsid w:val="00F544BA"/>
    <w:rsid w:val="00FA3928"/>
    <w:rsid w:val="00FA665A"/>
    <w:rsid w:val="00FD0573"/>
    <w:rsid w:val="00FD5666"/>
    <w:rsid w:val="00FF1512"/>
    <w:rsid w:val="00FF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F7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A1F75"/>
    <w:pPr>
      <w:ind w:firstLine="567"/>
      <w:jc w:val="both"/>
    </w:pPr>
    <w:rPr>
      <w:sz w:val="24"/>
    </w:rPr>
  </w:style>
  <w:style w:type="character" w:customStyle="1" w:styleId="a4">
    <w:name w:val="Основной текст с отступом Знак"/>
    <w:basedOn w:val="a0"/>
    <w:link w:val="a3"/>
    <w:rsid w:val="002A1F75"/>
    <w:rPr>
      <w:rFonts w:ascii="Times New Roman" w:eastAsia="Times New Roman" w:hAnsi="Times New Roman" w:cs="Times New Roman"/>
      <w:sz w:val="24"/>
      <w:szCs w:val="20"/>
      <w:lang w:eastAsia="ru-RU"/>
    </w:rPr>
  </w:style>
  <w:style w:type="paragraph" w:styleId="a5">
    <w:name w:val="Normal (Web)"/>
    <w:basedOn w:val="a"/>
    <w:unhideWhenUsed/>
    <w:rsid w:val="002A1F75"/>
    <w:pPr>
      <w:spacing w:before="100" w:beforeAutospacing="1" w:after="100" w:afterAutospacing="1"/>
    </w:pPr>
    <w:rPr>
      <w:sz w:val="24"/>
      <w:szCs w:val="24"/>
    </w:rPr>
  </w:style>
  <w:style w:type="character" w:customStyle="1" w:styleId="apple-converted-space">
    <w:name w:val="apple-converted-space"/>
    <w:basedOn w:val="a0"/>
    <w:rsid w:val="002A1F75"/>
  </w:style>
  <w:style w:type="paragraph" w:styleId="a6">
    <w:name w:val="Balloon Text"/>
    <w:basedOn w:val="a"/>
    <w:link w:val="a7"/>
    <w:uiPriority w:val="99"/>
    <w:semiHidden/>
    <w:unhideWhenUsed/>
    <w:rsid w:val="00BD514F"/>
    <w:rPr>
      <w:rFonts w:ascii="Tahoma" w:hAnsi="Tahoma" w:cs="Tahoma"/>
      <w:sz w:val="16"/>
      <w:szCs w:val="16"/>
    </w:rPr>
  </w:style>
  <w:style w:type="character" w:customStyle="1" w:styleId="a7">
    <w:name w:val="Текст выноски Знак"/>
    <w:basedOn w:val="a0"/>
    <w:link w:val="a6"/>
    <w:uiPriority w:val="99"/>
    <w:semiHidden/>
    <w:rsid w:val="00BD514F"/>
    <w:rPr>
      <w:rFonts w:ascii="Tahoma" w:eastAsia="Times New Roman" w:hAnsi="Tahoma" w:cs="Tahoma"/>
      <w:sz w:val="16"/>
      <w:szCs w:val="16"/>
      <w:lang w:eastAsia="ru-RU"/>
    </w:rPr>
  </w:style>
  <w:style w:type="paragraph" w:styleId="a8">
    <w:name w:val="List Paragraph"/>
    <w:basedOn w:val="a"/>
    <w:uiPriority w:val="34"/>
    <w:qFormat/>
    <w:rsid w:val="009D12CE"/>
    <w:pPr>
      <w:spacing w:after="200" w:line="276" w:lineRule="auto"/>
      <w:ind w:left="720"/>
      <w:contextualSpacing/>
    </w:pPr>
    <w:rPr>
      <w:rFonts w:asciiTheme="minorHAnsi" w:eastAsiaTheme="minorEastAsia" w:hAnsiTheme="minorHAnsi" w:cstheme="minorBidi"/>
      <w:sz w:val="22"/>
      <w:szCs w:val="22"/>
    </w:rPr>
  </w:style>
  <w:style w:type="character" w:styleId="a9">
    <w:name w:val="Strong"/>
    <w:qFormat/>
    <w:rsid w:val="00AE003F"/>
    <w:rPr>
      <w:b/>
      <w:bCs/>
    </w:rPr>
  </w:style>
  <w:style w:type="paragraph" w:styleId="aa">
    <w:name w:val="No Spacing"/>
    <w:uiPriority w:val="1"/>
    <w:qFormat/>
    <w:rsid w:val="00255724"/>
    <w:pPr>
      <w:spacing w:after="0" w:line="240" w:lineRule="auto"/>
    </w:pPr>
    <w:rPr>
      <w:rFonts w:ascii="Times New Roman" w:eastAsia="Times New Roman" w:hAnsi="Times New Roman" w:cs="Times New Roman"/>
      <w:sz w:val="20"/>
      <w:szCs w:val="20"/>
      <w:lang w:eastAsia="ru-RU"/>
    </w:rPr>
  </w:style>
  <w:style w:type="paragraph" w:styleId="ab">
    <w:name w:val="Body Text"/>
    <w:basedOn w:val="a"/>
    <w:link w:val="ac"/>
    <w:uiPriority w:val="99"/>
    <w:semiHidden/>
    <w:unhideWhenUsed/>
    <w:rsid w:val="00516350"/>
    <w:pPr>
      <w:spacing w:after="120"/>
    </w:pPr>
  </w:style>
  <w:style w:type="character" w:customStyle="1" w:styleId="ac">
    <w:name w:val="Основной текст Знак"/>
    <w:basedOn w:val="a0"/>
    <w:link w:val="ab"/>
    <w:uiPriority w:val="99"/>
    <w:semiHidden/>
    <w:rsid w:val="00516350"/>
    <w:rPr>
      <w:rFonts w:ascii="Times New Roman" w:eastAsia="Times New Roman" w:hAnsi="Times New Roman" w:cs="Times New Roman"/>
      <w:sz w:val="20"/>
      <w:szCs w:val="20"/>
      <w:lang w:eastAsia="ru-RU"/>
    </w:rPr>
  </w:style>
  <w:style w:type="table" w:customStyle="1" w:styleId="1">
    <w:name w:val="Сетка таблицы1"/>
    <w:basedOn w:val="a1"/>
    <w:next w:val="ad"/>
    <w:uiPriority w:val="59"/>
    <w:rsid w:val="0020041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59"/>
    <w:rsid w:val="00200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krcbs.ucoz.r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787FF-6EE1-44BB-9383-3670B570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3221</Words>
  <Characters>18362</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OtdekKu</cp:lastModifiedBy>
  <cp:revision>38</cp:revision>
  <cp:lastPrinted>2017-03-20T06:23:00Z</cp:lastPrinted>
  <dcterms:created xsi:type="dcterms:W3CDTF">2015-01-18T09:18:00Z</dcterms:created>
  <dcterms:modified xsi:type="dcterms:W3CDTF">2017-03-20T06:27:00Z</dcterms:modified>
</cp:coreProperties>
</file>