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25" w:rsidRDefault="00CD3AEA" w:rsidP="003B7FE7">
      <w:pPr>
        <w:widowControl w:val="0"/>
        <w:tabs>
          <w:tab w:val="center" w:pos="4818"/>
          <w:tab w:val="right" w:pos="9637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</w:t>
      </w:r>
      <w:r w:rsidR="003B7FE7">
        <w:rPr>
          <w:b/>
          <w:sz w:val="28"/>
          <w:szCs w:val="28"/>
          <w:lang w:eastAsia="en-US"/>
        </w:rPr>
        <w:t xml:space="preserve">  </w:t>
      </w:r>
      <w:r w:rsidR="003B7FE7" w:rsidRPr="003B7FE7">
        <w:rPr>
          <w:b/>
          <w:noProof/>
          <w:sz w:val="28"/>
          <w:szCs w:val="28"/>
        </w:rPr>
        <w:drawing>
          <wp:inline distT="0" distB="0" distL="0" distR="0">
            <wp:extent cx="514350" cy="673100"/>
            <wp:effectExtent l="19050" t="0" r="0" b="0"/>
            <wp:docPr id="4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340" w:rsidRPr="00154340">
        <w:rPr>
          <w:b/>
          <w:sz w:val="28"/>
          <w:szCs w:val="28"/>
          <w:lang w:eastAsia="en-US"/>
        </w:rPr>
        <w:tab/>
      </w:r>
      <w:r w:rsidR="002E6525">
        <w:rPr>
          <w:b/>
          <w:sz w:val="28"/>
          <w:szCs w:val="28"/>
          <w:lang w:eastAsia="en-US"/>
        </w:rPr>
        <w:t xml:space="preserve"> </w:t>
      </w:r>
    </w:p>
    <w:p w:rsidR="00154340" w:rsidRPr="00154340" w:rsidRDefault="00154340" w:rsidP="002E6525">
      <w:pPr>
        <w:widowControl w:val="0"/>
        <w:tabs>
          <w:tab w:val="center" w:pos="4818"/>
          <w:tab w:val="right" w:pos="9637"/>
        </w:tabs>
        <w:jc w:val="center"/>
        <w:rPr>
          <w:b/>
          <w:sz w:val="28"/>
          <w:szCs w:val="28"/>
          <w:lang w:eastAsia="en-US"/>
        </w:rPr>
      </w:pPr>
      <w:r w:rsidRPr="00154340">
        <w:rPr>
          <w:b/>
          <w:sz w:val="28"/>
          <w:szCs w:val="28"/>
          <w:lang w:eastAsia="en-US"/>
        </w:rPr>
        <w:t>Совет депутатов</w:t>
      </w:r>
    </w:p>
    <w:p w:rsidR="00154340" w:rsidRPr="00154340" w:rsidRDefault="00154340" w:rsidP="002E6525">
      <w:pPr>
        <w:widowControl w:val="0"/>
        <w:jc w:val="center"/>
        <w:rPr>
          <w:b/>
          <w:sz w:val="28"/>
          <w:szCs w:val="28"/>
          <w:lang w:eastAsia="en-US"/>
        </w:rPr>
      </w:pPr>
      <w:r w:rsidRPr="00154340">
        <w:rPr>
          <w:b/>
          <w:sz w:val="28"/>
          <w:szCs w:val="28"/>
          <w:lang w:eastAsia="en-US"/>
        </w:rPr>
        <w:t>муниципального образования</w:t>
      </w:r>
    </w:p>
    <w:p w:rsidR="00154340" w:rsidRPr="00154340" w:rsidRDefault="00154340" w:rsidP="002E6525">
      <w:pPr>
        <w:widowControl w:val="0"/>
        <w:jc w:val="center"/>
        <w:rPr>
          <w:b/>
          <w:sz w:val="28"/>
          <w:szCs w:val="28"/>
          <w:lang w:eastAsia="en-US"/>
        </w:rPr>
      </w:pPr>
      <w:r w:rsidRPr="00154340">
        <w:rPr>
          <w:b/>
          <w:sz w:val="28"/>
          <w:szCs w:val="28"/>
          <w:lang w:eastAsia="en-US"/>
        </w:rPr>
        <w:t>Подольский сельсовет</w:t>
      </w:r>
    </w:p>
    <w:p w:rsidR="00154340" w:rsidRPr="00154340" w:rsidRDefault="00154340" w:rsidP="002E6525">
      <w:pPr>
        <w:widowControl w:val="0"/>
        <w:jc w:val="center"/>
        <w:rPr>
          <w:b/>
          <w:sz w:val="28"/>
          <w:szCs w:val="28"/>
          <w:lang w:eastAsia="en-US"/>
        </w:rPr>
      </w:pPr>
      <w:r w:rsidRPr="00154340">
        <w:rPr>
          <w:b/>
          <w:sz w:val="28"/>
          <w:szCs w:val="28"/>
          <w:lang w:eastAsia="en-US"/>
        </w:rPr>
        <w:t>Красногвардейского района</w:t>
      </w:r>
    </w:p>
    <w:p w:rsidR="00154340" w:rsidRPr="00154340" w:rsidRDefault="00154340" w:rsidP="002E6525">
      <w:pPr>
        <w:widowControl w:val="0"/>
        <w:jc w:val="center"/>
        <w:rPr>
          <w:b/>
          <w:sz w:val="28"/>
          <w:szCs w:val="28"/>
          <w:lang w:eastAsia="en-US"/>
        </w:rPr>
      </w:pPr>
      <w:r w:rsidRPr="00154340">
        <w:rPr>
          <w:b/>
          <w:sz w:val="28"/>
          <w:szCs w:val="28"/>
          <w:lang w:eastAsia="en-US"/>
        </w:rPr>
        <w:t>Оренбургской области</w:t>
      </w:r>
    </w:p>
    <w:p w:rsidR="00154340" w:rsidRPr="00154340" w:rsidRDefault="00154340" w:rsidP="002E6525">
      <w:pPr>
        <w:widowControl w:val="0"/>
        <w:jc w:val="center"/>
        <w:rPr>
          <w:b/>
          <w:sz w:val="28"/>
          <w:szCs w:val="28"/>
          <w:lang w:eastAsia="en-US"/>
        </w:rPr>
      </w:pPr>
      <w:r w:rsidRPr="00154340">
        <w:rPr>
          <w:b/>
          <w:sz w:val="28"/>
          <w:szCs w:val="28"/>
          <w:lang w:eastAsia="en-US"/>
        </w:rPr>
        <w:t>второй созыв</w:t>
      </w:r>
    </w:p>
    <w:p w:rsidR="00154340" w:rsidRPr="00154340" w:rsidRDefault="00154340" w:rsidP="002E6525">
      <w:pPr>
        <w:widowControl w:val="0"/>
        <w:jc w:val="center"/>
        <w:rPr>
          <w:b/>
          <w:sz w:val="28"/>
          <w:szCs w:val="28"/>
          <w:lang w:eastAsia="en-US"/>
        </w:rPr>
      </w:pPr>
      <w:r w:rsidRPr="00154340">
        <w:rPr>
          <w:b/>
          <w:sz w:val="28"/>
          <w:szCs w:val="28"/>
          <w:lang w:eastAsia="en-US"/>
        </w:rPr>
        <w:t>с. Подольск</w:t>
      </w:r>
    </w:p>
    <w:p w:rsidR="00154340" w:rsidRPr="00154340" w:rsidRDefault="00154340" w:rsidP="00154340">
      <w:pPr>
        <w:widowControl w:val="0"/>
        <w:rPr>
          <w:b/>
          <w:sz w:val="28"/>
          <w:szCs w:val="28"/>
          <w:lang w:eastAsia="en-US"/>
        </w:rPr>
      </w:pPr>
    </w:p>
    <w:p w:rsidR="00154340" w:rsidRPr="00154340" w:rsidRDefault="00154340" w:rsidP="00154340">
      <w:pPr>
        <w:widowControl w:val="0"/>
        <w:jc w:val="center"/>
        <w:rPr>
          <w:b/>
          <w:sz w:val="28"/>
          <w:szCs w:val="28"/>
          <w:lang w:eastAsia="en-US"/>
        </w:rPr>
      </w:pPr>
      <w:r w:rsidRPr="00154340">
        <w:rPr>
          <w:b/>
          <w:sz w:val="28"/>
          <w:szCs w:val="28"/>
          <w:lang w:eastAsia="en-US"/>
        </w:rPr>
        <w:t>РЕШЕНИЕ</w:t>
      </w:r>
    </w:p>
    <w:p w:rsidR="003B7FE7" w:rsidRPr="003B7FE7" w:rsidRDefault="003B7FE7" w:rsidP="00154340">
      <w:pPr>
        <w:rPr>
          <w:sz w:val="24"/>
          <w:szCs w:val="24"/>
          <w:lang w:eastAsia="en-US"/>
        </w:rPr>
      </w:pPr>
    </w:p>
    <w:p w:rsidR="0092113E" w:rsidRPr="00CD3AEA" w:rsidRDefault="003B7FE7" w:rsidP="00154340">
      <w:pPr>
        <w:rPr>
          <w:sz w:val="25"/>
          <w:szCs w:val="25"/>
          <w:lang w:eastAsia="en-US"/>
        </w:rPr>
      </w:pPr>
      <w:r w:rsidRPr="00CD3AEA">
        <w:rPr>
          <w:sz w:val="25"/>
          <w:szCs w:val="25"/>
          <w:lang w:eastAsia="en-US"/>
        </w:rPr>
        <w:t>22.12.</w:t>
      </w:r>
      <w:r w:rsidR="00BE6029" w:rsidRPr="00CD3AEA">
        <w:rPr>
          <w:sz w:val="25"/>
          <w:szCs w:val="25"/>
          <w:lang w:eastAsia="en-US"/>
        </w:rPr>
        <w:t>2021</w:t>
      </w:r>
      <w:r w:rsidR="00154340" w:rsidRPr="00CD3AEA">
        <w:rPr>
          <w:sz w:val="25"/>
          <w:szCs w:val="25"/>
          <w:lang w:eastAsia="en-US"/>
        </w:rPr>
        <w:t xml:space="preserve">                                                                            </w:t>
      </w:r>
      <w:r w:rsidR="00BE6029" w:rsidRPr="00CD3AEA">
        <w:rPr>
          <w:sz w:val="25"/>
          <w:szCs w:val="25"/>
          <w:lang w:eastAsia="en-US"/>
        </w:rPr>
        <w:t xml:space="preserve">     </w:t>
      </w:r>
      <w:r w:rsidRPr="00CD3AEA">
        <w:rPr>
          <w:sz w:val="25"/>
          <w:szCs w:val="25"/>
          <w:lang w:eastAsia="en-US"/>
        </w:rPr>
        <w:t xml:space="preserve">                               </w:t>
      </w:r>
      <w:r w:rsidR="00CD3AEA">
        <w:rPr>
          <w:sz w:val="25"/>
          <w:szCs w:val="25"/>
          <w:lang w:eastAsia="en-US"/>
        </w:rPr>
        <w:t xml:space="preserve">            </w:t>
      </w:r>
      <w:r w:rsidR="00154340" w:rsidRPr="00CD3AEA">
        <w:rPr>
          <w:sz w:val="25"/>
          <w:szCs w:val="25"/>
          <w:lang w:eastAsia="en-US"/>
        </w:rPr>
        <w:t>№</w:t>
      </w:r>
      <w:r w:rsidRPr="00CD3AEA">
        <w:rPr>
          <w:sz w:val="25"/>
          <w:szCs w:val="25"/>
          <w:lang w:eastAsia="en-US"/>
        </w:rPr>
        <w:t xml:space="preserve"> 39/9</w:t>
      </w:r>
    </w:p>
    <w:p w:rsidR="00154340" w:rsidRPr="00CD3AEA" w:rsidRDefault="00154340" w:rsidP="00154340">
      <w:pPr>
        <w:rPr>
          <w:sz w:val="25"/>
          <w:szCs w:val="25"/>
          <w:lang w:eastAsia="en-US"/>
        </w:rPr>
      </w:pPr>
    </w:p>
    <w:p w:rsidR="00CD3AEA" w:rsidRDefault="00B2376C" w:rsidP="0092113E">
      <w:pPr>
        <w:jc w:val="center"/>
        <w:rPr>
          <w:sz w:val="25"/>
          <w:szCs w:val="25"/>
        </w:rPr>
      </w:pPr>
      <w:r w:rsidRPr="00CD3AEA">
        <w:rPr>
          <w:sz w:val="25"/>
          <w:szCs w:val="25"/>
        </w:rPr>
        <w:t xml:space="preserve">Об определении видов муниципального контроля, которые не осуществляются на территории муниципального образования Подольский сельсовет в связи с отсутствием </w:t>
      </w:r>
    </w:p>
    <w:p w:rsidR="0092113E" w:rsidRPr="00CD3AEA" w:rsidRDefault="00B2376C" w:rsidP="0092113E">
      <w:pPr>
        <w:jc w:val="center"/>
        <w:rPr>
          <w:sz w:val="25"/>
          <w:szCs w:val="25"/>
        </w:rPr>
      </w:pPr>
      <w:r w:rsidRPr="00CD3AEA">
        <w:rPr>
          <w:sz w:val="25"/>
          <w:szCs w:val="25"/>
        </w:rPr>
        <w:t>на его территории о</w:t>
      </w:r>
      <w:r w:rsidR="00845FAE" w:rsidRPr="00CD3AEA">
        <w:rPr>
          <w:sz w:val="25"/>
          <w:szCs w:val="25"/>
        </w:rPr>
        <w:t>бъектов муниципального контроля</w:t>
      </w:r>
    </w:p>
    <w:p w:rsidR="0092113E" w:rsidRPr="00CD3AEA" w:rsidRDefault="0092113E" w:rsidP="0092113E">
      <w:pPr>
        <w:rPr>
          <w:sz w:val="25"/>
          <w:szCs w:val="25"/>
        </w:rPr>
      </w:pPr>
    </w:p>
    <w:p w:rsidR="0092113E" w:rsidRPr="00CD3AEA" w:rsidRDefault="00B2376C" w:rsidP="0092113E">
      <w:pPr>
        <w:ind w:firstLine="709"/>
        <w:jc w:val="both"/>
        <w:rPr>
          <w:sz w:val="25"/>
          <w:szCs w:val="25"/>
        </w:rPr>
      </w:pPr>
      <w:r w:rsidRPr="00CD3AEA">
        <w:rPr>
          <w:sz w:val="25"/>
          <w:szCs w:val="25"/>
        </w:rPr>
        <w:t xml:space="preserve">В соответствии с частью 9 статьи 1 и статьей 16 Федерального закона от 31.07.2020 № 248-ФЗ «О государственном контроле (надзоре) и муниципальном контроле в Российской Федерации», </w:t>
      </w:r>
      <w:r w:rsidR="0092113E" w:rsidRPr="00CD3AEA">
        <w:rPr>
          <w:sz w:val="25"/>
          <w:szCs w:val="25"/>
        </w:rPr>
        <w:t xml:space="preserve">Совет депутатов муниципального образования </w:t>
      </w:r>
      <w:r w:rsidR="002145D5" w:rsidRPr="00CD3AEA">
        <w:rPr>
          <w:sz w:val="25"/>
          <w:szCs w:val="25"/>
        </w:rPr>
        <w:t>Подольский</w:t>
      </w:r>
      <w:r w:rsidR="0092113E" w:rsidRPr="00CD3AEA">
        <w:rPr>
          <w:sz w:val="25"/>
          <w:szCs w:val="25"/>
        </w:rPr>
        <w:t xml:space="preserve"> сельсовет Красногвардейского района Оренбургской области РЕШИЛ:</w:t>
      </w:r>
    </w:p>
    <w:p w:rsidR="0092113E" w:rsidRPr="00CD3AEA" w:rsidRDefault="0092113E" w:rsidP="0092113E">
      <w:pPr>
        <w:ind w:firstLine="709"/>
        <w:jc w:val="both"/>
        <w:rPr>
          <w:sz w:val="25"/>
          <w:szCs w:val="25"/>
        </w:rPr>
      </w:pPr>
      <w:r w:rsidRPr="00CD3AEA">
        <w:rPr>
          <w:sz w:val="25"/>
          <w:szCs w:val="25"/>
        </w:rPr>
        <w:t xml:space="preserve">1. </w:t>
      </w:r>
      <w:r w:rsidR="00B2376C" w:rsidRPr="00CD3AEA">
        <w:rPr>
          <w:sz w:val="25"/>
          <w:szCs w:val="25"/>
        </w:rPr>
        <w:t xml:space="preserve">На </w:t>
      </w:r>
      <w:r w:rsidR="00752DD1" w:rsidRPr="00CD3AEA">
        <w:rPr>
          <w:sz w:val="25"/>
          <w:szCs w:val="25"/>
        </w:rPr>
        <w:t xml:space="preserve">территории </w:t>
      </w:r>
      <w:r w:rsidRPr="00CD3AEA">
        <w:rPr>
          <w:sz w:val="25"/>
          <w:szCs w:val="25"/>
        </w:rPr>
        <w:t xml:space="preserve">муниципального образования </w:t>
      </w:r>
      <w:r w:rsidR="00BB35C6" w:rsidRPr="00CD3AEA">
        <w:rPr>
          <w:sz w:val="25"/>
          <w:szCs w:val="25"/>
        </w:rPr>
        <w:t>Подольский сельсовет</w:t>
      </w:r>
      <w:r w:rsidRPr="00CD3AEA">
        <w:rPr>
          <w:sz w:val="25"/>
          <w:szCs w:val="25"/>
        </w:rPr>
        <w:t xml:space="preserve"> Красногвардейского района Оренбургской области </w:t>
      </w:r>
      <w:r w:rsidR="00752DD1" w:rsidRPr="00CD3AEA">
        <w:rPr>
          <w:sz w:val="25"/>
          <w:szCs w:val="25"/>
        </w:rPr>
        <w:t>не осуществляется:</w:t>
      </w:r>
    </w:p>
    <w:p w:rsidR="0092113E" w:rsidRPr="00CD3AEA" w:rsidRDefault="00752DD1" w:rsidP="0092113E">
      <w:pPr>
        <w:ind w:firstLine="709"/>
        <w:jc w:val="both"/>
        <w:rPr>
          <w:sz w:val="25"/>
          <w:szCs w:val="25"/>
        </w:rPr>
      </w:pPr>
      <w:r w:rsidRPr="00CD3AEA">
        <w:rPr>
          <w:sz w:val="25"/>
          <w:szCs w:val="25"/>
        </w:rPr>
        <w:t>1</w:t>
      </w:r>
      <w:r w:rsidR="0092113E" w:rsidRPr="00CD3AEA">
        <w:rPr>
          <w:sz w:val="25"/>
          <w:szCs w:val="25"/>
        </w:rPr>
        <w:t>.</w:t>
      </w:r>
      <w:r w:rsidRPr="00CD3AEA">
        <w:rPr>
          <w:sz w:val="25"/>
          <w:szCs w:val="25"/>
        </w:rPr>
        <w:t>1.</w:t>
      </w:r>
      <w:r w:rsidR="00BE6029" w:rsidRPr="00CD3AEA">
        <w:rPr>
          <w:sz w:val="25"/>
          <w:szCs w:val="25"/>
        </w:rPr>
        <w:t xml:space="preserve"> </w:t>
      </w:r>
      <w:r w:rsidRPr="00CD3AEA">
        <w:rPr>
          <w:sz w:val="25"/>
          <w:szCs w:val="25"/>
        </w:rPr>
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связи с отсутствием единой теплоснабжающей организации на территории муниципального образования Подольский сельсовет и обязательств такой организации по строительству, реконструкции и (или) модернизации объектов теплоснабжения;</w:t>
      </w:r>
    </w:p>
    <w:p w:rsidR="002210AB" w:rsidRPr="00CD3AEA" w:rsidRDefault="00752DD1" w:rsidP="00E42388">
      <w:pPr>
        <w:ind w:firstLine="709"/>
        <w:jc w:val="both"/>
        <w:rPr>
          <w:sz w:val="25"/>
          <w:szCs w:val="25"/>
        </w:rPr>
      </w:pPr>
      <w:r w:rsidRPr="00CD3AEA">
        <w:rPr>
          <w:sz w:val="25"/>
          <w:szCs w:val="25"/>
        </w:rPr>
        <w:t>1.2. муниципальный лесной контроль в связи с отсутствием на территории</w:t>
      </w:r>
      <w:r w:rsidR="002210AB" w:rsidRPr="00CD3AEA">
        <w:rPr>
          <w:sz w:val="25"/>
          <w:szCs w:val="25"/>
        </w:rPr>
        <w:t xml:space="preserve"> муниципального образования Подольский сельсовет лесных участков, находящихся в муниципальной собственности;</w:t>
      </w:r>
    </w:p>
    <w:p w:rsidR="00AA6603" w:rsidRPr="00CD3AEA" w:rsidRDefault="002210AB" w:rsidP="0092113E">
      <w:pPr>
        <w:ind w:firstLine="709"/>
        <w:jc w:val="both"/>
        <w:rPr>
          <w:sz w:val="25"/>
          <w:szCs w:val="25"/>
        </w:rPr>
      </w:pPr>
      <w:r w:rsidRPr="00CD3AEA">
        <w:rPr>
          <w:sz w:val="25"/>
          <w:szCs w:val="25"/>
        </w:rPr>
        <w:t>1.</w:t>
      </w:r>
      <w:r w:rsidR="00E42388" w:rsidRPr="00CD3AEA">
        <w:rPr>
          <w:sz w:val="25"/>
          <w:szCs w:val="25"/>
        </w:rPr>
        <w:t>3</w:t>
      </w:r>
      <w:r w:rsidRPr="00CD3AEA">
        <w:rPr>
          <w:sz w:val="25"/>
          <w:szCs w:val="25"/>
        </w:rPr>
        <w:t>. муниципальный жилищный контроль в связи с отсутствием муниципального жилищного фонда на территории муниципального образования Подольский сельсовет</w:t>
      </w:r>
      <w:r w:rsidR="00AA6603" w:rsidRPr="00CD3AEA">
        <w:rPr>
          <w:sz w:val="25"/>
          <w:szCs w:val="25"/>
        </w:rPr>
        <w:t>;</w:t>
      </w:r>
    </w:p>
    <w:p w:rsidR="00AA6603" w:rsidRPr="00CD3AEA" w:rsidRDefault="002210AB" w:rsidP="00AA6603">
      <w:pPr>
        <w:ind w:firstLine="709"/>
        <w:jc w:val="both"/>
        <w:rPr>
          <w:sz w:val="25"/>
          <w:szCs w:val="25"/>
        </w:rPr>
      </w:pPr>
      <w:r w:rsidRPr="00CD3AEA">
        <w:rPr>
          <w:sz w:val="25"/>
          <w:szCs w:val="25"/>
        </w:rPr>
        <w:t xml:space="preserve"> </w:t>
      </w:r>
      <w:r w:rsidR="00AA6603" w:rsidRPr="00CD3AEA">
        <w:rPr>
          <w:sz w:val="25"/>
          <w:szCs w:val="25"/>
        </w:rPr>
        <w:t>1.4. муниципальный контроль особо охраняемых природных территорий в связи с отсутствием особо охраняемых природных территорий, находящихся в муниципальной собственности Подольского сельсовета.</w:t>
      </w:r>
    </w:p>
    <w:p w:rsidR="0092113E" w:rsidRPr="00CD3AEA" w:rsidRDefault="002210AB" w:rsidP="00D40BCD">
      <w:pPr>
        <w:ind w:firstLine="709"/>
        <w:jc w:val="both"/>
        <w:rPr>
          <w:sz w:val="25"/>
          <w:szCs w:val="25"/>
        </w:rPr>
      </w:pPr>
      <w:r w:rsidRPr="00CD3AEA">
        <w:rPr>
          <w:sz w:val="25"/>
          <w:szCs w:val="25"/>
        </w:rPr>
        <w:t>2</w:t>
      </w:r>
      <w:r w:rsidR="0092113E" w:rsidRPr="00CD3AEA">
        <w:rPr>
          <w:sz w:val="25"/>
          <w:szCs w:val="25"/>
        </w:rPr>
        <w:t xml:space="preserve">. </w:t>
      </w:r>
      <w:r w:rsidR="00D40BCD" w:rsidRPr="00CD3AEA">
        <w:rPr>
          <w:sz w:val="25"/>
          <w:szCs w:val="25"/>
        </w:rPr>
        <w:t xml:space="preserve">Установить, что настоящее решение вступает в силу со дня его обнародования и подлежит размещению на официальном сайте </w:t>
      </w:r>
      <w:r w:rsidR="00925914">
        <w:rPr>
          <w:sz w:val="25"/>
          <w:szCs w:val="25"/>
        </w:rPr>
        <w:t>муниципального образования Подольский сельсовет Красногвардейского района Оренбургской области</w:t>
      </w:r>
      <w:r w:rsidR="00D40BCD" w:rsidRPr="00CD3AEA">
        <w:rPr>
          <w:sz w:val="25"/>
          <w:szCs w:val="25"/>
        </w:rPr>
        <w:t xml:space="preserve"> в сети «Интернет».</w:t>
      </w:r>
    </w:p>
    <w:p w:rsidR="00D40BCD" w:rsidRPr="00CD3AEA" w:rsidRDefault="002210AB" w:rsidP="00D40BCD">
      <w:pPr>
        <w:spacing w:line="276" w:lineRule="auto"/>
        <w:ind w:firstLine="709"/>
        <w:jc w:val="both"/>
        <w:rPr>
          <w:sz w:val="25"/>
          <w:szCs w:val="25"/>
        </w:rPr>
      </w:pPr>
      <w:r w:rsidRPr="00CD3AEA">
        <w:rPr>
          <w:sz w:val="25"/>
          <w:szCs w:val="25"/>
        </w:rPr>
        <w:t xml:space="preserve">3. </w:t>
      </w:r>
      <w:r w:rsidR="00D40BCD" w:rsidRPr="00CD3AEA">
        <w:rPr>
          <w:sz w:val="25"/>
          <w:szCs w:val="25"/>
        </w:rPr>
        <w:t>Возложить контроль за исполнением настоящего решения на постоянную комиссию по вопросам социального развития, правопорядку и статуса депутатов</w:t>
      </w:r>
      <w:r w:rsidR="00CD3AEA">
        <w:rPr>
          <w:sz w:val="25"/>
          <w:szCs w:val="25"/>
        </w:rPr>
        <w:t>.</w:t>
      </w:r>
    </w:p>
    <w:tbl>
      <w:tblPr>
        <w:tblpPr w:leftFromText="180" w:rightFromText="180" w:vertAnchor="text" w:horzAnchor="margin" w:tblpY="453"/>
        <w:tblW w:w="0" w:type="auto"/>
        <w:tblLook w:val="04A0"/>
      </w:tblPr>
      <w:tblGrid>
        <w:gridCol w:w="4502"/>
        <w:gridCol w:w="3403"/>
        <w:gridCol w:w="1927"/>
      </w:tblGrid>
      <w:tr w:rsidR="00D40BCD" w:rsidRPr="00CD3AEA" w:rsidTr="00CD3AEA">
        <w:trPr>
          <w:trHeight w:val="274"/>
        </w:trPr>
        <w:tc>
          <w:tcPr>
            <w:tcW w:w="4502" w:type="dxa"/>
          </w:tcPr>
          <w:p w:rsidR="00D40BCD" w:rsidRPr="00CD3AEA" w:rsidRDefault="00D40BCD" w:rsidP="00D26BFD">
            <w:pPr>
              <w:contextualSpacing/>
              <w:jc w:val="both"/>
              <w:rPr>
                <w:sz w:val="25"/>
                <w:szCs w:val="25"/>
              </w:rPr>
            </w:pPr>
            <w:r w:rsidRPr="00CD3AEA">
              <w:rPr>
                <w:sz w:val="25"/>
                <w:szCs w:val="25"/>
              </w:rPr>
              <w:t>Председатель Совета депутатов</w:t>
            </w:r>
          </w:p>
        </w:tc>
        <w:tc>
          <w:tcPr>
            <w:tcW w:w="3403" w:type="dxa"/>
          </w:tcPr>
          <w:p w:rsidR="00D40BCD" w:rsidRPr="00CD3AEA" w:rsidRDefault="00D40BCD" w:rsidP="00D26BFD">
            <w:pPr>
              <w:contextualSpacing/>
              <w:jc w:val="both"/>
              <w:rPr>
                <w:sz w:val="25"/>
                <w:szCs w:val="25"/>
              </w:rPr>
            </w:pPr>
          </w:p>
        </w:tc>
        <w:tc>
          <w:tcPr>
            <w:tcW w:w="1927" w:type="dxa"/>
            <w:hideMark/>
          </w:tcPr>
          <w:p w:rsidR="00D40BCD" w:rsidRPr="00CD3AEA" w:rsidRDefault="00BE6029" w:rsidP="00D26BFD">
            <w:pPr>
              <w:contextualSpacing/>
              <w:jc w:val="both"/>
              <w:rPr>
                <w:sz w:val="25"/>
                <w:szCs w:val="25"/>
              </w:rPr>
            </w:pPr>
            <w:r w:rsidRPr="00CD3AEA">
              <w:rPr>
                <w:sz w:val="25"/>
                <w:szCs w:val="25"/>
              </w:rPr>
              <w:t xml:space="preserve"> </w:t>
            </w:r>
            <w:r w:rsidR="00D40BCD" w:rsidRPr="00CD3AEA">
              <w:rPr>
                <w:sz w:val="25"/>
                <w:szCs w:val="25"/>
              </w:rPr>
              <w:t>О.П. Дубовик</w:t>
            </w:r>
          </w:p>
        </w:tc>
      </w:tr>
      <w:tr w:rsidR="00D40BCD" w:rsidRPr="00CD3AEA" w:rsidTr="00CD3AEA">
        <w:trPr>
          <w:trHeight w:val="80"/>
        </w:trPr>
        <w:tc>
          <w:tcPr>
            <w:tcW w:w="4502" w:type="dxa"/>
          </w:tcPr>
          <w:p w:rsidR="00D40BCD" w:rsidRPr="00CD3AEA" w:rsidRDefault="00D40BCD" w:rsidP="00D26BFD">
            <w:pPr>
              <w:contextualSpacing/>
              <w:jc w:val="both"/>
              <w:rPr>
                <w:sz w:val="25"/>
                <w:szCs w:val="25"/>
              </w:rPr>
            </w:pPr>
          </w:p>
        </w:tc>
        <w:tc>
          <w:tcPr>
            <w:tcW w:w="3403" w:type="dxa"/>
          </w:tcPr>
          <w:p w:rsidR="00D40BCD" w:rsidRPr="00CD3AEA" w:rsidRDefault="00D40BCD" w:rsidP="00D26BFD">
            <w:pPr>
              <w:contextualSpacing/>
              <w:jc w:val="both"/>
              <w:rPr>
                <w:sz w:val="25"/>
                <w:szCs w:val="25"/>
              </w:rPr>
            </w:pPr>
          </w:p>
        </w:tc>
        <w:tc>
          <w:tcPr>
            <w:tcW w:w="1927" w:type="dxa"/>
          </w:tcPr>
          <w:p w:rsidR="00D40BCD" w:rsidRPr="00CD3AEA" w:rsidRDefault="00D40BCD" w:rsidP="00D26BFD">
            <w:pPr>
              <w:contextualSpacing/>
              <w:jc w:val="both"/>
              <w:rPr>
                <w:sz w:val="25"/>
                <w:szCs w:val="25"/>
              </w:rPr>
            </w:pPr>
          </w:p>
        </w:tc>
      </w:tr>
      <w:tr w:rsidR="00D40BCD" w:rsidRPr="00CD3AEA" w:rsidTr="00CD3AEA">
        <w:trPr>
          <w:trHeight w:val="300"/>
        </w:trPr>
        <w:tc>
          <w:tcPr>
            <w:tcW w:w="4502" w:type="dxa"/>
            <w:hideMark/>
          </w:tcPr>
          <w:p w:rsidR="00D40BCD" w:rsidRPr="00CD3AEA" w:rsidRDefault="00D40BCD" w:rsidP="00D26BFD">
            <w:pPr>
              <w:contextualSpacing/>
              <w:jc w:val="both"/>
              <w:rPr>
                <w:sz w:val="25"/>
                <w:szCs w:val="25"/>
              </w:rPr>
            </w:pPr>
            <w:r w:rsidRPr="00CD3AEA">
              <w:rPr>
                <w:sz w:val="25"/>
                <w:szCs w:val="25"/>
              </w:rPr>
              <w:t>Глава сельсовета</w:t>
            </w:r>
          </w:p>
        </w:tc>
        <w:tc>
          <w:tcPr>
            <w:tcW w:w="3403" w:type="dxa"/>
          </w:tcPr>
          <w:p w:rsidR="00D40BCD" w:rsidRPr="00CD3AEA" w:rsidRDefault="00D40BCD" w:rsidP="00D26BFD">
            <w:pPr>
              <w:contextualSpacing/>
              <w:jc w:val="both"/>
              <w:rPr>
                <w:sz w:val="25"/>
                <w:szCs w:val="25"/>
              </w:rPr>
            </w:pPr>
          </w:p>
        </w:tc>
        <w:tc>
          <w:tcPr>
            <w:tcW w:w="1927" w:type="dxa"/>
            <w:hideMark/>
          </w:tcPr>
          <w:p w:rsidR="00D40BCD" w:rsidRPr="00CD3AEA" w:rsidRDefault="00BE6029" w:rsidP="00D26BFD">
            <w:pPr>
              <w:contextualSpacing/>
              <w:jc w:val="both"/>
              <w:rPr>
                <w:sz w:val="25"/>
                <w:szCs w:val="25"/>
              </w:rPr>
            </w:pPr>
            <w:r w:rsidRPr="00CD3AEA">
              <w:rPr>
                <w:sz w:val="25"/>
                <w:szCs w:val="25"/>
              </w:rPr>
              <w:t xml:space="preserve"> </w:t>
            </w:r>
            <w:r w:rsidR="00D40BCD" w:rsidRPr="00CD3AEA">
              <w:rPr>
                <w:sz w:val="25"/>
                <w:szCs w:val="25"/>
              </w:rPr>
              <w:t>Ю.Л. Гаврилов</w:t>
            </w:r>
          </w:p>
        </w:tc>
      </w:tr>
    </w:tbl>
    <w:p w:rsidR="00E42388" w:rsidRPr="00CD3AEA" w:rsidRDefault="00E42388" w:rsidP="00D26BFD">
      <w:pPr>
        <w:jc w:val="both"/>
        <w:rPr>
          <w:sz w:val="25"/>
          <w:szCs w:val="25"/>
        </w:rPr>
      </w:pPr>
    </w:p>
    <w:p w:rsidR="003B7FE7" w:rsidRDefault="003B7FE7" w:rsidP="00D26BFD">
      <w:pPr>
        <w:jc w:val="both"/>
        <w:rPr>
          <w:sz w:val="25"/>
          <w:szCs w:val="25"/>
        </w:rPr>
      </w:pPr>
      <w:bookmarkStart w:id="0" w:name="_GoBack"/>
      <w:bookmarkEnd w:id="0"/>
    </w:p>
    <w:p w:rsidR="00CD3AEA" w:rsidRPr="00CD3AEA" w:rsidRDefault="00CD3AEA" w:rsidP="00D26BFD">
      <w:pPr>
        <w:jc w:val="both"/>
        <w:rPr>
          <w:sz w:val="16"/>
          <w:szCs w:val="16"/>
        </w:rPr>
      </w:pPr>
    </w:p>
    <w:p w:rsidR="00C90786" w:rsidRPr="00BE6029" w:rsidRDefault="00BE6029" w:rsidP="00D26BFD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в дело, администрации</w:t>
      </w:r>
      <w:r w:rsidR="00D40BCD" w:rsidRPr="00BE6029">
        <w:rPr>
          <w:sz w:val="24"/>
          <w:szCs w:val="24"/>
        </w:rPr>
        <w:t xml:space="preserve"> района, постоянной комиссии по вопросам социального развития, правопорядку </w:t>
      </w:r>
      <w:r>
        <w:rPr>
          <w:sz w:val="24"/>
          <w:szCs w:val="24"/>
        </w:rPr>
        <w:t>и статуса депутатов, прокуратуру</w:t>
      </w:r>
      <w:r w:rsidR="00D40BCD" w:rsidRPr="00BE6029">
        <w:rPr>
          <w:sz w:val="24"/>
          <w:szCs w:val="24"/>
        </w:rPr>
        <w:t xml:space="preserve"> района, для обнародования.</w:t>
      </w:r>
    </w:p>
    <w:sectPr w:rsidR="00C90786" w:rsidRPr="00BE6029" w:rsidSect="003B7FE7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DF9" w:rsidRDefault="00D82DF9" w:rsidP="002E6525">
      <w:r>
        <w:separator/>
      </w:r>
    </w:p>
  </w:endnote>
  <w:endnote w:type="continuationSeparator" w:id="1">
    <w:p w:rsidR="00D82DF9" w:rsidRDefault="00D82DF9" w:rsidP="002E6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DF9" w:rsidRDefault="00D82DF9" w:rsidP="002E6525">
      <w:r>
        <w:separator/>
      </w:r>
    </w:p>
  </w:footnote>
  <w:footnote w:type="continuationSeparator" w:id="1">
    <w:p w:rsidR="00D82DF9" w:rsidRDefault="00D82DF9" w:rsidP="002E6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162A"/>
    <w:multiLevelType w:val="hybridMultilevel"/>
    <w:tmpl w:val="9974A1E6"/>
    <w:lvl w:ilvl="0" w:tplc="8C307BA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0B3"/>
    <w:rsid w:val="00070B6C"/>
    <w:rsid w:val="00106607"/>
    <w:rsid w:val="00154340"/>
    <w:rsid w:val="001B351B"/>
    <w:rsid w:val="001F62CC"/>
    <w:rsid w:val="002145D5"/>
    <w:rsid w:val="00214A11"/>
    <w:rsid w:val="002210AB"/>
    <w:rsid w:val="002465C5"/>
    <w:rsid w:val="00261BB8"/>
    <w:rsid w:val="002C700F"/>
    <w:rsid w:val="002D3D41"/>
    <w:rsid w:val="002E6525"/>
    <w:rsid w:val="00344FBE"/>
    <w:rsid w:val="00373721"/>
    <w:rsid w:val="003B71B7"/>
    <w:rsid w:val="003B7FE7"/>
    <w:rsid w:val="003E5DCE"/>
    <w:rsid w:val="00432742"/>
    <w:rsid w:val="00432ECD"/>
    <w:rsid w:val="00480383"/>
    <w:rsid w:val="004A40A7"/>
    <w:rsid w:val="004C640A"/>
    <w:rsid w:val="0056339D"/>
    <w:rsid w:val="00567C8A"/>
    <w:rsid w:val="0059019D"/>
    <w:rsid w:val="005D6BC2"/>
    <w:rsid w:val="00606E68"/>
    <w:rsid w:val="00616F19"/>
    <w:rsid w:val="00642927"/>
    <w:rsid w:val="00680038"/>
    <w:rsid w:val="006B4843"/>
    <w:rsid w:val="00752DD1"/>
    <w:rsid w:val="007B5A50"/>
    <w:rsid w:val="007D1DB2"/>
    <w:rsid w:val="007F6CFF"/>
    <w:rsid w:val="00836545"/>
    <w:rsid w:val="00845FAE"/>
    <w:rsid w:val="0086748B"/>
    <w:rsid w:val="008979F9"/>
    <w:rsid w:val="008C14FF"/>
    <w:rsid w:val="00913192"/>
    <w:rsid w:val="0092113E"/>
    <w:rsid w:val="00925914"/>
    <w:rsid w:val="009915FD"/>
    <w:rsid w:val="009931AC"/>
    <w:rsid w:val="009F41C7"/>
    <w:rsid w:val="00A06967"/>
    <w:rsid w:val="00A1279F"/>
    <w:rsid w:val="00A52D19"/>
    <w:rsid w:val="00A71E5F"/>
    <w:rsid w:val="00A82D7A"/>
    <w:rsid w:val="00AA6603"/>
    <w:rsid w:val="00AB47BE"/>
    <w:rsid w:val="00AD2103"/>
    <w:rsid w:val="00B2376C"/>
    <w:rsid w:val="00B86DC2"/>
    <w:rsid w:val="00BB35C6"/>
    <w:rsid w:val="00BB5F5A"/>
    <w:rsid w:val="00BD279E"/>
    <w:rsid w:val="00BE6029"/>
    <w:rsid w:val="00C161D8"/>
    <w:rsid w:val="00C86549"/>
    <w:rsid w:val="00C90786"/>
    <w:rsid w:val="00CD3AEA"/>
    <w:rsid w:val="00CD506E"/>
    <w:rsid w:val="00CF3701"/>
    <w:rsid w:val="00D26BFD"/>
    <w:rsid w:val="00D40BCD"/>
    <w:rsid w:val="00D76781"/>
    <w:rsid w:val="00D82DF9"/>
    <w:rsid w:val="00DF3746"/>
    <w:rsid w:val="00E42388"/>
    <w:rsid w:val="00E650B3"/>
    <w:rsid w:val="00E97C6A"/>
    <w:rsid w:val="00ED6E1D"/>
    <w:rsid w:val="00EF21BF"/>
    <w:rsid w:val="00FB4E1E"/>
    <w:rsid w:val="00FE21BF"/>
    <w:rsid w:val="00FE7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F9"/>
    <w:pPr>
      <w:ind w:left="720"/>
      <w:contextualSpacing/>
    </w:pPr>
  </w:style>
  <w:style w:type="paragraph" w:styleId="a4">
    <w:name w:val="No Spacing"/>
    <w:uiPriority w:val="1"/>
    <w:qFormat/>
    <w:rsid w:val="0061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6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0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90786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E65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5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E65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5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подольск</cp:lastModifiedBy>
  <cp:revision>16</cp:revision>
  <cp:lastPrinted>2021-12-22T10:36:00Z</cp:lastPrinted>
  <dcterms:created xsi:type="dcterms:W3CDTF">2021-12-13T06:41:00Z</dcterms:created>
  <dcterms:modified xsi:type="dcterms:W3CDTF">2021-12-22T10:36:00Z</dcterms:modified>
</cp:coreProperties>
</file>