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3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  <w:r w:rsidRPr="006C73F6">
        <w:rPr>
          <w:b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49530</wp:posOffset>
            </wp:positionV>
            <wp:extent cx="790575" cy="1057275"/>
            <wp:effectExtent l="19050" t="0" r="9525" b="0"/>
            <wp:wrapSquare wrapText="bothSides"/>
            <wp:docPr id="17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6C73F6" w:rsidRDefault="006C73F6" w:rsidP="006C73F6">
      <w:pPr>
        <w:tabs>
          <w:tab w:val="right" w:pos="900"/>
        </w:tabs>
        <w:rPr>
          <w:b/>
          <w:sz w:val="24"/>
          <w:szCs w:val="24"/>
          <w:u w:val="single"/>
        </w:rPr>
      </w:pPr>
    </w:p>
    <w:p w:rsidR="00ED6595" w:rsidRPr="00ED6595" w:rsidRDefault="00ED6595" w:rsidP="00ED6595">
      <w:pPr>
        <w:tabs>
          <w:tab w:val="right" w:pos="900"/>
        </w:tabs>
        <w:jc w:val="right"/>
        <w:rPr>
          <w:b/>
          <w:sz w:val="24"/>
          <w:szCs w:val="24"/>
          <w:u w:val="single"/>
        </w:rPr>
      </w:pP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>АДМИНИСТРАЦИЯ МУНИЦИПАЛЬНОГО ОБРАЗОВАНИЯ</w:t>
      </w:r>
    </w:p>
    <w:p w:rsidR="00B338B3" w:rsidRPr="00D01645" w:rsidRDefault="00B338B3" w:rsidP="00ED6595">
      <w:pPr>
        <w:tabs>
          <w:tab w:val="right" w:pos="900"/>
        </w:tabs>
        <w:jc w:val="center"/>
        <w:rPr>
          <w:b/>
          <w:sz w:val="28"/>
          <w:szCs w:val="28"/>
        </w:rPr>
      </w:pPr>
      <w:r w:rsidRPr="00D01645">
        <w:rPr>
          <w:b/>
          <w:sz w:val="28"/>
          <w:szCs w:val="28"/>
        </w:rPr>
        <w:t xml:space="preserve">ПОДОЛЬСКИЙ СЕЛЬСОВЕТ </w:t>
      </w:r>
      <w:r w:rsidRPr="00D01645">
        <w:rPr>
          <w:b/>
          <w:caps/>
          <w:sz w:val="28"/>
          <w:szCs w:val="28"/>
        </w:rPr>
        <w:t>КрасногвардейскОГО районА оренбургской</w:t>
      </w:r>
      <w:r w:rsidRPr="00D01645">
        <w:rPr>
          <w:b/>
          <w:sz w:val="28"/>
          <w:szCs w:val="28"/>
        </w:rPr>
        <w:t xml:space="preserve"> ОБЛАСТИ</w:t>
      </w:r>
    </w:p>
    <w:p w:rsidR="00B338B3" w:rsidRPr="00D01645" w:rsidRDefault="00B338B3" w:rsidP="00ED6595">
      <w:pPr>
        <w:jc w:val="center"/>
        <w:rPr>
          <w:sz w:val="28"/>
          <w:szCs w:val="28"/>
        </w:rPr>
      </w:pPr>
    </w:p>
    <w:p w:rsidR="00B338B3" w:rsidRPr="00C328CC" w:rsidRDefault="00B338B3" w:rsidP="00ED6595">
      <w:pPr>
        <w:pStyle w:val="2"/>
        <w:rPr>
          <w:szCs w:val="28"/>
          <w:lang w:val="ru-RU"/>
        </w:rPr>
      </w:pPr>
      <w:r w:rsidRPr="00C328CC">
        <w:rPr>
          <w:szCs w:val="28"/>
          <w:lang w:val="ru-RU"/>
        </w:rPr>
        <w:t>ПОСТАНОВЛЕНИЕ</w:t>
      </w:r>
    </w:p>
    <w:p w:rsidR="00B338B3" w:rsidRPr="00C328CC" w:rsidRDefault="00B338B3" w:rsidP="00B338B3">
      <w:pPr>
        <w:rPr>
          <w:sz w:val="28"/>
          <w:szCs w:val="28"/>
        </w:rPr>
      </w:pPr>
    </w:p>
    <w:p w:rsidR="006C73F6" w:rsidRDefault="006C73F6" w:rsidP="006C73F6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B338B3" w:rsidRPr="00C328CC">
        <w:rPr>
          <w:sz w:val="28"/>
          <w:szCs w:val="28"/>
        </w:rPr>
        <w:t>201</w:t>
      </w:r>
      <w:r w:rsidR="00B338B3">
        <w:rPr>
          <w:sz w:val="28"/>
          <w:szCs w:val="28"/>
        </w:rPr>
        <w:t>9</w:t>
      </w:r>
      <w:r w:rsidR="00B338B3" w:rsidRPr="00C328CC">
        <w:rPr>
          <w:sz w:val="28"/>
          <w:szCs w:val="28"/>
        </w:rPr>
        <w:t xml:space="preserve">                                                                                </w:t>
      </w:r>
      <w:r w:rsidR="00B338B3">
        <w:rPr>
          <w:sz w:val="28"/>
          <w:szCs w:val="28"/>
        </w:rPr>
        <w:t xml:space="preserve">            </w:t>
      </w:r>
      <w:r w:rsidR="00B338B3" w:rsidRPr="00C328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338B3" w:rsidRPr="00C328CC">
        <w:rPr>
          <w:sz w:val="28"/>
          <w:szCs w:val="28"/>
        </w:rPr>
        <w:t xml:space="preserve">№ </w:t>
      </w:r>
      <w:r>
        <w:rPr>
          <w:sz w:val="28"/>
          <w:szCs w:val="28"/>
        </w:rPr>
        <w:t>91-п</w:t>
      </w:r>
    </w:p>
    <w:p w:rsidR="00B338B3" w:rsidRPr="00C328CC" w:rsidRDefault="006C73F6" w:rsidP="006C73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338B3" w:rsidRPr="00C328CC">
        <w:rPr>
          <w:sz w:val="28"/>
          <w:szCs w:val="28"/>
        </w:rPr>
        <w:t>с. Подольск</w:t>
      </w:r>
    </w:p>
    <w:p w:rsidR="00B338B3" w:rsidRPr="00904DBA" w:rsidRDefault="00B338B3" w:rsidP="00B338B3">
      <w:pPr>
        <w:spacing w:line="276" w:lineRule="auto"/>
        <w:jc w:val="center"/>
        <w:rPr>
          <w:sz w:val="24"/>
          <w:szCs w:val="24"/>
        </w:rPr>
      </w:pPr>
    </w:p>
    <w:p w:rsidR="00B338B3" w:rsidRDefault="00B338B3" w:rsidP="00B338B3">
      <w:pPr>
        <w:shd w:val="clear" w:color="auto" w:fill="FFFFFF"/>
        <w:jc w:val="center"/>
        <w:rPr>
          <w:spacing w:val="11"/>
          <w:sz w:val="28"/>
          <w:szCs w:val="28"/>
        </w:rPr>
      </w:pPr>
      <w:r w:rsidRPr="00C328CC">
        <w:rPr>
          <w:spacing w:val="11"/>
          <w:sz w:val="28"/>
          <w:szCs w:val="28"/>
        </w:rPr>
        <w:t>Об утверждении муниципальной программы  </w:t>
      </w:r>
    </w:p>
    <w:p w:rsidR="00B338B3" w:rsidRPr="00C328CC" w:rsidRDefault="00B338B3" w:rsidP="00B338B3">
      <w:pPr>
        <w:shd w:val="clear" w:color="auto" w:fill="FFFFFF"/>
        <w:jc w:val="center"/>
        <w:rPr>
          <w:spacing w:val="11"/>
          <w:sz w:val="28"/>
          <w:szCs w:val="28"/>
        </w:rPr>
      </w:pPr>
      <w:r w:rsidRPr="00C328CC">
        <w:rPr>
          <w:spacing w:val="11"/>
          <w:sz w:val="28"/>
          <w:szCs w:val="28"/>
        </w:rPr>
        <w:t xml:space="preserve"> «</w:t>
      </w:r>
      <w:r w:rsidRPr="00B338B3">
        <w:rPr>
          <w:rFonts w:eastAsiaTheme="minorHAnsi"/>
          <w:bCs/>
          <w:sz w:val="28"/>
          <w:szCs w:val="28"/>
          <w:lang w:eastAsia="en-US" w:bidi="ar-SA"/>
        </w:rPr>
        <w:t>Комплексное развитие сельских территорий Подольского сельсовета Красногвардейского района Оренбургской области</w:t>
      </w:r>
      <w:r>
        <w:rPr>
          <w:spacing w:val="11"/>
          <w:sz w:val="28"/>
          <w:szCs w:val="28"/>
        </w:rPr>
        <w:t>»</w:t>
      </w:r>
    </w:p>
    <w:p w:rsidR="00B338B3" w:rsidRPr="00C328CC" w:rsidRDefault="00B338B3" w:rsidP="00B338B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04DBA">
        <w:rPr>
          <w:b/>
          <w:sz w:val="24"/>
          <w:szCs w:val="24"/>
        </w:rPr>
        <w:br/>
        <w:t xml:space="preserve">      </w:t>
      </w:r>
      <w:r w:rsidRPr="00C328C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области: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   </w:t>
      </w:r>
      <w:r w:rsidR="004E132E">
        <w:rPr>
          <w:sz w:val="28"/>
          <w:szCs w:val="28"/>
        </w:rPr>
        <w:t xml:space="preserve">   </w:t>
      </w:r>
      <w:r w:rsidRPr="00C328C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программу </w:t>
      </w:r>
      <w:r w:rsidRPr="00C328CC">
        <w:rPr>
          <w:spacing w:val="11"/>
          <w:sz w:val="28"/>
          <w:szCs w:val="28"/>
        </w:rPr>
        <w:t>«</w:t>
      </w:r>
      <w:r w:rsidRPr="00B338B3">
        <w:rPr>
          <w:rFonts w:eastAsiaTheme="minorHAnsi"/>
          <w:bCs/>
          <w:sz w:val="28"/>
          <w:szCs w:val="28"/>
          <w:lang w:eastAsia="en-US" w:bidi="ar-SA"/>
        </w:rPr>
        <w:t>Комплексное развитие сельских территорий Подольского сельсовета Красногвардейского района Оренбургской области</w:t>
      </w:r>
      <w:r>
        <w:rPr>
          <w:spacing w:val="11"/>
          <w:sz w:val="28"/>
          <w:szCs w:val="28"/>
        </w:rPr>
        <w:t>»</w:t>
      </w:r>
      <w:r w:rsidRPr="00C328CC">
        <w:rPr>
          <w:sz w:val="28"/>
          <w:szCs w:val="28"/>
        </w:rPr>
        <w:t xml:space="preserve"> согласно приложению.</w:t>
      </w:r>
    </w:p>
    <w:p w:rsidR="00B338B3" w:rsidRPr="00C328CC" w:rsidRDefault="00B338B3" w:rsidP="00B338B3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</w:t>
      </w:r>
      <w:r w:rsidR="004E132E">
        <w:rPr>
          <w:sz w:val="28"/>
          <w:szCs w:val="28"/>
        </w:rPr>
        <w:t xml:space="preserve">      </w:t>
      </w:r>
      <w:r w:rsidRPr="00C328CC">
        <w:rPr>
          <w:sz w:val="28"/>
          <w:szCs w:val="28"/>
        </w:rPr>
        <w:t>2. Установить, что настоящее</w:t>
      </w:r>
      <w:r w:rsidR="004E132E">
        <w:rPr>
          <w:sz w:val="28"/>
          <w:szCs w:val="28"/>
        </w:rPr>
        <w:t xml:space="preserve"> постановление вступает в силу </w:t>
      </w:r>
      <w:r w:rsidRPr="00C328CC">
        <w:rPr>
          <w:sz w:val="28"/>
          <w:szCs w:val="28"/>
        </w:rPr>
        <w:t>со дня</w:t>
      </w:r>
      <w:r w:rsidR="004E132E">
        <w:rPr>
          <w:sz w:val="28"/>
          <w:szCs w:val="28"/>
        </w:rPr>
        <w:t xml:space="preserve"> его</w:t>
      </w:r>
      <w:r w:rsidRPr="00C328CC">
        <w:rPr>
          <w:sz w:val="28"/>
          <w:szCs w:val="28"/>
        </w:rPr>
        <w:t xml:space="preserve"> обнародования и подлежит размещению в сети «Интернет».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  <w:r w:rsidRPr="00C328CC">
        <w:rPr>
          <w:sz w:val="28"/>
          <w:szCs w:val="28"/>
        </w:rPr>
        <w:t xml:space="preserve">   </w:t>
      </w:r>
      <w:r w:rsidR="004E132E">
        <w:rPr>
          <w:sz w:val="28"/>
          <w:szCs w:val="28"/>
        </w:rPr>
        <w:t xml:space="preserve">     </w:t>
      </w:r>
      <w:r w:rsidR="00AC11A0">
        <w:rPr>
          <w:sz w:val="28"/>
          <w:szCs w:val="28"/>
        </w:rPr>
        <w:t>3</w:t>
      </w:r>
      <w:r w:rsidRPr="00C328CC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</w:p>
    <w:p w:rsidR="00B338B3" w:rsidRPr="00C328CC" w:rsidRDefault="00B338B3" w:rsidP="00B338B3">
      <w:pPr>
        <w:spacing w:line="276" w:lineRule="auto"/>
        <w:jc w:val="both"/>
        <w:rPr>
          <w:sz w:val="28"/>
          <w:szCs w:val="28"/>
        </w:rPr>
      </w:pPr>
    </w:p>
    <w:p w:rsidR="00B338B3" w:rsidRPr="00C328CC" w:rsidRDefault="00B338B3" w:rsidP="00B338B3">
      <w:pPr>
        <w:spacing w:line="276" w:lineRule="auto"/>
        <w:rPr>
          <w:sz w:val="28"/>
          <w:szCs w:val="28"/>
        </w:rPr>
      </w:pPr>
      <w:r w:rsidRPr="00C328CC">
        <w:rPr>
          <w:sz w:val="28"/>
          <w:szCs w:val="28"/>
        </w:rPr>
        <w:t xml:space="preserve">Глава сельсовета                                                                    </w:t>
      </w:r>
      <w:r>
        <w:rPr>
          <w:sz w:val="28"/>
          <w:szCs w:val="28"/>
        </w:rPr>
        <w:t xml:space="preserve">       </w:t>
      </w:r>
      <w:r w:rsidR="00ED6595">
        <w:rPr>
          <w:sz w:val="28"/>
          <w:szCs w:val="28"/>
        </w:rPr>
        <w:t xml:space="preserve">        </w:t>
      </w:r>
      <w:r w:rsidR="00AC11A0">
        <w:rPr>
          <w:sz w:val="28"/>
          <w:szCs w:val="28"/>
        </w:rPr>
        <w:t xml:space="preserve">  </w:t>
      </w:r>
      <w:r w:rsidRPr="00C328CC">
        <w:rPr>
          <w:sz w:val="28"/>
          <w:szCs w:val="28"/>
        </w:rPr>
        <w:t>К.</w:t>
      </w:r>
      <w:r>
        <w:rPr>
          <w:sz w:val="28"/>
          <w:szCs w:val="28"/>
        </w:rPr>
        <w:t>А</w:t>
      </w:r>
      <w:r w:rsidRPr="00C328CC">
        <w:rPr>
          <w:sz w:val="28"/>
          <w:szCs w:val="28"/>
        </w:rPr>
        <w:t>.</w:t>
      </w:r>
      <w:r>
        <w:rPr>
          <w:sz w:val="28"/>
          <w:szCs w:val="28"/>
        </w:rPr>
        <w:t xml:space="preserve"> Алябьев</w:t>
      </w:r>
    </w:p>
    <w:p w:rsidR="00B338B3" w:rsidRPr="00904DBA" w:rsidRDefault="00B338B3" w:rsidP="00B338B3">
      <w:pPr>
        <w:spacing w:line="276" w:lineRule="auto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904DBA" w:rsidRDefault="00B338B3" w:rsidP="00B338B3">
      <w:pPr>
        <w:spacing w:line="276" w:lineRule="auto"/>
        <w:jc w:val="both"/>
        <w:rPr>
          <w:sz w:val="24"/>
          <w:szCs w:val="24"/>
        </w:rPr>
      </w:pPr>
    </w:p>
    <w:p w:rsidR="00B338B3" w:rsidRPr="006C73F6" w:rsidRDefault="00B338B3" w:rsidP="00ED6595">
      <w:pPr>
        <w:jc w:val="both"/>
        <w:rPr>
          <w:sz w:val="28"/>
          <w:szCs w:val="28"/>
        </w:rPr>
      </w:pPr>
      <w:r w:rsidRPr="006C73F6">
        <w:rPr>
          <w:sz w:val="28"/>
          <w:szCs w:val="28"/>
        </w:rPr>
        <w:t>Разослано: в дело, администрации района, для обнародования,  прокурору района.</w:t>
      </w:r>
    </w:p>
    <w:p w:rsidR="00B338B3" w:rsidRPr="00904DBA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B338B3" w:rsidRDefault="00B338B3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ED6595" w:rsidRDefault="00ED6595" w:rsidP="00B338B3">
      <w:pPr>
        <w:spacing w:line="276" w:lineRule="auto"/>
        <w:jc w:val="right"/>
        <w:rPr>
          <w:bCs/>
          <w:sz w:val="24"/>
          <w:szCs w:val="24"/>
        </w:rPr>
      </w:pPr>
    </w:p>
    <w:p w:rsidR="00F164F8" w:rsidRPr="00ED6595" w:rsidRDefault="00F164F8" w:rsidP="00F164F8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Приложение 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постановлению администрации</w:t>
      </w:r>
    </w:p>
    <w:p w:rsidR="00F164F8" w:rsidRPr="00ED6595" w:rsidRDefault="00F164F8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 Подольского сельсовета</w:t>
      </w:r>
    </w:p>
    <w:p w:rsidR="00F164F8" w:rsidRPr="00ED6595" w:rsidRDefault="00ED6595" w:rsidP="00F164F8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от </w:t>
      </w:r>
      <w:r w:rsidR="006C73F6">
        <w:rPr>
          <w:rFonts w:eastAsiaTheme="minorHAnsi"/>
          <w:bCs/>
          <w:sz w:val="24"/>
          <w:szCs w:val="24"/>
          <w:lang w:eastAsia="en-US" w:bidi="ar-SA"/>
        </w:rPr>
        <w:t xml:space="preserve">27.09.2019г.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 №</w:t>
      </w:r>
      <w:r w:rsidR="006C73F6">
        <w:rPr>
          <w:rFonts w:eastAsiaTheme="minorHAnsi"/>
          <w:bCs/>
          <w:sz w:val="24"/>
          <w:szCs w:val="24"/>
          <w:lang w:eastAsia="en-US" w:bidi="ar-SA"/>
        </w:rPr>
        <w:t xml:space="preserve"> 91-п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 w:bidi="ar-SA"/>
        </w:rPr>
      </w:pP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Паспорт</w:t>
      </w:r>
    </w:p>
    <w:p w:rsidR="00F164F8" w:rsidRPr="00ED6595" w:rsidRDefault="00F164F8" w:rsidP="00F164F8">
      <w:pPr>
        <w:widowControl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муниципальной программы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F164F8" w:rsidRPr="00ED6595" w:rsidRDefault="00F164F8" w:rsidP="00F164F8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/>
          <w:bCs/>
          <w:sz w:val="24"/>
          <w:szCs w:val="24"/>
          <w:lang w:eastAsia="en-US" w:bidi="ar-SA"/>
        </w:rPr>
        <w:t xml:space="preserve"> (далее - Программа)</w:t>
      </w:r>
    </w:p>
    <w:p w:rsidR="00F164F8" w:rsidRPr="00ED6595" w:rsidRDefault="00F164F8" w:rsidP="00F164F8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918"/>
      </w:tblGrid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Администрация Подольского сельсовета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F164F8" w:rsidRPr="00ED6595" w:rsidRDefault="00F164F8" w:rsidP="007A778E">
            <w:pPr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rPr>
          <w:trHeight w:val="673"/>
        </w:trPr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Цель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сохранение численности сельского населения;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Задачи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естности, объектами 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инженерной инфраструктур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>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Целевые индикаторы и показатели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  <w:r w:rsidR="00B96615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- %</w:t>
            </w:r>
          </w:p>
          <w:p w:rsidR="00F164F8" w:rsidRPr="00ED6595" w:rsidRDefault="00F164F8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  <w:p w:rsidR="00B96615" w:rsidRPr="00ED6595" w:rsidRDefault="00B96615" w:rsidP="00ED6595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2020 - 2025 годы</w:t>
            </w:r>
          </w:p>
        </w:tc>
      </w:tr>
      <w:tr w:rsidR="00F164F8" w:rsidRPr="00ED6595" w:rsidTr="00ED6595">
        <w:tc>
          <w:tcPr>
            <w:tcW w:w="2211" w:type="dxa"/>
          </w:tcPr>
          <w:p w:rsidR="00F164F8" w:rsidRPr="00ED6595" w:rsidRDefault="00F164F8" w:rsidP="007A778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F164F8" w:rsidRPr="00ED6595" w:rsidRDefault="00F164F8" w:rsidP="007A778E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6918" w:type="dxa"/>
          </w:tcPr>
          <w:p w:rsidR="00F164F8" w:rsidRPr="00ED6595" w:rsidRDefault="00E436B6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общий объем бюджетных ассигнований в 20</w:t>
            </w:r>
            <w:r w:rsidR="001A5771" w:rsidRPr="00ED6595">
              <w:rPr>
                <w:rFonts w:eastAsiaTheme="minorHAnsi"/>
                <w:sz w:val="24"/>
                <w:szCs w:val="24"/>
                <w:lang w:eastAsia="en-US" w:bidi="ar-SA"/>
              </w:rPr>
              <w:t>20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-2025 годах за счет всех источников финансирования составит 40865,669 тыс. рублей, в том числе по годам: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2020 год – 14000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2021 год – 14000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2022 год – 12865,669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2023 год – 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2024 год – 0 тыс. рублей;</w:t>
            </w:r>
          </w:p>
          <w:p w:rsidR="00297F63" w:rsidRPr="00ED6595" w:rsidRDefault="00297F63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2025 год – 0 тыс. рублей;</w:t>
            </w:r>
          </w:p>
          <w:p w:rsidR="00297F63" w:rsidRPr="00ED6595" w:rsidRDefault="00534922" w:rsidP="007A778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 том числе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средств</w:t>
            </w: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а</w:t>
            </w:r>
            <w:r w:rsidR="00297F63" w:rsidRPr="00ED6595">
              <w:rPr>
                <w:rFonts w:eastAsiaTheme="minorHAnsi"/>
                <w:sz w:val="24"/>
                <w:szCs w:val="24"/>
                <w:lang w:eastAsia="en-US" w:bidi="ar-SA"/>
              </w:rPr>
              <w:t xml:space="preserve"> областного бюджета, согласно закона об областном бюджете.</w:t>
            </w:r>
          </w:p>
        </w:tc>
      </w:tr>
    </w:tbl>
    <w:p w:rsidR="00FA6386" w:rsidRPr="00ED6595" w:rsidRDefault="00A3447A">
      <w:pPr>
        <w:rPr>
          <w:sz w:val="24"/>
          <w:szCs w:val="24"/>
        </w:rPr>
      </w:pPr>
    </w:p>
    <w:p w:rsidR="00DD33AE" w:rsidRPr="00ED6595" w:rsidRDefault="00DD33AE">
      <w:pPr>
        <w:rPr>
          <w:sz w:val="24"/>
          <w:szCs w:val="24"/>
        </w:rPr>
      </w:pPr>
    </w:p>
    <w:p w:rsidR="00DD33AE" w:rsidRDefault="00DD33AE" w:rsidP="00DD33A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1. Общая характеристика сферы реализации Программы</w:t>
      </w:r>
    </w:p>
    <w:p w:rsidR="00835034" w:rsidRPr="00ED6595" w:rsidRDefault="00835034" w:rsidP="00DD33AE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 xml:space="preserve">Программа разработана в соответствии с Государственной </w:t>
      </w:r>
      <w:hyperlink r:id="rId9" w:history="1">
        <w:r w:rsidRPr="00ED6595">
          <w:rPr>
            <w:rFonts w:eastAsiaTheme="minorHAnsi"/>
            <w:sz w:val="24"/>
            <w:szCs w:val="24"/>
            <w:lang w:eastAsia="en-US" w:bidi="ar-SA"/>
          </w:rPr>
          <w:t>программой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ED6595">
          <w:rPr>
            <w:rFonts w:eastAsiaTheme="minorHAnsi"/>
            <w:sz w:val="24"/>
            <w:szCs w:val="24"/>
            <w:lang w:eastAsia="en-US" w:bidi="ar-SA"/>
          </w:rPr>
          <w:t>стратегией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ED6595">
          <w:rPr>
            <w:rFonts w:eastAsiaTheme="minorHAnsi"/>
            <w:sz w:val="24"/>
            <w:szCs w:val="24"/>
            <w:lang w:eastAsia="en-US" w:bidi="ar-SA"/>
          </w:rPr>
          <w:t>постановлением</w:t>
        </w:r>
      </w:hyperlink>
      <w:r w:rsidRPr="00ED6595">
        <w:rPr>
          <w:rFonts w:eastAsiaTheme="minorHAnsi"/>
          <w:sz w:val="24"/>
          <w:szCs w:val="24"/>
          <w:lang w:eastAsia="en-US" w:bidi="ar-SA"/>
        </w:rPr>
        <w:t xml:space="preserve"> Правительст</w:t>
      </w:r>
      <w:r w:rsidR="00835034">
        <w:rPr>
          <w:rFonts w:eastAsiaTheme="minorHAnsi"/>
          <w:sz w:val="24"/>
          <w:szCs w:val="24"/>
          <w:lang w:eastAsia="en-US" w:bidi="ar-SA"/>
        </w:rPr>
        <w:t xml:space="preserve">ва Оренбургской области от  </w:t>
      </w:r>
      <w:r w:rsidRPr="00ED6595">
        <w:rPr>
          <w:rFonts w:eastAsiaTheme="minorHAnsi"/>
          <w:sz w:val="24"/>
          <w:szCs w:val="24"/>
          <w:lang w:eastAsia="en-US" w:bidi="ar-SA"/>
        </w:rPr>
        <w:t>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76045C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Сельские</w:t>
      </w:r>
      <w:r w:rsidR="0076045C" w:rsidRPr="00ED6595">
        <w:rPr>
          <w:sz w:val="24"/>
          <w:szCs w:val="24"/>
        </w:rPr>
        <w:t xml:space="preserve"> территории</w:t>
      </w:r>
      <w:r w:rsidR="00506D06" w:rsidRPr="00ED6595">
        <w:rPr>
          <w:sz w:val="24"/>
          <w:szCs w:val="24"/>
        </w:rPr>
        <w:t xml:space="preserve"> </w:t>
      </w:r>
      <w:r w:rsidR="0076045C" w:rsidRPr="00ED6595">
        <w:rPr>
          <w:sz w:val="24"/>
          <w:szCs w:val="24"/>
        </w:rPr>
        <w:t xml:space="preserve"> Подольского сельсовета включает 7 населенных пунктов.</w:t>
      </w:r>
    </w:p>
    <w:p w:rsidR="00DD33AE" w:rsidRPr="00ED6595" w:rsidRDefault="00DD33AE" w:rsidP="00002ABA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На начало 20</w:t>
      </w:r>
      <w:r w:rsidR="00002ABA" w:rsidRPr="00ED6595">
        <w:rPr>
          <w:sz w:val="24"/>
          <w:szCs w:val="24"/>
        </w:rPr>
        <w:t>19 года сельское население Подольс</w:t>
      </w:r>
      <w:r w:rsidR="00DA74CB" w:rsidRPr="00ED6595">
        <w:rPr>
          <w:sz w:val="24"/>
          <w:szCs w:val="24"/>
        </w:rPr>
        <w:t>кого сельсовета составляло 3,418</w:t>
      </w:r>
      <w:r w:rsidR="00002ABA" w:rsidRPr="00ED6595">
        <w:rPr>
          <w:sz w:val="24"/>
          <w:szCs w:val="24"/>
        </w:rPr>
        <w:t xml:space="preserve"> тыс. </w:t>
      </w:r>
      <w:r w:rsidRPr="00ED6595">
        <w:rPr>
          <w:sz w:val="24"/>
          <w:szCs w:val="24"/>
        </w:rPr>
        <w:t xml:space="preserve"> чело</w:t>
      </w:r>
      <w:r w:rsidR="0076045C" w:rsidRPr="00ED6595">
        <w:rPr>
          <w:sz w:val="24"/>
          <w:szCs w:val="24"/>
        </w:rPr>
        <w:t>век.</w:t>
      </w:r>
    </w:p>
    <w:p w:rsidR="00DD33AE" w:rsidRPr="00ED6595" w:rsidRDefault="00DD33AE" w:rsidP="00DD33AE">
      <w:pPr>
        <w:pStyle w:val="a4"/>
        <w:ind w:firstLine="540"/>
        <w:jc w:val="both"/>
        <w:rPr>
          <w:sz w:val="24"/>
          <w:szCs w:val="24"/>
        </w:rPr>
      </w:pPr>
      <w:r w:rsidRPr="00ED6595">
        <w:rPr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002ABA" w:rsidRPr="00ED6595" w:rsidRDefault="00DD33AE" w:rsidP="00002ABA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sz w:val="24"/>
          <w:szCs w:val="24"/>
        </w:rPr>
        <w:t>Водопроводом на сел</w:t>
      </w:r>
      <w:r w:rsidR="007937F3" w:rsidRPr="00ED6595">
        <w:rPr>
          <w:sz w:val="24"/>
          <w:szCs w:val="24"/>
        </w:rPr>
        <w:t>ьских территориях оборудовано 92 процента жилищного фонда.</w:t>
      </w:r>
      <w:r w:rsidR="00AC11A0" w:rsidRPr="00ED6595">
        <w:rPr>
          <w:sz w:val="24"/>
          <w:szCs w:val="24"/>
        </w:rPr>
        <w:t xml:space="preserve"> </w:t>
      </w:r>
      <w:r w:rsidR="00002ABA" w:rsidRPr="00ED6595">
        <w:rPr>
          <w:rFonts w:eastAsiaTheme="minorHAnsi"/>
          <w:sz w:val="24"/>
          <w:szCs w:val="24"/>
          <w:lang w:eastAsia="en-US" w:bidi="ar-SA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002ABA" w:rsidRPr="00ED6595" w:rsidRDefault="00002ABA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 xml:space="preserve">1.1  Приоритеты в сфере реализации Программы, цели, задачи, сроки и этапы реализации муниципальной программы </w:t>
      </w:r>
    </w:p>
    <w:p w:rsidR="00835034" w:rsidRPr="00ED6595" w:rsidRDefault="00835034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Программа разработана с целью создания комфортных условий жизнедеятельности в сельской местности.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Решение поставленных задач будет осуществляться посредством: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основ для повышения престижности проживания в сельской местности;</w:t>
      </w:r>
    </w:p>
    <w:p w:rsidR="00DD33AE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835034" w:rsidRPr="00ED6595" w:rsidRDefault="00835034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1.2  Механизмы реализации муниципальной программы</w:t>
      </w:r>
    </w:p>
    <w:p w:rsidR="00A910AC" w:rsidRPr="00ED6595" w:rsidRDefault="00A910AC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Основные пути решения поставленных задач: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DD33AE" w:rsidRPr="00ED6595" w:rsidRDefault="00DD33AE" w:rsidP="00DD33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r w:rsidRPr="00ED6595">
        <w:rPr>
          <w:rFonts w:eastAsiaTheme="minorHAnsi"/>
          <w:sz w:val="24"/>
          <w:szCs w:val="24"/>
          <w:lang w:eastAsia="en-US" w:bidi="ar-SA"/>
        </w:rPr>
        <w:t>Срок реализации Программы -  2020 - 2025 годы.</w:t>
      </w:r>
    </w:p>
    <w:p w:rsidR="00DD33AE" w:rsidRPr="00ED6595" w:rsidRDefault="00DD33AE">
      <w:pPr>
        <w:rPr>
          <w:sz w:val="24"/>
          <w:szCs w:val="24"/>
        </w:rPr>
      </w:pPr>
    </w:p>
    <w:p w:rsidR="00C845AE" w:rsidRPr="00ED6595" w:rsidRDefault="00C845AE">
      <w:pPr>
        <w:rPr>
          <w:sz w:val="24"/>
          <w:szCs w:val="24"/>
        </w:rPr>
      </w:pP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ED6595">
        <w:rPr>
          <w:rFonts w:eastAsiaTheme="minorHAnsi"/>
          <w:b/>
          <w:sz w:val="24"/>
          <w:szCs w:val="24"/>
          <w:lang w:eastAsia="en-US" w:bidi="ar-SA"/>
        </w:rPr>
        <w:t>2. Перечень показателей (индикаторов) Программы</w:t>
      </w:r>
    </w:p>
    <w:p w:rsidR="00C845AE" w:rsidRPr="00ED6595" w:rsidRDefault="00C845AE" w:rsidP="00C845AE">
      <w:pPr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C845AE" w:rsidRPr="00ED6595" w:rsidRDefault="009B2730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  <w:hyperlink r:id="rId12" w:history="1">
        <w:r w:rsidR="00C845AE" w:rsidRPr="00ED6595">
          <w:rPr>
            <w:rFonts w:eastAsiaTheme="minorHAnsi"/>
            <w:sz w:val="24"/>
            <w:szCs w:val="24"/>
            <w:lang w:eastAsia="en-US" w:bidi="ar-SA"/>
          </w:rPr>
          <w:t>Сведения</w:t>
        </w:r>
      </w:hyperlink>
      <w:r w:rsidR="00C845AE" w:rsidRPr="00ED6595">
        <w:rPr>
          <w:rFonts w:eastAsiaTheme="minorHAnsi"/>
          <w:sz w:val="24"/>
          <w:szCs w:val="24"/>
          <w:lang w:eastAsia="en-US" w:bidi="ar-SA"/>
        </w:rPr>
        <w:t xml:space="preserve"> о показателях (индикаторах) Программы приведены в приложении </w:t>
      </w:r>
      <w:r w:rsidR="00ED6595">
        <w:rPr>
          <w:rFonts w:eastAsiaTheme="minorHAnsi"/>
          <w:sz w:val="24"/>
          <w:szCs w:val="24"/>
          <w:lang w:eastAsia="en-US" w:bidi="ar-SA"/>
        </w:rPr>
        <w:t xml:space="preserve">№ </w:t>
      </w:r>
      <w:r w:rsidR="00C845AE" w:rsidRPr="00ED6595">
        <w:rPr>
          <w:rFonts w:eastAsiaTheme="minorHAnsi"/>
          <w:sz w:val="24"/>
          <w:szCs w:val="24"/>
          <w:lang w:eastAsia="en-US" w:bidi="ar-SA"/>
        </w:rPr>
        <w:t>1 к Программе.</w:t>
      </w:r>
    </w:p>
    <w:p w:rsidR="00C845AE" w:rsidRPr="00ED6595" w:rsidRDefault="00C845AE" w:rsidP="00C845A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  <w:lang w:eastAsia="en-US" w:bidi="ar-SA"/>
        </w:rPr>
      </w:pPr>
    </w:p>
    <w:p w:rsidR="00C845AE" w:rsidRPr="00286922" w:rsidRDefault="00C845AE" w:rsidP="00C845AE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C845AE" w:rsidRPr="00286922" w:rsidSect="00ED6595">
          <w:pgSz w:w="11906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845AE" w:rsidRPr="00ED6595" w:rsidRDefault="00C845AE" w:rsidP="00C845AE">
      <w:pPr>
        <w:widowControl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lastRenderedPageBreak/>
        <w:t xml:space="preserve">Приложение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1</w:t>
      </w:r>
    </w:p>
    <w:p w:rsidR="00C845AE" w:rsidRPr="00ED6595" w:rsidRDefault="0011061A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C845AE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024D52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территорий </w:t>
      </w:r>
      <w:r w:rsidR="00024D52" w:rsidRPr="00ED6595">
        <w:rPr>
          <w:rFonts w:eastAsiaTheme="minorHAnsi"/>
          <w:bCs/>
          <w:sz w:val="24"/>
          <w:szCs w:val="24"/>
          <w:lang w:eastAsia="en-US" w:bidi="ar-SA"/>
        </w:rPr>
        <w:t xml:space="preserve">Подольского сельсовета </w:t>
      </w:r>
    </w:p>
    <w:p w:rsidR="00024D52" w:rsidRPr="00ED6595" w:rsidRDefault="00024D52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C845AE" w:rsidRPr="00ED6595" w:rsidRDefault="00C845AE" w:rsidP="00C845AE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C845AE" w:rsidRPr="00ED6595" w:rsidRDefault="00C845AE" w:rsidP="00C845AE">
      <w:pPr>
        <w:pStyle w:val="ConsPlusNormal"/>
        <w:jc w:val="center"/>
        <w:rPr>
          <w:b/>
          <w:sz w:val="24"/>
          <w:szCs w:val="24"/>
        </w:rPr>
      </w:pPr>
    </w:p>
    <w:p w:rsidR="00C845AE" w:rsidRPr="00ED6595" w:rsidRDefault="00C845AE" w:rsidP="00506D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845AE" w:rsidRPr="00ED6595" w:rsidRDefault="00C845AE" w:rsidP="002213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 показателях (индикат</w:t>
      </w:r>
      <w:r w:rsidR="0022132D" w:rsidRPr="00ED6595">
        <w:rPr>
          <w:rFonts w:ascii="Times New Roman" w:hAnsi="Times New Roman" w:cs="Times New Roman"/>
          <w:b/>
          <w:sz w:val="24"/>
          <w:szCs w:val="24"/>
        </w:rPr>
        <w:t>орах) муниципальной</w:t>
      </w:r>
      <w:r w:rsidRPr="00ED6595">
        <w:rPr>
          <w:rFonts w:ascii="Times New Roman" w:hAnsi="Times New Roman" w:cs="Times New Roman"/>
          <w:b/>
          <w:sz w:val="24"/>
          <w:szCs w:val="24"/>
        </w:rPr>
        <w:t xml:space="preserve"> программы и их значениях</w:t>
      </w:r>
    </w:p>
    <w:p w:rsidR="00C845AE" w:rsidRPr="00ED6595" w:rsidRDefault="00C845AE" w:rsidP="00C845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84D" w:rsidRPr="00ED6595" w:rsidRDefault="00F1684D" w:rsidP="00F1684D">
      <w:pPr>
        <w:rPr>
          <w:rFonts w:eastAsiaTheme="minorEastAsia"/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418"/>
        <w:gridCol w:w="992"/>
        <w:gridCol w:w="1134"/>
        <w:gridCol w:w="709"/>
        <w:gridCol w:w="992"/>
        <w:gridCol w:w="992"/>
        <w:gridCol w:w="1134"/>
        <w:gridCol w:w="992"/>
        <w:gridCol w:w="1560"/>
        <w:gridCol w:w="144"/>
        <w:gridCol w:w="1145"/>
      </w:tblGrid>
      <w:tr w:rsidR="008B71DB" w:rsidRPr="00ED6595" w:rsidTr="00835034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Наименование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Единица</w:t>
            </w:r>
            <w:r w:rsidR="008350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Значение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F1684D" w:rsidRPr="00ED6595" w:rsidTr="00835034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4D" w:rsidRPr="00ED6595" w:rsidRDefault="00F1684D" w:rsidP="00ED6595">
            <w:pPr>
              <w:jc w:val="center"/>
              <w:rPr>
                <w:rFonts w:eastAsiaTheme="minorEastAsia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DB" w:rsidRPr="00ED6595" w:rsidRDefault="00926DA4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тчет</w:t>
            </w:r>
          </w:p>
          <w:p w:rsidR="00926DA4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ный</w:t>
            </w:r>
          </w:p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екущий</w:t>
            </w: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684D"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4D" w:rsidRPr="00ED6595" w:rsidRDefault="00F1684D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506D06" w:rsidRPr="00ED6595" w:rsidTr="00ED6595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jc w:val="center"/>
              <w:rPr>
                <w:sz w:val="24"/>
                <w:szCs w:val="24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D06" w:rsidRPr="00ED6595" w:rsidTr="00835034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процен</w:t>
            </w:r>
          </w:p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D06" w:rsidRPr="00ED6595" w:rsidTr="00835034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сельской местности</w:t>
            </w:r>
          </w:p>
          <w:p w:rsidR="00506D06" w:rsidRPr="00ED6595" w:rsidRDefault="00506D06" w:rsidP="00ED6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506D06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06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1684D" w:rsidRPr="008B71DB" w:rsidRDefault="00F1684D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Pr="008B71DB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294415" w:rsidRDefault="00294415" w:rsidP="00F1684D">
      <w:pPr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506D06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ED6595" w:rsidRDefault="00ED6595" w:rsidP="00ED6595">
      <w:pPr>
        <w:widowControl/>
        <w:tabs>
          <w:tab w:val="left" w:pos="13245"/>
        </w:tabs>
        <w:adjustRightInd w:val="0"/>
        <w:outlineLvl w:val="0"/>
        <w:rPr>
          <w:rFonts w:eastAsiaTheme="minorHAnsi"/>
          <w:b/>
          <w:sz w:val="28"/>
          <w:szCs w:val="28"/>
          <w:lang w:eastAsia="en-US" w:bidi="ar-SA"/>
        </w:rPr>
      </w:pPr>
    </w:p>
    <w:p w:rsidR="00D12388" w:rsidRPr="00ED6595" w:rsidRDefault="00506D06" w:rsidP="00ED6595">
      <w:pPr>
        <w:widowControl/>
        <w:tabs>
          <w:tab w:val="left" w:pos="13245"/>
        </w:tabs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 w:bidi="ar-SA"/>
        </w:rPr>
      </w:pPr>
      <w:r>
        <w:rPr>
          <w:rFonts w:eastAsiaTheme="minorHAnsi"/>
          <w:bCs/>
          <w:lang w:eastAsia="en-US" w:bidi="ar-SA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ED6595">
        <w:rPr>
          <w:rFonts w:eastAsiaTheme="minorHAnsi"/>
          <w:bCs/>
          <w:sz w:val="24"/>
          <w:szCs w:val="24"/>
          <w:lang w:eastAsia="en-US" w:bidi="ar-SA"/>
        </w:rPr>
        <w:t>П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риложение </w:t>
      </w:r>
      <w:r w:rsidR="00ED6595" w:rsidRPr="00ED6595">
        <w:rPr>
          <w:rFonts w:eastAsiaTheme="minorHAnsi"/>
          <w:bCs/>
          <w:sz w:val="24"/>
          <w:szCs w:val="24"/>
          <w:lang w:eastAsia="en-US" w:bidi="ar-SA"/>
        </w:rPr>
        <w:t xml:space="preserve">№ 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>2</w:t>
      </w:r>
    </w:p>
    <w:p w:rsidR="00D12388" w:rsidRPr="00ED6595" w:rsidRDefault="0011061A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 муниципальной</w:t>
      </w:r>
      <w:r w:rsidR="00D12388" w:rsidRPr="00ED6595">
        <w:rPr>
          <w:rFonts w:eastAsiaTheme="minorHAnsi"/>
          <w:bCs/>
          <w:sz w:val="24"/>
          <w:szCs w:val="24"/>
          <w:lang w:eastAsia="en-US" w:bidi="ar-SA"/>
        </w:rPr>
        <w:t xml:space="preserve"> программе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 xml:space="preserve">«Комплексное развитие сельских 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территорий Подольского сельсовета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Красногвардейского района</w:t>
      </w:r>
    </w:p>
    <w:p w:rsidR="00D12388" w:rsidRPr="00ED6595" w:rsidRDefault="00D12388" w:rsidP="00ED6595">
      <w:pPr>
        <w:widowControl/>
        <w:adjustRightInd w:val="0"/>
        <w:jc w:val="right"/>
        <w:rPr>
          <w:rFonts w:eastAsiaTheme="minorHAnsi"/>
          <w:bCs/>
          <w:sz w:val="24"/>
          <w:szCs w:val="24"/>
          <w:lang w:eastAsia="en-US" w:bidi="ar-SA"/>
        </w:rPr>
      </w:pPr>
      <w:r w:rsidRPr="00ED6595">
        <w:rPr>
          <w:rFonts w:eastAsiaTheme="minorHAnsi"/>
          <w:bCs/>
          <w:sz w:val="24"/>
          <w:szCs w:val="24"/>
          <w:lang w:eastAsia="en-US" w:bidi="ar-SA"/>
        </w:rPr>
        <w:t>Оренбургской области»</w:t>
      </w:r>
    </w:p>
    <w:p w:rsidR="00D12388" w:rsidRPr="00102EF6" w:rsidRDefault="00D12388" w:rsidP="00D12388">
      <w:pPr>
        <w:pStyle w:val="ConsPlusNormal"/>
        <w:jc w:val="center"/>
        <w:rPr>
          <w:sz w:val="22"/>
          <w:szCs w:val="22"/>
        </w:rPr>
      </w:pP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12388" w:rsidRPr="00ED6595" w:rsidRDefault="00D12388" w:rsidP="00ED65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95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D12388" w:rsidRPr="00102EF6" w:rsidRDefault="00D12388" w:rsidP="00D12388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12388" w:rsidRPr="00102EF6" w:rsidRDefault="00D12388" w:rsidP="00D123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D12388" w:rsidRPr="00102EF6" w:rsidTr="00ED659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наименование, ос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Связь с показате</w:t>
            </w:r>
            <w:r w:rsidR="00C34118" w:rsidRPr="00ED6595">
              <w:rPr>
                <w:rFonts w:ascii="Times New Roman" w:hAnsi="Times New Roman" w:cs="Times New Roman"/>
                <w:sz w:val="24"/>
                <w:szCs w:val="24"/>
              </w:rPr>
              <w:t>лями (индикаторами) муниципаль</w:t>
            </w: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ED65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12388" w:rsidRPr="00102EF6" w:rsidTr="00ED659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8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</w:t>
            </w:r>
            <w:r w:rsidR="00B96615"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 сельских территорий П</w:t>
            </w: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одольского сельсовета Красногвардейского района</w:t>
            </w:r>
          </w:p>
          <w:p w:rsidR="00B33394" w:rsidRPr="00ED6595" w:rsidRDefault="00B33394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области»</w:t>
            </w:r>
          </w:p>
          <w:p w:rsidR="00D12388" w:rsidRPr="00ED6595" w:rsidRDefault="00D12388" w:rsidP="00ED65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88" w:rsidRPr="00102EF6" w:rsidTr="00ED65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8B71DB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Развитие вод</w:t>
            </w:r>
            <w:r w:rsidR="0011061A" w:rsidRPr="00ED6595">
              <w:rPr>
                <w:rFonts w:eastAsiaTheme="minorHAnsi"/>
                <w:sz w:val="24"/>
                <w:szCs w:val="24"/>
                <w:lang w:eastAsia="en-US" w:bidi="ar-SA"/>
              </w:rPr>
              <w:t>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B33394" w:rsidP="00ED659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65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534922" w:rsidP="00ED6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снижение уровня качества жизни;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ввод в действие локальных водопроводов в сельской местности;</w:t>
            </w:r>
          </w:p>
          <w:p w:rsidR="00D12388" w:rsidRPr="00ED6595" w:rsidRDefault="00D12388" w:rsidP="00ED6595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ED6595">
              <w:rPr>
                <w:rFonts w:eastAsiaTheme="minorHAnsi"/>
                <w:sz w:val="24"/>
                <w:szCs w:val="24"/>
                <w:lang w:eastAsia="en-US" w:bidi="ar-SA"/>
              </w:rPr>
              <w:t>уровень обеспеченности сельского населения питьевой водой</w:t>
            </w:r>
          </w:p>
        </w:tc>
      </w:tr>
    </w:tbl>
    <w:p w:rsidR="00294415" w:rsidRDefault="00294415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p w:rsidR="0011061A" w:rsidRDefault="00E7536D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Приложение </w:t>
      </w:r>
      <w:r w:rsidR="00ED6595">
        <w:rPr>
          <w:sz w:val="24"/>
          <w:szCs w:val="24"/>
          <w:lang w:bidi="ar-SA"/>
        </w:rPr>
        <w:t xml:space="preserve">№ </w:t>
      </w:r>
      <w:r>
        <w:rPr>
          <w:sz w:val="24"/>
          <w:szCs w:val="24"/>
          <w:lang w:bidi="ar-SA"/>
        </w:rPr>
        <w:t>3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 муниципальной программе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 xml:space="preserve">«Комплексное развитие сельских </w:t>
      </w:r>
    </w:p>
    <w:p w:rsid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т</w:t>
      </w:r>
      <w:r w:rsidRPr="0011061A">
        <w:rPr>
          <w:sz w:val="24"/>
          <w:szCs w:val="24"/>
          <w:lang w:bidi="ar-SA"/>
        </w:rPr>
        <w:t>ерриторий</w:t>
      </w:r>
      <w:r>
        <w:rPr>
          <w:sz w:val="24"/>
          <w:szCs w:val="24"/>
          <w:lang w:bidi="ar-SA"/>
        </w:rPr>
        <w:t xml:space="preserve"> Подольского сельсовета</w:t>
      </w:r>
    </w:p>
    <w:p w:rsidR="0011061A" w:rsidRPr="0011061A" w:rsidRDefault="0011061A" w:rsidP="0011061A">
      <w:pPr>
        <w:widowControl/>
        <w:autoSpaceDE/>
        <w:autoSpaceDN/>
        <w:jc w:val="right"/>
        <w:rPr>
          <w:sz w:val="24"/>
          <w:szCs w:val="24"/>
          <w:lang w:bidi="ar-SA"/>
        </w:rPr>
      </w:pPr>
      <w:r w:rsidRPr="0011061A">
        <w:rPr>
          <w:sz w:val="24"/>
          <w:szCs w:val="24"/>
          <w:lang w:bidi="ar-SA"/>
        </w:rPr>
        <w:t>Красногвардейского  района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  <w:r w:rsidRPr="0011061A">
        <w:rPr>
          <w:lang w:bidi="ar-SA"/>
        </w:rPr>
        <w:t xml:space="preserve"> Оренбургской области</w:t>
      </w:r>
      <w:r w:rsidR="008B71DB">
        <w:rPr>
          <w:lang w:bidi="ar-SA"/>
        </w:rPr>
        <w:t>»</w:t>
      </w:r>
    </w:p>
    <w:p w:rsidR="0011061A" w:rsidRPr="0011061A" w:rsidRDefault="0011061A" w:rsidP="0011061A">
      <w:pPr>
        <w:widowControl/>
        <w:autoSpaceDE/>
        <w:autoSpaceDN/>
        <w:jc w:val="right"/>
        <w:rPr>
          <w:rFonts w:ascii="Calibri" w:hAnsi="Calibri"/>
          <w:b/>
          <w:i/>
          <w:lang w:bidi="ar-SA"/>
        </w:rPr>
      </w:pPr>
    </w:p>
    <w:p w:rsidR="0011061A" w:rsidRPr="00ED6595" w:rsidRDefault="0011061A" w:rsidP="0011061A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РЕСУРСНОЕ ОБЕСПЕЧЕНИЕ</w:t>
      </w:r>
    </w:p>
    <w:p w:rsidR="0011061A" w:rsidRPr="00ED6595" w:rsidRDefault="0011061A" w:rsidP="0011061A">
      <w:pPr>
        <w:widowControl/>
        <w:adjustRightInd w:val="0"/>
        <w:jc w:val="center"/>
        <w:rPr>
          <w:b/>
          <w:sz w:val="24"/>
          <w:szCs w:val="24"/>
          <w:lang w:bidi="ar-SA"/>
        </w:rPr>
      </w:pPr>
      <w:r w:rsidRPr="00ED6595">
        <w:rPr>
          <w:b/>
          <w:sz w:val="24"/>
          <w:szCs w:val="24"/>
          <w:lang w:bidi="ar-SA"/>
        </w:rPr>
        <w:t>реализации муниципальной программы</w:t>
      </w:r>
    </w:p>
    <w:p w:rsidR="0011061A" w:rsidRPr="0011061A" w:rsidRDefault="0011061A" w:rsidP="0011061A">
      <w:pPr>
        <w:widowControl/>
        <w:adjustRightInd w:val="0"/>
        <w:jc w:val="right"/>
        <w:rPr>
          <w:sz w:val="24"/>
          <w:szCs w:val="24"/>
          <w:lang w:bidi="ar-SA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2405"/>
        <w:gridCol w:w="2091"/>
        <w:gridCol w:w="718"/>
        <w:gridCol w:w="718"/>
        <w:gridCol w:w="801"/>
        <w:gridCol w:w="992"/>
        <w:gridCol w:w="1090"/>
        <w:gridCol w:w="1134"/>
        <w:gridCol w:w="1134"/>
        <w:gridCol w:w="850"/>
        <w:gridCol w:w="709"/>
        <w:gridCol w:w="762"/>
      </w:tblGrid>
      <w:tr w:rsidR="0011061A" w:rsidRPr="0011061A" w:rsidTr="00835034">
        <w:trPr>
          <w:trHeight w:val="20"/>
          <w:jc w:val="center"/>
        </w:trPr>
        <w:tc>
          <w:tcPr>
            <w:tcW w:w="536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№ п/п</w:t>
            </w:r>
          </w:p>
        </w:tc>
        <w:tc>
          <w:tcPr>
            <w:tcW w:w="1134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Статус</w:t>
            </w:r>
          </w:p>
        </w:tc>
        <w:tc>
          <w:tcPr>
            <w:tcW w:w="2405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sz w:val="24"/>
                <w:szCs w:val="24"/>
                <w:lang w:bidi="ar-SA"/>
              </w:rPr>
              <w:t>Объем бюджетных ассигнований</w:t>
            </w:r>
          </w:p>
        </w:tc>
      </w:tr>
      <w:tr w:rsidR="0011061A" w:rsidRPr="0011061A" w:rsidTr="00835034">
        <w:trPr>
          <w:trHeight w:val="20"/>
          <w:jc w:val="center"/>
        </w:trPr>
        <w:tc>
          <w:tcPr>
            <w:tcW w:w="536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2091" w:type="dxa"/>
            <w:vMerge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ГРБС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РзПр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11061A">
              <w:rPr>
                <w:lang w:bidi="ar-SA"/>
              </w:rPr>
              <w:t>ЦСР</w:t>
            </w:r>
          </w:p>
        </w:tc>
        <w:tc>
          <w:tcPr>
            <w:tcW w:w="99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2019 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109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2020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2021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 год </w:t>
            </w:r>
          </w:p>
        </w:tc>
        <w:tc>
          <w:tcPr>
            <w:tcW w:w="1134" w:type="dxa"/>
          </w:tcPr>
          <w:p w:rsidR="00ED6595" w:rsidRDefault="00306446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202</w:t>
            </w:r>
            <w:r w:rsidR="0011061A" w:rsidRPr="0011061A">
              <w:rPr>
                <w:sz w:val="20"/>
                <w:szCs w:val="20"/>
                <w:lang w:bidi="ar-SA"/>
              </w:rPr>
              <w:t>2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850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2023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09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2024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762" w:type="dxa"/>
          </w:tcPr>
          <w:p w:rsidR="00ED6595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2025</w:t>
            </w:r>
          </w:p>
          <w:p w:rsidR="0011061A" w:rsidRPr="0011061A" w:rsidRDefault="0011061A" w:rsidP="00ED659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год</w:t>
            </w:r>
          </w:p>
        </w:tc>
      </w:tr>
      <w:tr w:rsidR="0011061A" w:rsidRPr="0011061A" w:rsidTr="00835034">
        <w:trPr>
          <w:trHeight w:val="186"/>
          <w:jc w:val="center"/>
        </w:trPr>
        <w:tc>
          <w:tcPr>
            <w:tcW w:w="536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5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209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718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801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9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11</w:t>
            </w:r>
          </w:p>
        </w:tc>
        <w:tc>
          <w:tcPr>
            <w:tcW w:w="850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12</w:t>
            </w:r>
          </w:p>
        </w:tc>
        <w:tc>
          <w:tcPr>
            <w:tcW w:w="709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762" w:type="dxa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val="en-US" w:bidi="ar-SA"/>
              </w:rPr>
            </w:pPr>
            <w:r w:rsidRPr="0011061A">
              <w:rPr>
                <w:sz w:val="20"/>
                <w:szCs w:val="20"/>
                <w:lang w:val="en-US" w:bidi="ar-SA"/>
              </w:rPr>
              <w:t>14</w:t>
            </w:r>
          </w:p>
        </w:tc>
      </w:tr>
      <w:tr w:rsidR="0011061A" w:rsidRPr="0011061A" w:rsidTr="00835034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Муници-</w:t>
            </w:r>
          </w:p>
          <w:p w:rsidR="00926DA4" w:rsidRPr="00835034" w:rsidRDefault="00926DA4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п</w:t>
            </w:r>
            <w:r w:rsidR="0011061A" w:rsidRPr="00835034">
              <w:rPr>
                <w:lang w:bidi="ar-SA"/>
              </w:rPr>
              <w:t>альная</w:t>
            </w:r>
          </w:p>
          <w:p w:rsidR="0011061A" w:rsidRPr="00835034" w:rsidRDefault="00926DA4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 xml:space="preserve">  </w:t>
            </w:r>
            <w:r w:rsidR="0011061A" w:rsidRPr="00835034">
              <w:rPr>
                <w:lang w:bidi="ar-SA"/>
              </w:rPr>
              <w:t>програм-</w:t>
            </w:r>
          </w:p>
          <w:p w:rsidR="0011061A" w:rsidRPr="00835034" w:rsidRDefault="0011061A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ма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lang w:bidi="ar-SA"/>
              </w:rPr>
            </w:pPr>
            <w:r w:rsidRPr="00835034">
              <w:rPr>
                <w:b/>
                <w:lang w:bidi="ar-SA"/>
              </w:rPr>
              <w:t xml:space="preserve">«Комплексное  развитие сельских территорий Подольского сельсовета  Красногвардейского района Оренбургской области  </w:t>
            </w:r>
            <w:r w:rsidRPr="00835034">
              <w:rPr>
                <w:b/>
                <w:lang w:bidi="ar-SA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11061A" w:rsidRPr="0011061A" w:rsidRDefault="0011061A" w:rsidP="00835034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Всего: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="00534922">
              <w:rPr>
                <w:sz w:val="20"/>
                <w:szCs w:val="20"/>
                <w:lang w:bidi="ar-SA"/>
              </w:rPr>
              <w:t>40865,669 тыс. руб.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Pr="0011061A">
              <w:rPr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530D2F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14</w:t>
            </w:r>
            <w:r w:rsidR="00B96615">
              <w:rPr>
                <w:b/>
                <w:sz w:val="20"/>
                <w:szCs w:val="20"/>
                <w:lang w:val="en-US" w:bidi="ar-SA"/>
              </w:rPr>
              <w:t>00</w:t>
            </w:r>
            <w:r>
              <w:rPr>
                <w:b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061A" w:rsidRPr="00530D2F" w:rsidRDefault="00530D2F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14</w:t>
            </w:r>
            <w:r w:rsidR="00B96615">
              <w:rPr>
                <w:b/>
                <w:sz w:val="20"/>
                <w:szCs w:val="20"/>
                <w:lang w:val="en-US" w:bidi="ar-SA"/>
              </w:rPr>
              <w:t>00</w:t>
            </w:r>
            <w:r>
              <w:rPr>
                <w:b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1061A" w:rsidRPr="00530D2F" w:rsidRDefault="00B96615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12</w:t>
            </w:r>
            <w:r w:rsidR="00530D2F">
              <w:rPr>
                <w:b/>
                <w:sz w:val="20"/>
                <w:szCs w:val="20"/>
                <w:lang w:bidi="ar-SA"/>
              </w:rPr>
              <w:t>865,669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,0</w:t>
            </w:r>
          </w:p>
        </w:tc>
      </w:tr>
      <w:tr w:rsidR="0011061A" w:rsidRPr="0011061A" w:rsidTr="00835034">
        <w:trPr>
          <w:trHeight w:val="324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 xml:space="preserve">Администрация  муниципального образования </w:t>
            </w:r>
            <w:r>
              <w:rPr>
                <w:sz w:val="20"/>
                <w:szCs w:val="20"/>
                <w:lang w:bidi="ar-SA"/>
              </w:rPr>
              <w:t>Подольский сельсовет Красногвардейского</w:t>
            </w:r>
            <w:r w:rsidRPr="0011061A">
              <w:rPr>
                <w:sz w:val="20"/>
                <w:szCs w:val="20"/>
                <w:lang w:bidi="ar-SA"/>
              </w:rPr>
              <w:t xml:space="preserve">  район</w:t>
            </w:r>
            <w:r>
              <w:rPr>
                <w:sz w:val="20"/>
                <w:szCs w:val="20"/>
                <w:lang w:bidi="ar-SA"/>
              </w:rPr>
              <w:t>а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530D2F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530D2F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385,970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,0</w:t>
            </w:r>
          </w:p>
        </w:tc>
      </w:tr>
      <w:tr w:rsidR="0011061A" w:rsidRPr="0011061A" w:rsidTr="00835034">
        <w:trPr>
          <w:trHeight w:val="465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926DA4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12479,6</w:t>
            </w:r>
            <w:r w:rsidR="00926DA4">
              <w:rPr>
                <w:b/>
                <w:sz w:val="20"/>
                <w:szCs w:val="20"/>
                <w:lang w:bidi="ar-SA"/>
              </w:rPr>
              <w:t>9</w:t>
            </w:r>
            <w:r>
              <w:rPr>
                <w:b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835034">
        <w:trPr>
          <w:trHeight w:val="330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rPr>
                <w:b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val="en-US" w:bidi="ar-SA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</w:tr>
      <w:tr w:rsidR="0011061A" w:rsidRPr="0011061A" w:rsidTr="00835034">
        <w:trPr>
          <w:trHeight w:val="232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spacing w:line="360" w:lineRule="auto"/>
              <w:ind w:right="-108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djustRightInd w:val="0"/>
              <w:jc w:val="center"/>
              <w:rPr>
                <w:lang w:bidi="ar-SA"/>
              </w:rPr>
            </w:pPr>
            <w:r w:rsidRPr="00835034">
              <w:rPr>
                <w:lang w:bidi="ar-SA"/>
              </w:rPr>
              <w:t xml:space="preserve">Основное мероприятие 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11061A" w:rsidRPr="00835034" w:rsidRDefault="0011061A" w:rsidP="0011061A">
            <w:pPr>
              <w:widowControl/>
              <w:autoSpaceDE/>
              <w:autoSpaceDN/>
              <w:ind w:left="33"/>
              <w:rPr>
                <w:lang w:bidi="ar-SA"/>
              </w:rPr>
            </w:pPr>
            <w:r w:rsidRPr="00835034">
              <w:rPr>
                <w:rFonts w:eastAsiaTheme="minorHAnsi"/>
                <w:lang w:eastAsia="en-US" w:bidi="ar-SA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11061A" w:rsidRPr="0011061A" w:rsidRDefault="0011061A" w:rsidP="00835034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Всего: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="00534922">
              <w:rPr>
                <w:sz w:val="20"/>
                <w:szCs w:val="20"/>
                <w:lang w:bidi="ar-SA"/>
              </w:rPr>
              <w:t>40865,669 тыс. руб.</w:t>
            </w:r>
            <w:r w:rsidR="00835034">
              <w:rPr>
                <w:sz w:val="20"/>
                <w:szCs w:val="20"/>
                <w:lang w:bidi="ar-SA"/>
              </w:rPr>
              <w:t xml:space="preserve"> </w:t>
            </w:r>
            <w:r w:rsidRPr="0011061A">
              <w:rPr>
                <w:sz w:val="20"/>
                <w:szCs w:val="20"/>
                <w:lang w:bidi="ar-SA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5414B5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14000,000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14000,000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12865,669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34922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534922">
              <w:rPr>
                <w:b/>
                <w:sz w:val="20"/>
                <w:szCs w:val="20"/>
                <w:lang w:bidi="ar-SA"/>
              </w:rPr>
              <w:t>0</w:t>
            </w:r>
          </w:p>
        </w:tc>
      </w:tr>
      <w:tr w:rsidR="0011061A" w:rsidRPr="0011061A" w:rsidTr="00835034">
        <w:trPr>
          <w:trHeight w:val="254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ind w:left="33"/>
              <w:rPr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11061A">
              <w:rPr>
                <w:sz w:val="20"/>
                <w:szCs w:val="20"/>
                <w:lang w:bidi="ar-SA"/>
              </w:rPr>
              <w:t>Администрация  муниципального образования</w:t>
            </w:r>
            <w:r>
              <w:rPr>
                <w:sz w:val="20"/>
                <w:szCs w:val="20"/>
                <w:lang w:bidi="ar-SA"/>
              </w:rPr>
              <w:t xml:space="preserve"> Подольский сельсовет Красногвардейского</w:t>
            </w:r>
            <w:r w:rsidRPr="0011061A">
              <w:rPr>
                <w:sz w:val="20"/>
                <w:szCs w:val="20"/>
                <w:lang w:bidi="ar-SA"/>
              </w:rPr>
              <w:t xml:space="preserve">  район</w:t>
            </w:r>
            <w:r>
              <w:rPr>
                <w:sz w:val="20"/>
                <w:szCs w:val="20"/>
                <w:lang w:bidi="ar-SA"/>
              </w:rPr>
              <w:t>а</w:t>
            </w: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420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385,970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835034">
        <w:trPr>
          <w:trHeight w:val="375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714609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b/>
                <w:sz w:val="20"/>
                <w:szCs w:val="20"/>
                <w:lang w:val="en-US" w:bidi="ar-SA"/>
              </w:rPr>
              <w:t>13580,000</w:t>
            </w:r>
          </w:p>
        </w:tc>
        <w:tc>
          <w:tcPr>
            <w:tcW w:w="1134" w:type="dxa"/>
            <w:shd w:val="clear" w:color="auto" w:fill="auto"/>
          </w:tcPr>
          <w:p w:rsidR="0011061A" w:rsidRPr="00714609" w:rsidRDefault="00714609" w:rsidP="00714609">
            <w:pPr>
              <w:widowControl/>
              <w:adjustRightInd w:val="0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 13580,000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926DA4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12479,69</w:t>
            </w:r>
            <w:r w:rsidR="00714609">
              <w:rPr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835034">
        <w:trPr>
          <w:trHeight w:val="269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bidi="ar-SA"/>
              </w:rPr>
              <w:t>0</w:t>
            </w:r>
            <w:r w:rsidRPr="0011061A">
              <w:rPr>
                <w:b/>
                <w:sz w:val="20"/>
                <w:szCs w:val="20"/>
                <w:lang w:val="en-US" w:bidi="ar-SA"/>
              </w:rPr>
              <w:t>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</w:tr>
      <w:tr w:rsidR="0011061A" w:rsidRPr="0011061A" w:rsidTr="00835034">
        <w:trPr>
          <w:trHeight w:val="230"/>
          <w:jc w:val="center"/>
        </w:trPr>
        <w:tc>
          <w:tcPr>
            <w:tcW w:w="536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spacing w:line="360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spacing w:line="360" w:lineRule="auto"/>
              <w:ind w:left="33"/>
              <w:rPr>
                <w:b/>
                <w:color w:val="000000"/>
                <w:sz w:val="20"/>
                <w:szCs w:val="24"/>
                <w:lang w:bidi="ar-SA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718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801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09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  <w:r w:rsidRPr="0011061A">
              <w:rPr>
                <w:b/>
                <w:sz w:val="20"/>
                <w:szCs w:val="20"/>
                <w:lang w:bidi="ar-SA"/>
              </w:rPr>
              <w:t>,</w:t>
            </w:r>
            <w:r w:rsidRPr="0011061A">
              <w:rPr>
                <w:b/>
                <w:sz w:val="20"/>
                <w:szCs w:val="20"/>
                <w:lang w:val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061A" w:rsidRPr="0011061A" w:rsidRDefault="0011061A" w:rsidP="0011061A">
            <w:pPr>
              <w:widowControl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 w:bidi="ar-SA"/>
              </w:rPr>
            </w:pPr>
            <w:r w:rsidRPr="0011061A">
              <w:rPr>
                <w:b/>
                <w:color w:val="000000"/>
                <w:sz w:val="20"/>
                <w:szCs w:val="20"/>
                <w:lang w:val="en-US" w:bidi="ar-SA"/>
              </w:rPr>
              <w:t>0.0</w:t>
            </w:r>
          </w:p>
        </w:tc>
        <w:tc>
          <w:tcPr>
            <w:tcW w:w="762" w:type="dxa"/>
            <w:shd w:val="clear" w:color="auto" w:fill="auto"/>
          </w:tcPr>
          <w:p w:rsidR="0011061A" w:rsidRPr="0011061A" w:rsidRDefault="0011061A" w:rsidP="0011061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val="en-US" w:bidi="ar-SA"/>
              </w:rPr>
            </w:pPr>
            <w:r w:rsidRPr="0011061A">
              <w:rPr>
                <w:b/>
                <w:sz w:val="20"/>
                <w:szCs w:val="20"/>
                <w:lang w:val="en-US" w:bidi="ar-SA"/>
              </w:rPr>
              <w:t>0.0</w:t>
            </w:r>
          </w:p>
        </w:tc>
      </w:tr>
    </w:tbl>
    <w:p w:rsidR="0011061A" w:rsidRPr="00B33394" w:rsidRDefault="0011061A" w:rsidP="00F1684D">
      <w:pPr>
        <w:rPr>
          <w:rFonts w:eastAsiaTheme="minorHAnsi"/>
          <w:b/>
          <w:sz w:val="24"/>
          <w:szCs w:val="24"/>
          <w:lang w:eastAsia="en-US" w:bidi="ar-SA"/>
        </w:rPr>
      </w:pPr>
    </w:p>
    <w:sectPr w:rsidR="0011061A" w:rsidRPr="00B33394" w:rsidSect="00ED6595">
      <w:pgSz w:w="16838" w:h="11906" w:orient="landscape"/>
      <w:pgMar w:top="1134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7A" w:rsidRDefault="00A3447A">
      <w:r>
        <w:separator/>
      </w:r>
    </w:p>
  </w:endnote>
  <w:endnote w:type="continuationSeparator" w:id="1">
    <w:p w:rsidR="00A3447A" w:rsidRDefault="00A3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7A" w:rsidRDefault="00A3447A">
      <w:r>
        <w:separator/>
      </w:r>
    </w:p>
  </w:footnote>
  <w:footnote w:type="continuationSeparator" w:id="1">
    <w:p w:rsidR="00A3447A" w:rsidRDefault="00A3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B3B"/>
    <w:multiLevelType w:val="multilevel"/>
    <w:tmpl w:val="23B2E0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E9"/>
    <w:rsid w:val="00002ABA"/>
    <w:rsid w:val="00024D52"/>
    <w:rsid w:val="000345B7"/>
    <w:rsid w:val="000656E5"/>
    <w:rsid w:val="000B4710"/>
    <w:rsid w:val="000F76A7"/>
    <w:rsid w:val="00102EF6"/>
    <w:rsid w:val="0011061A"/>
    <w:rsid w:val="001129D9"/>
    <w:rsid w:val="00152ABF"/>
    <w:rsid w:val="00154060"/>
    <w:rsid w:val="00155777"/>
    <w:rsid w:val="001A5771"/>
    <w:rsid w:val="0022132D"/>
    <w:rsid w:val="002430CF"/>
    <w:rsid w:val="00255418"/>
    <w:rsid w:val="00294415"/>
    <w:rsid w:val="00297F63"/>
    <w:rsid w:val="002A1D3C"/>
    <w:rsid w:val="002E0487"/>
    <w:rsid w:val="00306446"/>
    <w:rsid w:val="003D4084"/>
    <w:rsid w:val="004B2646"/>
    <w:rsid w:val="004E132E"/>
    <w:rsid w:val="00506D06"/>
    <w:rsid w:val="00530D2F"/>
    <w:rsid w:val="005317A1"/>
    <w:rsid w:val="00534922"/>
    <w:rsid w:val="00537840"/>
    <w:rsid w:val="005414B5"/>
    <w:rsid w:val="0054484A"/>
    <w:rsid w:val="00600A2C"/>
    <w:rsid w:val="00625544"/>
    <w:rsid w:val="006C73F6"/>
    <w:rsid w:val="00714609"/>
    <w:rsid w:val="007547BC"/>
    <w:rsid w:val="0076045C"/>
    <w:rsid w:val="007937F3"/>
    <w:rsid w:val="008013F1"/>
    <w:rsid w:val="00815DFA"/>
    <w:rsid w:val="00835034"/>
    <w:rsid w:val="00871392"/>
    <w:rsid w:val="008B71DB"/>
    <w:rsid w:val="008D34B9"/>
    <w:rsid w:val="00926DA4"/>
    <w:rsid w:val="0097400E"/>
    <w:rsid w:val="009B2730"/>
    <w:rsid w:val="00A3447A"/>
    <w:rsid w:val="00A67CAE"/>
    <w:rsid w:val="00A910AC"/>
    <w:rsid w:val="00AC11A0"/>
    <w:rsid w:val="00B33394"/>
    <w:rsid w:val="00B338B3"/>
    <w:rsid w:val="00B339A4"/>
    <w:rsid w:val="00B362E0"/>
    <w:rsid w:val="00B96615"/>
    <w:rsid w:val="00BB7C17"/>
    <w:rsid w:val="00BD1FE7"/>
    <w:rsid w:val="00BD7DE9"/>
    <w:rsid w:val="00BF5C99"/>
    <w:rsid w:val="00C04497"/>
    <w:rsid w:val="00C25C27"/>
    <w:rsid w:val="00C34118"/>
    <w:rsid w:val="00C73948"/>
    <w:rsid w:val="00C845AE"/>
    <w:rsid w:val="00D12388"/>
    <w:rsid w:val="00DA0E76"/>
    <w:rsid w:val="00DA74CB"/>
    <w:rsid w:val="00DD33AE"/>
    <w:rsid w:val="00E145E4"/>
    <w:rsid w:val="00E14E83"/>
    <w:rsid w:val="00E31F5D"/>
    <w:rsid w:val="00E436B6"/>
    <w:rsid w:val="00E56AA4"/>
    <w:rsid w:val="00E7536D"/>
    <w:rsid w:val="00ED6595"/>
    <w:rsid w:val="00F117E2"/>
    <w:rsid w:val="00F164F8"/>
    <w:rsid w:val="00F1684D"/>
    <w:rsid w:val="00F8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6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qFormat/>
    <w:rsid w:val="00B338B3"/>
    <w:pPr>
      <w:keepNext/>
      <w:widowControl/>
      <w:autoSpaceDE/>
      <w:autoSpaceDN/>
      <w:jc w:val="center"/>
      <w:outlineLvl w:val="1"/>
    </w:pPr>
    <w:rPr>
      <w:b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164F8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styleId="a4">
    <w:name w:val="Body Text"/>
    <w:basedOn w:val="a"/>
    <w:link w:val="a5"/>
    <w:uiPriority w:val="1"/>
    <w:qFormat/>
    <w:rsid w:val="00DD33AE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D33A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34"/>
    <w:qFormat/>
    <w:rsid w:val="00DD33AE"/>
    <w:pPr>
      <w:ind w:left="720"/>
      <w:contextualSpacing/>
    </w:pPr>
  </w:style>
  <w:style w:type="paragraph" w:customStyle="1" w:styleId="ConsPlusNormal">
    <w:name w:val="ConsPlusNormal"/>
    <w:rsid w:val="00C84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45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5AE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F1684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87"/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B338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c">
    <w:name w:val="footer"/>
    <w:basedOn w:val="a"/>
    <w:link w:val="ad"/>
    <w:uiPriority w:val="99"/>
    <w:semiHidden/>
    <w:unhideWhenUsed/>
    <w:rsid w:val="00ED6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6595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A7B6-3705-4889-BFB6-4F571C5F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1</cp:lastModifiedBy>
  <cp:revision>52</cp:revision>
  <cp:lastPrinted>2019-09-27T06:20:00Z</cp:lastPrinted>
  <dcterms:created xsi:type="dcterms:W3CDTF">2019-09-20T04:23:00Z</dcterms:created>
  <dcterms:modified xsi:type="dcterms:W3CDTF">2019-09-27T06:22:00Z</dcterms:modified>
</cp:coreProperties>
</file>