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87D" w:rsidRDefault="004D587D" w:rsidP="00496C14">
      <w:pPr>
        <w:spacing w:after="0"/>
        <w:jc w:val="center"/>
        <w:rPr>
          <w:rFonts w:ascii="Times New Roman" w:hAnsi="Times New Roman"/>
          <w:b/>
          <w:sz w:val="32"/>
          <w:szCs w:val="32"/>
        </w:rPr>
      </w:pPr>
      <w:r w:rsidRPr="00D131D5">
        <w:rPr>
          <w:rFonts w:ascii="Times New Roman" w:hAnsi="Times New Roman"/>
          <w:b/>
          <w:sz w:val="32"/>
          <w:szCs w:val="32"/>
        </w:rPr>
        <w:t>Порядок обжалования нормативных правовых актов</w:t>
      </w:r>
      <w:r w:rsidR="00496C14">
        <w:rPr>
          <w:rFonts w:ascii="Times New Roman" w:hAnsi="Times New Roman"/>
          <w:b/>
          <w:sz w:val="32"/>
          <w:szCs w:val="32"/>
        </w:rPr>
        <w:t>.</w:t>
      </w:r>
    </w:p>
    <w:p w:rsidR="00496C14" w:rsidRPr="00496C14" w:rsidRDefault="00496C14" w:rsidP="00496C14">
      <w:pPr>
        <w:spacing w:after="0"/>
        <w:jc w:val="center"/>
        <w:rPr>
          <w:rFonts w:ascii="Times New Roman" w:hAnsi="Times New Roman"/>
          <w:b/>
          <w:sz w:val="16"/>
          <w:szCs w:val="16"/>
        </w:rPr>
      </w:pPr>
    </w:p>
    <w:p w:rsidR="004D587D" w:rsidRDefault="004D587D" w:rsidP="00496C14">
      <w:pPr>
        <w:pStyle w:val="a3"/>
        <w:numPr>
          <w:ilvl w:val="0"/>
          <w:numId w:val="3"/>
        </w:numPr>
        <w:spacing w:after="0"/>
        <w:ind w:left="0"/>
        <w:jc w:val="center"/>
        <w:rPr>
          <w:rFonts w:ascii="Times New Roman" w:hAnsi="Times New Roman"/>
          <w:b/>
          <w:sz w:val="28"/>
          <w:szCs w:val="28"/>
        </w:rPr>
      </w:pPr>
      <w:r w:rsidRPr="00496C14">
        <w:rPr>
          <w:rFonts w:ascii="Times New Roman" w:hAnsi="Times New Roman"/>
          <w:b/>
          <w:sz w:val="28"/>
          <w:szCs w:val="28"/>
        </w:rPr>
        <w:t>Порядок обжалования нормативных правовых актов, принятых органами местного самоуправления</w:t>
      </w:r>
      <w:r w:rsidR="00496C14">
        <w:rPr>
          <w:rFonts w:ascii="Times New Roman" w:hAnsi="Times New Roman"/>
          <w:b/>
          <w:sz w:val="28"/>
          <w:szCs w:val="28"/>
        </w:rPr>
        <w:t>.</w:t>
      </w:r>
    </w:p>
    <w:p w:rsidR="00523F16" w:rsidRPr="00523F16" w:rsidRDefault="00523F16" w:rsidP="00523F16">
      <w:pPr>
        <w:pStyle w:val="a3"/>
        <w:spacing w:after="0"/>
        <w:ind w:left="0"/>
        <w:rPr>
          <w:rFonts w:ascii="Times New Roman" w:hAnsi="Times New Roman"/>
          <w:b/>
          <w:sz w:val="16"/>
          <w:szCs w:val="16"/>
        </w:rPr>
      </w:pPr>
    </w:p>
    <w:p w:rsidR="004D587D" w:rsidRPr="00E0145D" w:rsidRDefault="004D587D" w:rsidP="00496C14">
      <w:pPr>
        <w:spacing w:after="0"/>
        <w:jc w:val="both"/>
        <w:rPr>
          <w:rFonts w:ascii="Times New Roman" w:hAnsi="Times New Roman"/>
          <w:sz w:val="28"/>
          <w:szCs w:val="28"/>
        </w:rPr>
      </w:pPr>
      <w:r w:rsidRPr="00E0145D">
        <w:rPr>
          <w:rFonts w:ascii="Times New Roman" w:hAnsi="Times New Roman"/>
          <w:sz w:val="28"/>
          <w:szCs w:val="28"/>
        </w:rPr>
        <w:t>Федеральный закон от 06.10.2003</w:t>
      </w:r>
      <w:r w:rsidR="00496C14">
        <w:rPr>
          <w:rFonts w:ascii="Times New Roman" w:hAnsi="Times New Roman"/>
          <w:sz w:val="28"/>
          <w:szCs w:val="28"/>
        </w:rPr>
        <w:t xml:space="preserve"> г.</w:t>
      </w:r>
      <w:r w:rsidRPr="00E0145D">
        <w:rPr>
          <w:rFonts w:ascii="Times New Roman" w:hAnsi="Times New Roman"/>
          <w:sz w:val="28"/>
          <w:szCs w:val="28"/>
        </w:rPr>
        <w:t xml:space="preserve"> № 131-ФЗ "Об общих принципах организации местного самоуправления в Российской Федерации", статья 48:</w:t>
      </w:r>
    </w:p>
    <w:p w:rsidR="004D587D" w:rsidRDefault="004D587D" w:rsidP="00496C14">
      <w:pPr>
        <w:spacing w:after="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w:t>
      </w:r>
      <w:r w:rsidRPr="00E0145D">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E0145D">
        <w:rPr>
          <w:rFonts w:ascii="Times New Roman" w:hAnsi="Times New Roman"/>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r>
        <w:rPr>
          <w:rFonts w:ascii="Times New Roman" w:hAnsi="Times New Roman"/>
          <w:sz w:val="28"/>
          <w:szCs w:val="28"/>
        </w:rPr>
        <w:t>»</w:t>
      </w:r>
      <w:r w:rsidRPr="00E0145D">
        <w:rPr>
          <w:rFonts w:ascii="Times New Roman" w:hAnsi="Times New Roman"/>
          <w:sz w:val="28"/>
          <w:szCs w:val="28"/>
        </w:rPr>
        <w:t>.</w:t>
      </w:r>
    </w:p>
    <w:p w:rsidR="007724FB" w:rsidRDefault="004D587D" w:rsidP="00496C14">
      <w:pPr>
        <w:spacing w:after="0"/>
        <w:jc w:val="both"/>
        <w:rPr>
          <w:rFonts w:ascii="Times New Roman" w:hAnsi="Times New Roman"/>
          <w:sz w:val="28"/>
          <w:szCs w:val="28"/>
        </w:rPr>
      </w:pPr>
      <w:r>
        <w:rPr>
          <w:rFonts w:ascii="Times New Roman" w:hAnsi="Times New Roman"/>
          <w:sz w:val="28"/>
          <w:szCs w:val="28"/>
        </w:rPr>
        <w:t xml:space="preserve">     </w:t>
      </w:r>
      <w:r w:rsidRPr="00D50658">
        <w:rPr>
          <w:rFonts w:ascii="Times New Roman" w:hAnsi="Times New Roman"/>
          <w:sz w:val="28"/>
          <w:szCs w:val="28"/>
        </w:rPr>
        <w:t>Порядок обжалования нормативных правовых актов, принятых органом местного самоуправления регламентирован главами 24, 25 Гражданского процессуального кодекса Российской Федерации, главами 23, 24 Арбитражного процессуального кодекса Российской Федерации</w:t>
      </w:r>
      <w:r w:rsidR="007724FB">
        <w:rPr>
          <w:rFonts w:ascii="Times New Roman" w:hAnsi="Times New Roman"/>
          <w:sz w:val="28"/>
          <w:szCs w:val="28"/>
        </w:rPr>
        <w:t>.</w:t>
      </w:r>
    </w:p>
    <w:p w:rsidR="004D587D" w:rsidRPr="00D50658" w:rsidRDefault="004D587D" w:rsidP="00496C14">
      <w:pPr>
        <w:spacing w:after="0"/>
        <w:jc w:val="both"/>
        <w:rPr>
          <w:rFonts w:ascii="Times New Roman" w:hAnsi="Times New Roman"/>
          <w:sz w:val="28"/>
          <w:szCs w:val="28"/>
        </w:rPr>
      </w:pPr>
      <w:r>
        <w:rPr>
          <w:rFonts w:ascii="Times New Roman" w:hAnsi="Times New Roman"/>
          <w:sz w:val="28"/>
          <w:szCs w:val="28"/>
        </w:rPr>
        <w:t xml:space="preserve">     </w:t>
      </w:r>
      <w:r w:rsidRPr="00D50658">
        <w:rPr>
          <w:rFonts w:ascii="Times New Roman" w:hAnsi="Times New Roman"/>
          <w:sz w:val="28"/>
          <w:szCs w:val="28"/>
        </w:rPr>
        <w:t>Согласно пункту 12 Постановления Пленума Верховного Суда РФ от 20 января 2003 года № 2</w:t>
      </w:r>
      <w:r>
        <w:rPr>
          <w:rFonts w:ascii="Times New Roman" w:hAnsi="Times New Roman"/>
          <w:sz w:val="28"/>
          <w:szCs w:val="28"/>
        </w:rPr>
        <w:t>:</w:t>
      </w:r>
      <w:r w:rsidRPr="00D50658">
        <w:rPr>
          <w:rFonts w:ascii="Times New Roman" w:hAnsi="Times New Roman"/>
          <w:sz w:val="28"/>
          <w:szCs w:val="28"/>
        </w:rPr>
        <w:t xml:space="preserve"> под нормативным правовым актом понимается изданный в установленном порядке акт </w:t>
      </w:r>
      <w:proofErr w:type="spellStart"/>
      <w:r w:rsidRPr="00D50658">
        <w:rPr>
          <w:rFonts w:ascii="Times New Roman" w:hAnsi="Times New Roman"/>
          <w:sz w:val="28"/>
          <w:szCs w:val="28"/>
        </w:rPr>
        <w:t>управомоченного</w:t>
      </w:r>
      <w:proofErr w:type="spellEnd"/>
      <w:r w:rsidRPr="00D50658">
        <w:rPr>
          <w:rFonts w:ascii="Times New Roman" w:hAnsi="Times New Roman"/>
          <w:sz w:val="28"/>
          <w:szCs w:val="28"/>
        </w:rPr>
        <w:t xml:space="preserve"> на то органа государственной власти,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действующие независимо от того, возникли или прекратились конкретные правоотношения, предусмотренные актом.</w:t>
      </w:r>
    </w:p>
    <w:p w:rsidR="004D587D" w:rsidRPr="00D50658" w:rsidRDefault="004D587D" w:rsidP="00496C14">
      <w:pPr>
        <w:spacing w:after="0"/>
        <w:jc w:val="both"/>
        <w:rPr>
          <w:rFonts w:ascii="Times New Roman" w:hAnsi="Times New Roman"/>
          <w:sz w:val="28"/>
          <w:szCs w:val="28"/>
        </w:rPr>
      </w:pPr>
      <w:r>
        <w:rPr>
          <w:rFonts w:ascii="Times New Roman" w:hAnsi="Times New Roman"/>
          <w:sz w:val="28"/>
          <w:szCs w:val="28"/>
        </w:rPr>
        <w:t xml:space="preserve">     </w:t>
      </w:r>
      <w:r w:rsidRPr="00D50658">
        <w:rPr>
          <w:rFonts w:ascii="Times New Roman" w:hAnsi="Times New Roman"/>
          <w:sz w:val="28"/>
          <w:szCs w:val="28"/>
        </w:rPr>
        <w:t xml:space="preserve">Гражданин, организация,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вправе обратиться в суд с </w:t>
      </w:r>
      <w:proofErr w:type="gramStart"/>
      <w:r w:rsidRPr="00D50658">
        <w:rPr>
          <w:rFonts w:ascii="Times New Roman" w:hAnsi="Times New Roman"/>
          <w:sz w:val="28"/>
          <w:szCs w:val="28"/>
        </w:rPr>
        <w:t>заявлением</w:t>
      </w:r>
      <w:proofErr w:type="gramEnd"/>
      <w:r w:rsidRPr="00D50658">
        <w:rPr>
          <w:rFonts w:ascii="Times New Roman" w:hAnsi="Times New Roman"/>
          <w:sz w:val="28"/>
          <w:szCs w:val="28"/>
        </w:rPr>
        <w:t xml:space="preserve"> о признании этого акта противоречащим закону полностью или в части.</w:t>
      </w:r>
    </w:p>
    <w:p w:rsidR="004D587D" w:rsidRPr="00D50658" w:rsidRDefault="004D587D" w:rsidP="00496C14">
      <w:pPr>
        <w:spacing w:after="0"/>
        <w:jc w:val="both"/>
        <w:rPr>
          <w:rFonts w:ascii="Times New Roman" w:hAnsi="Times New Roman"/>
          <w:sz w:val="28"/>
          <w:szCs w:val="28"/>
        </w:rPr>
      </w:pPr>
      <w:r w:rsidRPr="00D50658">
        <w:rPr>
          <w:rFonts w:ascii="Times New Roman" w:hAnsi="Times New Roman"/>
          <w:sz w:val="28"/>
          <w:szCs w:val="28"/>
        </w:rPr>
        <w:t>Дела об оспаривании нормативных правовых актов, затрагивающих права и свободы заявителя в сфере предпринимательской и иной экономической деятельности, если законом их рассмотрение отнесено к компетенции арбитражного суда, согласно пункту 2 статьи 29 АПК рассматриваются в арбитражном процессе.</w:t>
      </w:r>
    </w:p>
    <w:p w:rsidR="00496C14" w:rsidRDefault="00496C14" w:rsidP="00496C14">
      <w:pPr>
        <w:spacing w:after="0"/>
        <w:jc w:val="center"/>
        <w:rPr>
          <w:rFonts w:ascii="Times New Roman" w:hAnsi="Times New Roman"/>
          <w:sz w:val="28"/>
          <w:szCs w:val="28"/>
        </w:rPr>
      </w:pPr>
    </w:p>
    <w:p w:rsidR="004D587D" w:rsidRPr="00496C14" w:rsidRDefault="004D587D" w:rsidP="00496C14">
      <w:pPr>
        <w:spacing w:after="0"/>
        <w:jc w:val="center"/>
        <w:rPr>
          <w:rFonts w:ascii="Times New Roman" w:hAnsi="Times New Roman"/>
          <w:b/>
          <w:sz w:val="28"/>
          <w:szCs w:val="28"/>
        </w:rPr>
      </w:pPr>
      <w:r w:rsidRPr="00496C14">
        <w:rPr>
          <w:rFonts w:ascii="Times New Roman" w:hAnsi="Times New Roman"/>
          <w:b/>
          <w:sz w:val="28"/>
          <w:szCs w:val="28"/>
        </w:rPr>
        <w:t xml:space="preserve">ГРАЖДАНСКО-ПРОЦЕССУАЛЬНЫЙ КОДЕКС </w:t>
      </w:r>
      <w:r w:rsidR="00496C14">
        <w:rPr>
          <w:rFonts w:ascii="Times New Roman" w:hAnsi="Times New Roman"/>
          <w:b/>
          <w:sz w:val="28"/>
          <w:szCs w:val="28"/>
        </w:rPr>
        <w:t xml:space="preserve"> РФ:</w:t>
      </w:r>
    </w:p>
    <w:p w:rsidR="004D587D" w:rsidRDefault="004D587D" w:rsidP="00496C14">
      <w:pPr>
        <w:spacing w:after="0"/>
        <w:jc w:val="center"/>
        <w:rPr>
          <w:rFonts w:ascii="Times New Roman" w:hAnsi="Times New Roman"/>
          <w:b/>
          <w:sz w:val="28"/>
          <w:szCs w:val="28"/>
        </w:rPr>
      </w:pPr>
      <w:r w:rsidRPr="00496C14">
        <w:rPr>
          <w:rFonts w:ascii="Times New Roman" w:hAnsi="Times New Roman"/>
          <w:b/>
          <w:sz w:val="28"/>
          <w:szCs w:val="28"/>
        </w:rPr>
        <w:t xml:space="preserve">Глава 24. ПРОИЗВОДСТВО ПО ДЕЛАМ О ПРИЗНАНИИ </w:t>
      </w:r>
      <w:proofErr w:type="gramStart"/>
      <w:r w:rsidRPr="00496C14">
        <w:rPr>
          <w:rFonts w:ascii="Times New Roman" w:hAnsi="Times New Roman"/>
          <w:b/>
          <w:sz w:val="28"/>
          <w:szCs w:val="28"/>
        </w:rPr>
        <w:t>НЕДЕЙСТВУЮЩИМИ</w:t>
      </w:r>
      <w:proofErr w:type="gramEnd"/>
      <w:r w:rsidRPr="00496C14">
        <w:rPr>
          <w:rFonts w:ascii="Times New Roman" w:hAnsi="Times New Roman"/>
          <w:b/>
          <w:sz w:val="28"/>
          <w:szCs w:val="28"/>
        </w:rPr>
        <w:t xml:space="preserve"> НОРМАТИВНЫХ ПРАВОВЫХ АКТОВ ПОЛНОСТЬЮ ИЛИ В ЧАСТИ</w:t>
      </w:r>
      <w:r w:rsidR="00496C14" w:rsidRPr="00496C14">
        <w:rPr>
          <w:rFonts w:ascii="Times New Roman" w:hAnsi="Times New Roman"/>
          <w:b/>
          <w:sz w:val="28"/>
          <w:szCs w:val="28"/>
        </w:rPr>
        <w:t>.</w:t>
      </w:r>
    </w:p>
    <w:p w:rsidR="00523F16" w:rsidRPr="00523F16" w:rsidRDefault="00523F16" w:rsidP="00496C14">
      <w:pPr>
        <w:spacing w:after="0"/>
        <w:jc w:val="center"/>
        <w:rPr>
          <w:rFonts w:ascii="Times New Roman" w:hAnsi="Times New Roman"/>
          <w:b/>
          <w:sz w:val="16"/>
          <w:szCs w:val="16"/>
        </w:rPr>
      </w:pPr>
    </w:p>
    <w:p w:rsidR="004D587D" w:rsidRPr="00496C14" w:rsidRDefault="004D587D" w:rsidP="00496C14">
      <w:pPr>
        <w:spacing w:after="0"/>
        <w:jc w:val="both"/>
        <w:rPr>
          <w:rFonts w:ascii="Times New Roman" w:hAnsi="Times New Roman"/>
          <w:i/>
          <w:sz w:val="28"/>
          <w:szCs w:val="28"/>
          <w:u w:val="single"/>
        </w:rPr>
      </w:pPr>
      <w:r w:rsidRPr="00496C14">
        <w:rPr>
          <w:rFonts w:ascii="Times New Roman" w:hAnsi="Times New Roman"/>
          <w:i/>
          <w:sz w:val="28"/>
          <w:szCs w:val="28"/>
          <w:u w:val="single"/>
        </w:rPr>
        <w:t xml:space="preserve"> Статья 251. Подача заявления об оспаривании нормативных правовых актов</w:t>
      </w:r>
      <w:r w:rsidR="00523F16">
        <w:rPr>
          <w:rFonts w:ascii="Times New Roman" w:hAnsi="Times New Roman"/>
          <w:i/>
          <w:sz w:val="28"/>
          <w:szCs w:val="28"/>
          <w:u w:val="single"/>
        </w:rPr>
        <w:t>.</w:t>
      </w:r>
    </w:p>
    <w:p w:rsidR="004D587D" w:rsidRPr="00D50658" w:rsidRDefault="004D587D" w:rsidP="00496C14">
      <w:pPr>
        <w:spacing w:after="0"/>
        <w:jc w:val="both"/>
        <w:rPr>
          <w:rFonts w:ascii="Times New Roman" w:hAnsi="Times New Roman"/>
          <w:sz w:val="28"/>
          <w:szCs w:val="28"/>
        </w:rPr>
      </w:pPr>
      <w:r w:rsidRPr="00D50658">
        <w:rPr>
          <w:rFonts w:ascii="Times New Roman" w:hAnsi="Times New Roman"/>
          <w:sz w:val="28"/>
          <w:szCs w:val="28"/>
        </w:rPr>
        <w:t xml:space="preserve">1. Гражданин, организация,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в суд с </w:t>
      </w:r>
      <w:proofErr w:type="gramStart"/>
      <w:r>
        <w:rPr>
          <w:rFonts w:ascii="Times New Roman" w:hAnsi="Times New Roman"/>
          <w:sz w:val="28"/>
          <w:szCs w:val="28"/>
        </w:rPr>
        <w:t>заявлением</w:t>
      </w:r>
      <w:proofErr w:type="gramEnd"/>
      <w:r>
        <w:rPr>
          <w:rFonts w:ascii="Times New Roman" w:hAnsi="Times New Roman"/>
          <w:sz w:val="28"/>
          <w:szCs w:val="28"/>
        </w:rPr>
        <w:t xml:space="preserve"> </w:t>
      </w:r>
      <w:r w:rsidRPr="00D50658">
        <w:rPr>
          <w:rFonts w:ascii="Times New Roman" w:hAnsi="Times New Roman"/>
          <w:sz w:val="28"/>
          <w:szCs w:val="28"/>
        </w:rPr>
        <w:t>о признании этого акта противоречащим закону полностью или в части.</w:t>
      </w:r>
    </w:p>
    <w:p w:rsidR="004D587D" w:rsidRPr="00D50658" w:rsidRDefault="004D587D" w:rsidP="00496C14">
      <w:pPr>
        <w:spacing w:after="0"/>
        <w:jc w:val="both"/>
        <w:rPr>
          <w:rFonts w:ascii="Times New Roman" w:hAnsi="Times New Roman"/>
          <w:sz w:val="28"/>
          <w:szCs w:val="28"/>
        </w:rPr>
      </w:pPr>
      <w:r w:rsidRPr="00D50658">
        <w:rPr>
          <w:rFonts w:ascii="Times New Roman" w:hAnsi="Times New Roman"/>
          <w:sz w:val="28"/>
          <w:szCs w:val="28"/>
        </w:rPr>
        <w:t xml:space="preserve">2. </w:t>
      </w:r>
      <w:proofErr w:type="gramStart"/>
      <w:r w:rsidRPr="00D50658">
        <w:rPr>
          <w:rFonts w:ascii="Times New Roman" w:hAnsi="Times New Roman"/>
          <w:sz w:val="28"/>
          <w:szCs w:val="28"/>
        </w:rPr>
        <w:t>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Правительство Российской Федерации, законодательный (представительный) орган субъекта Российской Федерации, высшее должностное лицо субъекта Российской Федерации, орган местного самоуправления, глава муниципального образования, считающие, что принятым и опубликованным в установленном порядке нормативным правовым актом нарушена их компетенция.</w:t>
      </w:r>
      <w:proofErr w:type="gramEnd"/>
    </w:p>
    <w:p w:rsidR="004D587D" w:rsidRPr="00D50658" w:rsidRDefault="004D587D" w:rsidP="00496C14">
      <w:pPr>
        <w:spacing w:after="0"/>
        <w:jc w:val="both"/>
        <w:rPr>
          <w:rFonts w:ascii="Times New Roman" w:hAnsi="Times New Roman"/>
          <w:sz w:val="28"/>
          <w:szCs w:val="28"/>
        </w:rPr>
      </w:pPr>
      <w:r w:rsidRPr="00D50658">
        <w:rPr>
          <w:rFonts w:ascii="Times New Roman" w:hAnsi="Times New Roman"/>
          <w:sz w:val="28"/>
          <w:szCs w:val="28"/>
        </w:rPr>
        <w:t>3. Не подлежат рассмотрению в суде в порядке, предусмотренном настоящей главой, заявления об оспаривании нормативных правовых актов, проверка конституционности которых отнесена к исключительной компетенции Конституционного Суда Российской Федерации.</w:t>
      </w:r>
    </w:p>
    <w:p w:rsidR="004D587D" w:rsidRPr="00D50658" w:rsidRDefault="004D587D" w:rsidP="00496C14">
      <w:pPr>
        <w:spacing w:after="0"/>
        <w:jc w:val="both"/>
        <w:rPr>
          <w:rFonts w:ascii="Times New Roman" w:hAnsi="Times New Roman"/>
          <w:sz w:val="28"/>
          <w:szCs w:val="28"/>
        </w:rPr>
      </w:pPr>
      <w:r w:rsidRPr="00D50658">
        <w:rPr>
          <w:rFonts w:ascii="Times New Roman" w:hAnsi="Times New Roman"/>
          <w:sz w:val="28"/>
          <w:szCs w:val="28"/>
        </w:rPr>
        <w:t xml:space="preserve">4. Заявления об оспаривании нормативных правовых актов подаются по подсудности, установленной статьями 24, 26 и 27 настоящего Кодекса. В районный суд подаются заявления об оспаривании нормативных правовых актов, не указанных в статьях 26 и 27 настоящего Кодекса. Заявление подается в районный суд по месту нахождения органа государственной власти, органа местного самоуправления или должностного лица, </w:t>
      </w:r>
      <w:proofErr w:type="gramStart"/>
      <w:r w:rsidRPr="00D50658">
        <w:rPr>
          <w:rFonts w:ascii="Times New Roman" w:hAnsi="Times New Roman"/>
          <w:sz w:val="28"/>
          <w:szCs w:val="28"/>
        </w:rPr>
        <w:t>принявших</w:t>
      </w:r>
      <w:proofErr w:type="gramEnd"/>
      <w:r w:rsidRPr="00D50658">
        <w:rPr>
          <w:rFonts w:ascii="Times New Roman" w:hAnsi="Times New Roman"/>
          <w:sz w:val="28"/>
          <w:szCs w:val="28"/>
        </w:rPr>
        <w:t xml:space="preserve"> нормативный правовой акт.</w:t>
      </w:r>
    </w:p>
    <w:p w:rsidR="004D587D" w:rsidRPr="00D50658" w:rsidRDefault="004D587D" w:rsidP="00496C14">
      <w:pPr>
        <w:spacing w:after="0"/>
        <w:jc w:val="both"/>
        <w:rPr>
          <w:rFonts w:ascii="Times New Roman" w:hAnsi="Times New Roman"/>
          <w:sz w:val="28"/>
          <w:szCs w:val="28"/>
        </w:rPr>
      </w:pPr>
      <w:r w:rsidRPr="00D50658">
        <w:rPr>
          <w:rFonts w:ascii="Times New Roman" w:hAnsi="Times New Roman"/>
          <w:sz w:val="28"/>
          <w:szCs w:val="28"/>
        </w:rPr>
        <w:t xml:space="preserve">5. </w:t>
      </w:r>
      <w:proofErr w:type="gramStart"/>
      <w:r w:rsidRPr="00D50658">
        <w:rPr>
          <w:rFonts w:ascii="Times New Roman" w:hAnsi="Times New Roman"/>
          <w:sz w:val="28"/>
          <w:szCs w:val="28"/>
        </w:rPr>
        <w:t>Заявление об оспаривании нормативного правового акта должно соответствовать требованиям, предусмотренным статьей 131 настоящего Кодекса, и содержать дополнительно данные о наименовании органа государственной власти,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roofErr w:type="gramEnd"/>
    </w:p>
    <w:p w:rsidR="004D587D" w:rsidRPr="00D50658" w:rsidRDefault="004D587D" w:rsidP="00496C14">
      <w:pPr>
        <w:spacing w:after="0"/>
        <w:jc w:val="both"/>
        <w:rPr>
          <w:rFonts w:ascii="Times New Roman" w:hAnsi="Times New Roman"/>
          <w:sz w:val="28"/>
          <w:szCs w:val="28"/>
        </w:rPr>
      </w:pPr>
      <w:r w:rsidRPr="00D50658">
        <w:rPr>
          <w:rFonts w:ascii="Times New Roman" w:hAnsi="Times New Roman"/>
          <w:sz w:val="28"/>
          <w:szCs w:val="28"/>
        </w:rPr>
        <w:t>6. 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4D587D" w:rsidRPr="00D50658" w:rsidRDefault="004D587D" w:rsidP="00496C14">
      <w:pPr>
        <w:spacing w:after="0"/>
        <w:jc w:val="both"/>
        <w:rPr>
          <w:rFonts w:ascii="Times New Roman" w:hAnsi="Times New Roman"/>
          <w:sz w:val="28"/>
          <w:szCs w:val="28"/>
        </w:rPr>
      </w:pPr>
      <w:r w:rsidRPr="00D50658">
        <w:rPr>
          <w:rFonts w:ascii="Times New Roman" w:hAnsi="Times New Roman"/>
          <w:sz w:val="28"/>
          <w:szCs w:val="28"/>
        </w:rPr>
        <w:lastRenderedPageBreak/>
        <w:t>7. Подача заявления об оспаривании нормативного правового акта в суд не приостанавливает действие оспариваемого нормативного правового акта.</w:t>
      </w:r>
    </w:p>
    <w:p w:rsidR="004D587D" w:rsidRPr="00D50658" w:rsidRDefault="004D587D" w:rsidP="00496C14">
      <w:pPr>
        <w:spacing w:after="0"/>
        <w:jc w:val="both"/>
        <w:rPr>
          <w:rFonts w:ascii="Times New Roman" w:hAnsi="Times New Roman"/>
          <w:sz w:val="28"/>
          <w:szCs w:val="28"/>
        </w:rPr>
      </w:pPr>
      <w:r w:rsidRPr="00D50658">
        <w:rPr>
          <w:rFonts w:ascii="Times New Roman" w:hAnsi="Times New Roman"/>
          <w:sz w:val="28"/>
          <w:szCs w:val="28"/>
        </w:rPr>
        <w:t>8. Судья отказывает в принятии заявления, если имеется вступившее в законную силу решение суда, которым проверена законность оспариваемого нормативного правового акта органа государственной власти, органа местного самоуправления или должностного лица, по основаниям, указанным в заявлении.</w:t>
      </w:r>
    </w:p>
    <w:p w:rsidR="004D587D" w:rsidRPr="00496C14" w:rsidRDefault="004D587D" w:rsidP="00496C14">
      <w:pPr>
        <w:spacing w:after="0"/>
        <w:jc w:val="both"/>
        <w:rPr>
          <w:rFonts w:ascii="Times New Roman" w:hAnsi="Times New Roman"/>
          <w:i/>
          <w:sz w:val="28"/>
          <w:szCs w:val="28"/>
          <w:u w:val="single"/>
        </w:rPr>
      </w:pPr>
      <w:r w:rsidRPr="00496C14">
        <w:rPr>
          <w:rFonts w:ascii="Times New Roman" w:hAnsi="Times New Roman"/>
          <w:i/>
          <w:sz w:val="28"/>
          <w:szCs w:val="28"/>
          <w:u w:val="single"/>
        </w:rPr>
        <w:t xml:space="preserve"> Статья 252. Рассмотрение заявлений об оспаривании нормативных правовых актов</w:t>
      </w:r>
      <w:r w:rsidR="00523F16">
        <w:rPr>
          <w:rFonts w:ascii="Times New Roman" w:hAnsi="Times New Roman"/>
          <w:i/>
          <w:sz w:val="28"/>
          <w:szCs w:val="28"/>
          <w:u w:val="single"/>
        </w:rPr>
        <w:t>.</w:t>
      </w:r>
    </w:p>
    <w:p w:rsidR="004D587D" w:rsidRPr="00D50658" w:rsidRDefault="004D587D" w:rsidP="00496C14">
      <w:pPr>
        <w:spacing w:after="0"/>
        <w:jc w:val="both"/>
        <w:rPr>
          <w:rFonts w:ascii="Times New Roman" w:hAnsi="Times New Roman"/>
          <w:sz w:val="28"/>
          <w:szCs w:val="28"/>
        </w:rPr>
      </w:pPr>
      <w:r w:rsidRPr="00D50658">
        <w:rPr>
          <w:rFonts w:ascii="Times New Roman" w:hAnsi="Times New Roman"/>
          <w:sz w:val="28"/>
          <w:szCs w:val="28"/>
        </w:rPr>
        <w:t xml:space="preserve"> 1. Лица, обратившиеся в суд с заявлениями об оспаривании нормативных правовых актов, орган государственной власти, орган местного самоуправления или должностное лицо, принявшие оспариваемые нормативные правовые акты, извещаются о времени и месте судебного заседания.</w:t>
      </w:r>
    </w:p>
    <w:p w:rsidR="004D587D" w:rsidRPr="00D50658" w:rsidRDefault="004D587D" w:rsidP="00496C14">
      <w:pPr>
        <w:spacing w:after="0"/>
        <w:jc w:val="both"/>
        <w:rPr>
          <w:rFonts w:ascii="Times New Roman" w:hAnsi="Times New Roman"/>
          <w:sz w:val="28"/>
          <w:szCs w:val="28"/>
        </w:rPr>
      </w:pPr>
      <w:r w:rsidRPr="00D50658">
        <w:rPr>
          <w:rFonts w:ascii="Times New Roman" w:hAnsi="Times New Roman"/>
          <w:sz w:val="28"/>
          <w:szCs w:val="28"/>
        </w:rPr>
        <w:t>2. Заявление об оспаривании нормативного правового акта рассматривается судом в течение месяца, а Верховным Судом Российской Федерации — в течение трех месяцев со дня его подачи с участием лиц, обратившихся в суд с заявлением, представителя органа государственной власти, органа местного самоуправления или должностного лица, принявших оспариваемый нормативный правовой акт, и прокурора. В зависимости от обстоятельств дела суд может рассмотреть заявление в отсутствие кого-либо из заинтересованных лиц, извещенных о времени и месте судебного заседания.</w:t>
      </w:r>
    </w:p>
    <w:p w:rsidR="004D587D" w:rsidRPr="00D50658" w:rsidRDefault="004D587D" w:rsidP="00496C14">
      <w:pPr>
        <w:spacing w:after="0"/>
        <w:jc w:val="both"/>
        <w:rPr>
          <w:rFonts w:ascii="Times New Roman" w:hAnsi="Times New Roman"/>
          <w:sz w:val="28"/>
          <w:szCs w:val="28"/>
        </w:rPr>
      </w:pPr>
      <w:r w:rsidRPr="00D50658">
        <w:rPr>
          <w:rFonts w:ascii="Times New Roman" w:hAnsi="Times New Roman"/>
          <w:sz w:val="28"/>
          <w:szCs w:val="28"/>
        </w:rPr>
        <w:t xml:space="preserve">3. Отказ лица, обратившегося в суд, от своего требования не влечет за собой прекращение производства по делу. </w:t>
      </w:r>
      <w:proofErr w:type="gramStart"/>
      <w:r w:rsidRPr="00D50658">
        <w:rPr>
          <w:rFonts w:ascii="Times New Roman" w:hAnsi="Times New Roman"/>
          <w:sz w:val="28"/>
          <w:szCs w:val="28"/>
        </w:rPr>
        <w:t>Признание требования органом государственной власти, органом местного самоуправления или должностным лицом, принявшими оспариваемый нормативный правовой акт, для суда необязательно.</w:t>
      </w:r>
      <w:proofErr w:type="gramEnd"/>
    </w:p>
    <w:p w:rsidR="00496C14" w:rsidRDefault="00496C14" w:rsidP="00496C14">
      <w:pPr>
        <w:spacing w:after="0"/>
        <w:jc w:val="center"/>
        <w:rPr>
          <w:rFonts w:ascii="Times New Roman" w:hAnsi="Times New Roman"/>
          <w:sz w:val="28"/>
          <w:szCs w:val="28"/>
        </w:rPr>
      </w:pPr>
    </w:p>
    <w:p w:rsidR="004D587D" w:rsidRPr="00496C14" w:rsidRDefault="004D587D" w:rsidP="00496C14">
      <w:pPr>
        <w:spacing w:after="0"/>
        <w:jc w:val="center"/>
        <w:rPr>
          <w:rFonts w:ascii="Times New Roman" w:hAnsi="Times New Roman"/>
          <w:b/>
          <w:sz w:val="28"/>
          <w:szCs w:val="28"/>
        </w:rPr>
      </w:pPr>
      <w:r w:rsidRPr="00496C14">
        <w:rPr>
          <w:rFonts w:ascii="Times New Roman" w:hAnsi="Times New Roman"/>
          <w:b/>
          <w:sz w:val="28"/>
          <w:szCs w:val="28"/>
        </w:rPr>
        <w:t>АРБИТРАЖНЫЙ ПРОЦЕССУАЛЬНЫЙ КОДЕКС</w:t>
      </w:r>
      <w:r w:rsidR="00496C14" w:rsidRPr="00496C14">
        <w:rPr>
          <w:rFonts w:ascii="Times New Roman" w:hAnsi="Times New Roman"/>
          <w:b/>
          <w:sz w:val="28"/>
          <w:szCs w:val="28"/>
        </w:rPr>
        <w:t xml:space="preserve"> РФ</w:t>
      </w:r>
      <w:r w:rsidR="00496C14">
        <w:rPr>
          <w:rFonts w:ascii="Times New Roman" w:hAnsi="Times New Roman"/>
          <w:b/>
          <w:sz w:val="28"/>
          <w:szCs w:val="28"/>
        </w:rPr>
        <w:t>:</w:t>
      </w:r>
      <w:r w:rsidRPr="00496C14">
        <w:rPr>
          <w:rFonts w:ascii="Times New Roman" w:hAnsi="Times New Roman"/>
          <w:b/>
          <w:sz w:val="28"/>
          <w:szCs w:val="28"/>
        </w:rPr>
        <w:t xml:space="preserve">                           </w:t>
      </w:r>
    </w:p>
    <w:p w:rsidR="004D587D" w:rsidRDefault="004D587D" w:rsidP="00496C14">
      <w:pPr>
        <w:spacing w:after="0"/>
        <w:jc w:val="center"/>
        <w:rPr>
          <w:rFonts w:ascii="Times New Roman" w:hAnsi="Times New Roman"/>
          <w:sz w:val="28"/>
          <w:szCs w:val="28"/>
        </w:rPr>
      </w:pPr>
      <w:r w:rsidRPr="00496C14">
        <w:rPr>
          <w:rFonts w:ascii="Times New Roman" w:hAnsi="Times New Roman"/>
          <w:b/>
          <w:sz w:val="28"/>
          <w:szCs w:val="28"/>
        </w:rPr>
        <w:t>Глава 23. РАССМОТРЕНИЕ ДЕЛ ОБ ОСПАРИВАНИИ НОРМАТИВНЫХ ПРАВОВЫХ АКТОВ</w:t>
      </w:r>
      <w:r w:rsidR="00496C14">
        <w:rPr>
          <w:rFonts w:ascii="Times New Roman" w:hAnsi="Times New Roman"/>
          <w:sz w:val="28"/>
          <w:szCs w:val="28"/>
        </w:rPr>
        <w:t>.</w:t>
      </w:r>
    </w:p>
    <w:p w:rsidR="00523F16" w:rsidRPr="00523F16" w:rsidRDefault="00523F16" w:rsidP="00496C14">
      <w:pPr>
        <w:spacing w:after="0"/>
        <w:jc w:val="center"/>
        <w:rPr>
          <w:rFonts w:ascii="Times New Roman" w:hAnsi="Times New Roman"/>
          <w:sz w:val="16"/>
          <w:szCs w:val="16"/>
        </w:rPr>
      </w:pPr>
    </w:p>
    <w:p w:rsidR="004D587D" w:rsidRPr="00496C14" w:rsidRDefault="004D587D" w:rsidP="00496C14">
      <w:pPr>
        <w:spacing w:after="0"/>
        <w:jc w:val="both"/>
        <w:rPr>
          <w:rFonts w:ascii="Times New Roman" w:hAnsi="Times New Roman"/>
          <w:i/>
          <w:sz w:val="28"/>
          <w:szCs w:val="28"/>
          <w:u w:val="single"/>
        </w:rPr>
      </w:pPr>
      <w:r w:rsidRPr="00496C14">
        <w:rPr>
          <w:rFonts w:ascii="Times New Roman" w:hAnsi="Times New Roman"/>
          <w:i/>
          <w:sz w:val="28"/>
          <w:szCs w:val="28"/>
          <w:u w:val="single"/>
        </w:rPr>
        <w:t>Статья 191. Порядок рассмотрения дел об оспаривании нормативных правовых актов</w:t>
      </w:r>
      <w:r w:rsidR="00523F16">
        <w:rPr>
          <w:rFonts w:ascii="Times New Roman" w:hAnsi="Times New Roman"/>
          <w:i/>
          <w:sz w:val="28"/>
          <w:szCs w:val="28"/>
          <w:u w:val="single"/>
        </w:rPr>
        <w:t>.</w:t>
      </w:r>
    </w:p>
    <w:p w:rsidR="004D587D" w:rsidRPr="00D50658" w:rsidRDefault="004D587D" w:rsidP="00496C14">
      <w:pPr>
        <w:spacing w:after="0"/>
        <w:jc w:val="both"/>
        <w:rPr>
          <w:rFonts w:ascii="Times New Roman" w:hAnsi="Times New Roman"/>
          <w:sz w:val="28"/>
          <w:szCs w:val="28"/>
        </w:rPr>
      </w:pPr>
      <w:r>
        <w:rPr>
          <w:rFonts w:ascii="Times New Roman" w:hAnsi="Times New Roman"/>
          <w:sz w:val="28"/>
          <w:szCs w:val="28"/>
        </w:rPr>
        <w:t xml:space="preserve">     </w:t>
      </w:r>
      <w:r w:rsidRPr="00D50658">
        <w:rPr>
          <w:rFonts w:ascii="Times New Roman" w:hAnsi="Times New Roman"/>
          <w:sz w:val="28"/>
          <w:szCs w:val="28"/>
        </w:rPr>
        <w:t>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p>
    <w:p w:rsidR="004D587D" w:rsidRPr="00D50658" w:rsidRDefault="004D587D" w:rsidP="00496C14">
      <w:pPr>
        <w:spacing w:after="0"/>
        <w:jc w:val="both"/>
        <w:rPr>
          <w:rFonts w:ascii="Times New Roman" w:hAnsi="Times New Roman"/>
          <w:sz w:val="28"/>
          <w:szCs w:val="28"/>
        </w:rPr>
      </w:pPr>
      <w:r>
        <w:rPr>
          <w:rFonts w:ascii="Times New Roman" w:hAnsi="Times New Roman"/>
          <w:sz w:val="28"/>
          <w:szCs w:val="28"/>
        </w:rPr>
        <w:t xml:space="preserve">     </w:t>
      </w:r>
      <w:r w:rsidRPr="00D50658">
        <w:rPr>
          <w:rFonts w:ascii="Times New Roman" w:hAnsi="Times New Roman"/>
          <w:sz w:val="28"/>
          <w:szCs w:val="28"/>
        </w:rPr>
        <w:t>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w:t>
      </w:r>
    </w:p>
    <w:p w:rsidR="004D587D" w:rsidRPr="00D50658" w:rsidRDefault="004D587D" w:rsidP="00496C14">
      <w:pPr>
        <w:spacing w:after="0"/>
        <w:jc w:val="both"/>
        <w:rPr>
          <w:rFonts w:ascii="Times New Roman" w:hAnsi="Times New Roman"/>
          <w:sz w:val="28"/>
          <w:szCs w:val="28"/>
        </w:rPr>
      </w:pPr>
      <w:r>
        <w:rPr>
          <w:rFonts w:ascii="Times New Roman" w:hAnsi="Times New Roman"/>
          <w:sz w:val="28"/>
          <w:szCs w:val="28"/>
        </w:rPr>
        <w:lastRenderedPageBreak/>
        <w:t xml:space="preserve">     </w:t>
      </w:r>
      <w:r w:rsidRPr="00D50658">
        <w:rPr>
          <w:rFonts w:ascii="Times New Roman" w:hAnsi="Times New Roman"/>
          <w:sz w:val="28"/>
          <w:szCs w:val="28"/>
        </w:rPr>
        <w:t>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p>
    <w:p w:rsidR="004D587D" w:rsidRPr="00496C14" w:rsidRDefault="004D587D" w:rsidP="00496C14">
      <w:pPr>
        <w:spacing w:after="0"/>
        <w:jc w:val="both"/>
        <w:rPr>
          <w:rFonts w:ascii="Times New Roman" w:hAnsi="Times New Roman"/>
          <w:i/>
          <w:sz w:val="28"/>
          <w:szCs w:val="28"/>
          <w:u w:val="single"/>
        </w:rPr>
      </w:pPr>
      <w:r w:rsidRPr="00496C14">
        <w:rPr>
          <w:rFonts w:ascii="Times New Roman" w:hAnsi="Times New Roman"/>
          <w:i/>
          <w:sz w:val="28"/>
          <w:szCs w:val="28"/>
          <w:u w:val="single"/>
        </w:rPr>
        <w:t xml:space="preserve"> Статья 192. Право на обращение в арбитражный суд с заявлением о признании нормативного правового акта недействующим</w:t>
      </w:r>
      <w:r w:rsidR="00523F16">
        <w:rPr>
          <w:rFonts w:ascii="Times New Roman" w:hAnsi="Times New Roman"/>
          <w:i/>
          <w:sz w:val="28"/>
          <w:szCs w:val="28"/>
          <w:u w:val="single"/>
        </w:rPr>
        <w:t>.</w:t>
      </w:r>
    </w:p>
    <w:p w:rsidR="004D587D" w:rsidRPr="00D50658" w:rsidRDefault="004D587D" w:rsidP="00496C14">
      <w:pPr>
        <w:spacing w:after="0"/>
        <w:jc w:val="both"/>
        <w:rPr>
          <w:rFonts w:ascii="Times New Roman" w:hAnsi="Times New Roman"/>
          <w:sz w:val="28"/>
          <w:szCs w:val="28"/>
        </w:rPr>
      </w:pPr>
      <w:r>
        <w:rPr>
          <w:rFonts w:ascii="Times New Roman" w:hAnsi="Times New Roman"/>
          <w:sz w:val="28"/>
          <w:szCs w:val="28"/>
        </w:rPr>
        <w:t xml:space="preserve">     </w:t>
      </w:r>
      <w:proofErr w:type="gramStart"/>
      <w:r w:rsidRPr="00D50658">
        <w:rPr>
          <w:rFonts w:ascii="Times New Roman" w:hAnsi="Times New Roman"/>
          <w:sz w:val="28"/>
          <w:szCs w:val="28"/>
        </w:rPr>
        <w:t>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w:t>
      </w:r>
      <w:proofErr w:type="gramEnd"/>
      <w:r w:rsidRPr="00D50658">
        <w:rPr>
          <w:rFonts w:ascii="Times New Roman" w:hAnsi="Times New Roman"/>
          <w:sz w:val="28"/>
          <w:szCs w:val="28"/>
        </w:rPr>
        <w:t xml:space="preserve">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4D587D" w:rsidRPr="00D50658" w:rsidRDefault="004D587D" w:rsidP="00496C14">
      <w:pPr>
        <w:spacing w:after="0"/>
        <w:jc w:val="both"/>
        <w:rPr>
          <w:rFonts w:ascii="Times New Roman" w:hAnsi="Times New Roman"/>
          <w:sz w:val="28"/>
          <w:szCs w:val="28"/>
        </w:rPr>
      </w:pPr>
      <w:r>
        <w:rPr>
          <w:rFonts w:ascii="Times New Roman" w:hAnsi="Times New Roman"/>
          <w:sz w:val="28"/>
          <w:szCs w:val="28"/>
        </w:rPr>
        <w:t xml:space="preserve">     </w:t>
      </w:r>
      <w:proofErr w:type="gramStart"/>
      <w:r w:rsidRPr="00D50658">
        <w:rPr>
          <w:rFonts w:ascii="Times New Roman" w:hAnsi="Times New Roman"/>
          <w:sz w:val="28"/>
          <w:szCs w:val="28"/>
        </w:rPr>
        <w:t>Прокурор, а также государственные органы, органы местного самоуправления, иные органы вправе обратиться в арбитражный суд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w:t>
      </w:r>
      <w:proofErr w:type="gramEnd"/>
      <w:r w:rsidRPr="00D50658">
        <w:rPr>
          <w:rFonts w:ascii="Times New Roman" w:hAnsi="Times New Roman"/>
          <w:sz w:val="28"/>
          <w:szCs w:val="28"/>
        </w:rPr>
        <w:t xml:space="preserve"> в сфере предпринимательской и иной экономической деятельности.</w:t>
      </w:r>
    </w:p>
    <w:p w:rsidR="004D587D" w:rsidRPr="00D50658" w:rsidRDefault="004D587D" w:rsidP="00496C14">
      <w:pPr>
        <w:spacing w:after="0"/>
        <w:jc w:val="both"/>
        <w:rPr>
          <w:rFonts w:ascii="Times New Roman" w:hAnsi="Times New Roman"/>
          <w:sz w:val="28"/>
          <w:szCs w:val="28"/>
        </w:rPr>
      </w:pPr>
      <w:r>
        <w:rPr>
          <w:rFonts w:ascii="Times New Roman" w:hAnsi="Times New Roman"/>
          <w:sz w:val="28"/>
          <w:szCs w:val="28"/>
        </w:rPr>
        <w:t xml:space="preserve">      </w:t>
      </w:r>
      <w:r w:rsidRPr="00D50658">
        <w:rPr>
          <w:rFonts w:ascii="Times New Roman" w:hAnsi="Times New Roman"/>
          <w:sz w:val="28"/>
          <w:szCs w:val="28"/>
        </w:rPr>
        <w:t>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p>
    <w:p w:rsidR="004D587D" w:rsidRPr="00496C14" w:rsidRDefault="004D587D" w:rsidP="00496C14">
      <w:pPr>
        <w:spacing w:after="0"/>
        <w:jc w:val="both"/>
        <w:rPr>
          <w:rFonts w:ascii="Times New Roman" w:hAnsi="Times New Roman"/>
          <w:i/>
          <w:sz w:val="28"/>
          <w:szCs w:val="28"/>
          <w:u w:val="single"/>
        </w:rPr>
      </w:pPr>
      <w:r w:rsidRPr="00D50658">
        <w:rPr>
          <w:rFonts w:ascii="Times New Roman" w:hAnsi="Times New Roman"/>
          <w:sz w:val="28"/>
          <w:szCs w:val="28"/>
        </w:rPr>
        <w:t xml:space="preserve"> </w:t>
      </w:r>
      <w:r w:rsidRPr="00496C14">
        <w:rPr>
          <w:rFonts w:ascii="Times New Roman" w:hAnsi="Times New Roman"/>
          <w:i/>
          <w:sz w:val="28"/>
          <w:szCs w:val="28"/>
          <w:u w:val="single"/>
        </w:rPr>
        <w:t xml:space="preserve">Статья 193. Требования к заявлению о признании нормативного правового акта </w:t>
      </w:r>
      <w:proofErr w:type="gramStart"/>
      <w:r w:rsidRPr="00496C14">
        <w:rPr>
          <w:rFonts w:ascii="Times New Roman" w:hAnsi="Times New Roman"/>
          <w:i/>
          <w:sz w:val="28"/>
          <w:szCs w:val="28"/>
          <w:u w:val="single"/>
        </w:rPr>
        <w:t>недействующим</w:t>
      </w:r>
      <w:proofErr w:type="gramEnd"/>
      <w:r w:rsidR="00523F16">
        <w:rPr>
          <w:rFonts w:ascii="Times New Roman" w:hAnsi="Times New Roman"/>
          <w:i/>
          <w:sz w:val="28"/>
          <w:szCs w:val="28"/>
          <w:u w:val="single"/>
        </w:rPr>
        <w:t>.</w:t>
      </w:r>
    </w:p>
    <w:p w:rsidR="004D587D" w:rsidRPr="00D50658" w:rsidRDefault="004D587D" w:rsidP="00496C14">
      <w:pPr>
        <w:spacing w:after="0"/>
        <w:jc w:val="both"/>
        <w:rPr>
          <w:rFonts w:ascii="Times New Roman" w:hAnsi="Times New Roman"/>
          <w:sz w:val="28"/>
          <w:szCs w:val="28"/>
        </w:rPr>
      </w:pPr>
      <w:r>
        <w:rPr>
          <w:rFonts w:ascii="Times New Roman" w:hAnsi="Times New Roman"/>
          <w:sz w:val="28"/>
          <w:szCs w:val="28"/>
        </w:rPr>
        <w:t xml:space="preserve">     </w:t>
      </w:r>
      <w:r w:rsidRPr="00D50658">
        <w:rPr>
          <w:rFonts w:ascii="Times New Roman" w:hAnsi="Times New Roman"/>
          <w:sz w:val="28"/>
          <w:szCs w:val="28"/>
        </w:rPr>
        <w:t>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настоящего кодекса.</w:t>
      </w:r>
    </w:p>
    <w:p w:rsidR="004D587D" w:rsidRPr="00D50658" w:rsidRDefault="004D587D" w:rsidP="00496C14">
      <w:pPr>
        <w:spacing w:after="0"/>
        <w:jc w:val="both"/>
        <w:rPr>
          <w:rFonts w:ascii="Times New Roman" w:hAnsi="Times New Roman"/>
          <w:sz w:val="28"/>
          <w:szCs w:val="28"/>
        </w:rPr>
      </w:pPr>
      <w:r w:rsidRPr="00D50658">
        <w:rPr>
          <w:rFonts w:ascii="Times New Roman" w:hAnsi="Times New Roman"/>
          <w:sz w:val="28"/>
          <w:szCs w:val="28"/>
        </w:rPr>
        <w:t>В заявлении должны быть также указаны</w:t>
      </w:r>
    </w:p>
    <w:p w:rsidR="004D587D" w:rsidRPr="00D50658" w:rsidRDefault="004D587D" w:rsidP="00496C14">
      <w:pPr>
        <w:spacing w:after="0"/>
        <w:jc w:val="both"/>
        <w:rPr>
          <w:rFonts w:ascii="Times New Roman" w:hAnsi="Times New Roman"/>
          <w:sz w:val="28"/>
          <w:szCs w:val="28"/>
        </w:rPr>
      </w:pPr>
      <w:r w:rsidRPr="00D50658">
        <w:rPr>
          <w:rFonts w:ascii="Times New Roman" w:hAnsi="Times New Roman"/>
          <w:sz w:val="28"/>
          <w:szCs w:val="28"/>
        </w:rPr>
        <w:t xml:space="preserve">• наименование органа государственной власти, органа местного самоуправления, иного органа, должностного лица, </w:t>
      </w:r>
      <w:proofErr w:type="gramStart"/>
      <w:r w:rsidRPr="00D50658">
        <w:rPr>
          <w:rFonts w:ascii="Times New Roman" w:hAnsi="Times New Roman"/>
          <w:sz w:val="28"/>
          <w:szCs w:val="28"/>
        </w:rPr>
        <w:t>принявших</w:t>
      </w:r>
      <w:proofErr w:type="gramEnd"/>
      <w:r w:rsidRPr="00D50658">
        <w:rPr>
          <w:rFonts w:ascii="Times New Roman" w:hAnsi="Times New Roman"/>
          <w:sz w:val="28"/>
          <w:szCs w:val="28"/>
        </w:rPr>
        <w:t xml:space="preserve"> оспариваемый нормативный правовой акт;</w:t>
      </w:r>
    </w:p>
    <w:p w:rsidR="004D587D" w:rsidRPr="00D50658" w:rsidRDefault="004D587D" w:rsidP="00496C14">
      <w:pPr>
        <w:spacing w:after="0"/>
        <w:jc w:val="both"/>
        <w:rPr>
          <w:rFonts w:ascii="Times New Roman" w:hAnsi="Times New Roman"/>
          <w:sz w:val="28"/>
          <w:szCs w:val="28"/>
        </w:rPr>
      </w:pPr>
      <w:r w:rsidRPr="00D50658">
        <w:rPr>
          <w:rFonts w:ascii="Times New Roman" w:hAnsi="Times New Roman"/>
          <w:sz w:val="28"/>
          <w:szCs w:val="28"/>
        </w:rPr>
        <w:t>• название, номер, дата принятия, источник опубликования и иные данные об оспариваемом нормативном правовом акте;</w:t>
      </w:r>
    </w:p>
    <w:p w:rsidR="004D587D" w:rsidRPr="00D50658" w:rsidRDefault="004D587D" w:rsidP="00496C14">
      <w:pPr>
        <w:spacing w:after="0"/>
        <w:jc w:val="both"/>
        <w:rPr>
          <w:rFonts w:ascii="Times New Roman" w:hAnsi="Times New Roman"/>
          <w:sz w:val="28"/>
          <w:szCs w:val="28"/>
        </w:rPr>
      </w:pPr>
      <w:r w:rsidRPr="00D50658">
        <w:rPr>
          <w:rFonts w:ascii="Times New Roman" w:hAnsi="Times New Roman"/>
          <w:sz w:val="28"/>
          <w:szCs w:val="28"/>
        </w:rPr>
        <w:t>• права и законные интересы заявителя, которые, по его мнению, нарушаются этим оспариваемым актом или его отдельными положениями;</w:t>
      </w:r>
    </w:p>
    <w:p w:rsidR="004D587D" w:rsidRPr="00D50658" w:rsidRDefault="004D587D" w:rsidP="00496C14">
      <w:pPr>
        <w:spacing w:after="0"/>
        <w:jc w:val="both"/>
        <w:rPr>
          <w:rFonts w:ascii="Times New Roman" w:hAnsi="Times New Roman"/>
          <w:sz w:val="28"/>
          <w:szCs w:val="28"/>
        </w:rPr>
      </w:pPr>
      <w:r w:rsidRPr="00D50658">
        <w:rPr>
          <w:rFonts w:ascii="Times New Roman" w:hAnsi="Times New Roman"/>
          <w:sz w:val="28"/>
          <w:szCs w:val="28"/>
        </w:rPr>
        <w:t>•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4D587D" w:rsidRPr="00D50658" w:rsidRDefault="004D587D" w:rsidP="00496C14">
      <w:pPr>
        <w:spacing w:after="0"/>
        <w:jc w:val="both"/>
        <w:rPr>
          <w:rFonts w:ascii="Times New Roman" w:hAnsi="Times New Roman"/>
          <w:sz w:val="28"/>
          <w:szCs w:val="28"/>
        </w:rPr>
      </w:pPr>
      <w:r w:rsidRPr="00D50658">
        <w:rPr>
          <w:rFonts w:ascii="Times New Roman" w:hAnsi="Times New Roman"/>
          <w:sz w:val="28"/>
          <w:szCs w:val="28"/>
        </w:rPr>
        <w:lastRenderedPageBreak/>
        <w:t xml:space="preserve">• требование заявителя о признании оспариваемого акта </w:t>
      </w:r>
      <w:proofErr w:type="gramStart"/>
      <w:r w:rsidRPr="00D50658">
        <w:rPr>
          <w:rFonts w:ascii="Times New Roman" w:hAnsi="Times New Roman"/>
          <w:sz w:val="28"/>
          <w:szCs w:val="28"/>
        </w:rPr>
        <w:t>недействующим</w:t>
      </w:r>
      <w:proofErr w:type="gramEnd"/>
      <w:r w:rsidRPr="00D50658">
        <w:rPr>
          <w:rFonts w:ascii="Times New Roman" w:hAnsi="Times New Roman"/>
          <w:sz w:val="28"/>
          <w:szCs w:val="28"/>
        </w:rPr>
        <w:t>;</w:t>
      </w:r>
    </w:p>
    <w:p w:rsidR="004D587D" w:rsidRPr="00D50658" w:rsidRDefault="004D587D" w:rsidP="00496C14">
      <w:pPr>
        <w:spacing w:after="0"/>
        <w:jc w:val="both"/>
        <w:rPr>
          <w:rFonts w:ascii="Times New Roman" w:hAnsi="Times New Roman"/>
          <w:sz w:val="28"/>
          <w:szCs w:val="28"/>
        </w:rPr>
      </w:pPr>
      <w:r w:rsidRPr="00D50658">
        <w:rPr>
          <w:rFonts w:ascii="Times New Roman" w:hAnsi="Times New Roman"/>
          <w:sz w:val="28"/>
          <w:szCs w:val="28"/>
        </w:rPr>
        <w:t>• перечень прилагаемых документов.</w:t>
      </w:r>
    </w:p>
    <w:p w:rsidR="004D587D" w:rsidRPr="00D50658" w:rsidRDefault="004D587D" w:rsidP="00496C14">
      <w:pPr>
        <w:spacing w:after="0"/>
        <w:jc w:val="both"/>
        <w:rPr>
          <w:rFonts w:ascii="Times New Roman" w:hAnsi="Times New Roman"/>
          <w:sz w:val="28"/>
          <w:szCs w:val="28"/>
        </w:rPr>
      </w:pPr>
      <w:r>
        <w:rPr>
          <w:rFonts w:ascii="Times New Roman" w:hAnsi="Times New Roman"/>
          <w:sz w:val="28"/>
          <w:szCs w:val="28"/>
        </w:rPr>
        <w:t xml:space="preserve">     </w:t>
      </w:r>
      <w:r w:rsidRPr="00D50658">
        <w:rPr>
          <w:rFonts w:ascii="Times New Roman" w:hAnsi="Times New Roman"/>
          <w:sz w:val="28"/>
          <w:szCs w:val="28"/>
        </w:rPr>
        <w:t>К заявлению прилагаются документы, указанные в пунктах 1-5 статьи 126 настоящего Кодекса, а также текст оспариваемого нормативного правового акта.</w:t>
      </w:r>
    </w:p>
    <w:p w:rsidR="004D587D" w:rsidRPr="00D50658" w:rsidRDefault="004D587D" w:rsidP="00496C14">
      <w:pPr>
        <w:spacing w:after="0"/>
        <w:jc w:val="both"/>
        <w:rPr>
          <w:rFonts w:ascii="Times New Roman" w:hAnsi="Times New Roman"/>
          <w:sz w:val="28"/>
          <w:szCs w:val="28"/>
        </w:rPr>
      </w:pPr>
      <w:r>
        <w:rPr>
          <w:rFonts w:ascii="Times New Roman" w:hAnsi="Times New Roman"/>
          <w:sz w:val="28"/>
          <w:szCs w:val="28"/>
        </w:rPr>
        <w:t xml:space="preserve">     </w:t>
      </w:r>
      <w:r w:rsidRPr="00D50658">
        <w:rPr>
          <w:rFonts w:ascii="Times New Roman" w:hAnsi="Times New Roman"/>
          <w:sz w:val="28"/>
          <w:szCs w:val="28"/>
        </w:rPr>
        <w:t>Подача заявления в арбитражный суд не приостанавливает действие оспариваемого нормативного правового акта.</w:t>
      </w:r>
    </w:p>
    <w:p w:rsidR="004D587D" w:rsidRPr="00496C14" w:rsidRDefault="004D587D" w:rsidP="00496C14">
      <w:pPr>
        <w:spacing w:after="0"/>
        <w:jc w:val="both"/>
        <w:rPr>
          <w:rFonts w:ascii="Times New Roman" w:hAnsi="Times New Roman"/>
          <w:i/>
          <w:sz w:val="28"/>
          <w:szCs w:val="28"/>
          <w:u w:val="single"/>
        </w:rPr>
      </w:pPr>
      <w:r w:rsidRPr="00496C14">
        <w:rPr>
          <w:rFonts w:ascii="Times New Roman" w:hAnsi="Times New Roman"/>
          <w:i/>
          <w:sz w:val="28"/>
          <w:szCs w:val="28"/>
          <w:u w:val="single"/>
        </w:rPr>
        <w:t>Статья 194. Судебное разбирательство по делам об оспаривании нормативных правовых актов</w:t>
      </w:r>
      <w:r w:rsidR="00523F16">
        <w:rPr>
          <w:rFonts w:ascii="Times New Roman" w:hAnsi="Times New Roman"/>
          <w:i/>
          <w:sz w:val="28"/>
          <w:szCs w:val="28"/>
          <w:u w:val="single"/>
        </w:rPr>
        <w:t>.</w:t>
      </w:r>
    </w:p>
    <w:p w:rsidR="004D587D" w:rsidRPr="00D50658" w:rsidRDefault="004D587D" w:rsidP="00496C14">
      <w:pPr>
        <w:spacing w:after="0"/>
        <w:jc w:val="both"/>
        <w:rPr>
          <w:rFonts w:ascii="Times New Roman" w:hAnsi="Times New Roman"/>
          <w:sz w:val="28"/>
          <w:szCs w:val="28"/>
        </w:rPr>
      </w:pPr>
      <w:r>
        <w:rPr>
          <w:rFonts w:ascii="Times New Roman" w:hAnsi="Times New Roman"/>
          <w:sz w:val="28"/>
          <w:szCs w:val="28"/>
        </w:rPr>
        <w:t xml:space="preserve">      </w:t>
      </w:r>
      <w:r w:rsidRPr="00D50658">
        <w:rPr>
          <w:rFonts w:ascii="Times New Roman" w:hAnsi="Times New Roman"/>
          <w:sz w:val="28"/>
          <w:szCs w:val="28"/>
        </w:rPr>
        <w:t>Дело об оспаривании нормативного правового акта рассматривается коллегиальным составом судей в срок, не превышающий двух месяцев со дня поступления заявления в суд, включая срок на подготовку дела к судебному разбирательству и принятие решения по делу.</w:t>
      </w:r>
    </w:p>
    <w:p w:rsidR="004D587D" w:rsidRPr="00D50658" w:rsidRDefault="004D587D" w:rsidP="00496C14">
      <w:pPr>
        <w:spacing w:after="0"/>
        <w:jc w:val="both"/>
        <w:rPr>
          <w:rFonts w:ascii="Times New Roman" w:hAnsi="Times New Roman"/>
          <w:sz w:val="28"/>
          <w:szCs w:val="28"/>
        </w:rPr>
      </w:pPr>
      <w:r>
        <w:rPr>
          <w:rFonts w:ascii="Times New Roman" w:hAnsi="Times New Roman"/>
          <w:sz w:val="28"/>
          <w:szCs w:val="28"/>
        </w:rPr>
        <w:t xml:space="preserve">     </w:t>
      </w:r>
      <w:r w:rsidRPr="00D50658">
        <w:rPr>
          <w:rFonts w:ascii="Times New Roman" w:hAnsi="Times New Roman"/>
          <w:sz w:val="28"/>
          <w:szCs w:val="28"/>
        </w:rPr>
        <w:t>Арбитражный суд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4D587D" w:rsidRPr="00D50658" w:rsidRDefault="004D587D" w:rsidP="00496C14">
      <w:pPr>
        <w:spacing w:after="0"/>
        <w:jc w:val="both"/>
        <w:rPr>
          <w:rFonts w:ascii="Times New Roman" w:hAnsi="Times New Roman"/>
          <w:sz w:val="28"/>
          <w:szCs w:val="28"/>
        </w:rPr>
      </w:pPr>
      <w:r>
        <w:rPr>
          <w:rFonts w:ascii="Times New Roman" w:hAnsi="Times New Roman"/>
          <w:sz w:val="28"/>
          <w:szCs w:val="28"/>
        </w:rPr>
        <w:t xml:space="preserve">     </w:t>
      </w:r>
      <w:r w:rsidRPr="00D50658">
        <w:rPr>
          <w:rFonts w:ascii="Times New Roman" w:hAnsi="Times New Roman"/>
          <w:sz w:val="28"/>
          <w:szCs w:val="28"/>
        </w:rPr>
        <w:t>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и вызвать их в судебное заседание для дачи объяснений.</w:t>
      </w:r>
    </w:p>
    <w:p w:rsidR="004D587D" w:rsidRPr="00D50658" w:rsidRDefault="004D587D" w:rsidP="00496C14">
      <w:pPr>
        <w:spacing w:after="0"/>
        <w:jc w:val="both"/>
        <w:rPr>
          <w:rFonts w:ascii="Times New Roman" w:hAnsi="Times New Roman"/>
          <w:sz w:val="28"/>
          <w:szCs w:val="28"/>
        </w:rPr>
      </w:pPr>
      <w:r>
        <w:rPr>
          <w:rFonts w:ascii="Times New Roman" w:hAnsi="Times New Roman"/>
          <w:sz w:val="28"/>
          <w:szCs w:val="28"/>
        </w:rPr>
        <w:t xml:space="preserve">     </w:t>
      </w:r>
      <w:r w:rsidRPr="00D50658">
        <w:rPr>
          <w:rFonts w:ascii="Times New Roman" w:hAnsi="Times New Roman"/>
          <w:sz w:val="28"/>
          <w:szCs w:val="28"/>
        </w:rPr>
        <w:t>Неявка указанных лиц, вызванных в судебное заседание, является основанием для наложения штрафа в порядке и в размерах, которые установлены в главе 11 настоящего кодекса.</w:t>
      </w:r>
    </w:p>
    <w:p w:rsidR="004D587D" w:rsidRPr="00D50658" w:rsidRDefault="004D587D" w:rsidP="00496C14">
      <w:pPr>
        <w:spacing w:after="0"/>
        <w:jc w:val="both"/>
        <w:rPr>
          <w:rFonts w:ascii="Times New Roman" w:hAnsi="Times New Roman"/>
          <w:sz w:val="28"/>
          <w:szCs w:val="28"/>
        </w:rPr>
      </w:pPr>
      <w:r>
        <w:rPr>
          <w:rFonts w:ascii="Times New Roman" w:hAnsi="Times New Roman"/>
          <w:sz w:val="28"/>
          <w:szCs w:val="28"/>
        </w:rPr>
        <w:t xml:space="preserve">     </w:t>
      </w:r>
      <w:r w:rsidRPr="00D50658">
        <w:rPr>
          <w:rFonts w:ascii="Times New Roman" w:hAnsi="Times New Roman"/>
          <w:sz w:val="28"/>
          <w:szCs w:val="28"/>
        </w:rPr>
        <w:t>При рассмотрении дел об оспаривании нормативных правовых актов арбитражный суд в судебном заседании осуществляет проверку оспариваемого акта или его отдельного положения, устанавливает соответствие его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принявших оспариваемый нормативный правовой акт.</w:t>
      </w:r>
    </w:p>
    <w:p w:rsidR="004D587D" w:rsidRPr="00D50658" w:rsidRDefault="004D587D" w:rsidP="00496C14">
      <w:pPr>
        <w:spacing w:after="0"/>
        <w:jc w:val="both"/>
        <w:rPr>
          <w:rFonts w:ascii="Times New Roman" w:hAnsi="Times New Roman"/>
          <w:sz w:val="28"/>
          <w:szCs w:val="28"/>
        </w:rPr>
      </w:pPr>
      <w:r>
        <w:rPr>
          <w:rFonts w:ascii="Times New Roman" w:hAnsi="Times New Roman"/>
          <w:sz w:val="28"/>
          <w:szCs w:val="28"/>
        </w:rPr>
        <w:t xml:space="preserve">     </w:t>
      </w:r>
      <w:r w:rsidRPr="00D50658">
        <w:rPr>
          <w:rFonts w:ascii="Times New Roman" w:hAnsi="Times New Roman"/>
          <w:sz w:val="28"/>
          <w:szCs w:val="28"/>
        </w:rPr>
        <w:t>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w:t>
      </w:r>
    </w:p>
    <w:p w:rsidR="004D587D" w:rsidRPr="00D50658" w:rsidRDefault="004D587D" w:rsidP="00496C14">
      <w:pPr>
        <w:spacing w:after="0"/>
        <w:jc w:val="both"/>
        <w:rPr>
          <w:rFonts w:ascii="Times New Roman" w:hAnsi="Times New Roman"/>
          <w:sz w:val="28"/>
          <w:szCs w:val="28"/>
        </w:rPr>
      </w:pPr>
      <w:r>
        <w:rPr>
          <w:rFonts w:ascii="Times New Roman" w:hAnsi="Times New Roman"/>
          <w:sz w:val="28"/>
          <w:szCs w:val="28"/>
        </w:rPr>
        <w:t xml:space="preserve">     </w:t>
      </w:r>
      <w:r w:rsidRPr="00D50658">
        <w:rPr>
          <w:rFonts w:ascii="Times New Roman" w:hAnsi="Times New Roman"/>
          <w:sz w:val="28"/>
          <w:szCs w:val="28"/>
        </w:rPr>
        <w:t>Обязанность доказывания соответствия оспариваемого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акт.</w:t>
      </w:r>
    </w:p>
    <w:p w:rsidR="004D587D" w:rsidRPr="00D50658" w:rsidRDefault="004D587D" w:rsidP="00496C14">
      <w:pPr>
        <w:spacing w:after="0"/>
        <w:jc w:val="both"/>
        <w:rPr>
          <w:rFonts w:ascii="Times New Roman" w:hAnsi="Times New Roman"/>
          <w:sz w:val="28"/>
          <w:szCs w:val="28"/>
        </w:rPr>
      </w:pPr>
      <w:r>
        <w:rPr>
          <w:rFonts w:ascii="Times New Roman" w:hAnsi="Times New Roman"/>
          <w:sz w:val="28"/>
          <w:szCs w:val="28"/>
        </w:rPr>
        <w:t xml:space="preserve">     </w:t>
      </w:r>
      <w:r w:rsidRPr="00D50658">
        <w:rPr>
          <w:rFonts w:ascii="Times New Roman" w:hAnsi="Times New Roman"/>
          <w:sz w:val="28"/>
          <w:szCs w:val="28"/>
        </w:rPr>
        <w:t>В случае</w:t>
      </w:r>
      <w:proofErr w:type="gramStart"/>
      <w:r w:rsidRPr="00D50658">
        <w:rPr>
          <w:rFonts w:ascii="Times New Roman" w:hAnsi="Times New Roman"/>
          <w:sz w:val="28"/>
          <w:szCs w:val="28"/>
        </w:rPr>
        <w:t>,</w:t>
      </w:r>
      <w:proofErr w:type="gramEnd"/>
      <w:r w:rsidRPr="00D50658">
        <w:rPr>
          <w:rFonts w:ascii="Times New Roman" w:hAnsi="Times New Roman"/>
          <w:sz w:val="28"/>
          <w:szCs w:val="28"/>
        </w:rPr>
        <w:t xml:space="preserve"> если имеется вступившее в законную силу решение суда по ранее рассмотренному делу, проверившего по тем же основаниям соответствие </w:t>
      </w:r>
      <w:r w:rsidRPr="00D50658">
        <w:rPr>
          <w:rFonts w:ascii="Times New Roman" w:hAnsi="Times New Roman"/>
          <w:sz w:val="28"/>
          <w:szCs w:val="28"/>
        </w:rPr>
        <w:lastRenderedPageBreak/>
        <w:t>оспариваемого акта иному нормативному правовому акту, имеющему большую юридическую силу, арбитражный суд прекращает производство по делу.</w:t>
      </w:r>
    </w:p>
    <w:p w:rsidR="004D587D" w:rsidRPr="00D50658" w:rsidRDefault="004D587D" w:rsidP="00496C14">
      <w:pPr>
        <w:spacing w:after="0"/>
        <w:jc w:val="both"/>
        <w:rPr>
          <w:rFonts w:ascii="Times New Roman" w:hAnsi="Times New Roman"/>
          <w:sz w:val="28"/>
          <w:szCs w:val="28"/>
        </w:rPr>
      </w:pPr>
      <w:r>
        <w:rPr>
          <w:rFonts w:ascii="Times New Roman" w:hAnsi="Times New Roman"/>
          <w:sz w:val="28"/>
          <w:szCs w:val="28"/>
        </w:rPr>
        <w:t xml:space="preserve">    </w:t>
      </w:r>
      <w:r w:rsidRPr="00D50658">
        <w:rPr>
          <w:rFonts w:ascii="Times New Roman" w:hAnsi="Times New Roman"/>
          <w:sz w:val="28"/>
          <w:szCs w:val="28"/>
        </w:rPr>
        <w:t>Отказ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w:t>
      </w:r>
    </w:p>
    <w:p w:rsidR="004D587D" w:rsidRPr="00496C14" w:rsidRDefault="004D587D" w:rsidP="00496C14">
      <w:pPr>
        <w:spacing w:after="0"/>
        <w:jc w:val="both"/>
        <w:rPr>
          <w:rFonts w:ascii="Times New Roman" w:hAnsi="Times New Roman"/>
          <w:i/>
          <w:sz w:val="28"/>
          <w:szCs w:val="28"/>
          <w:u w:val="single"/>
        </w:rPr>
      </w:pPr>
      <w:r w:rsidRPr="00496C14">
        <w:rPr>
          <w:rFonts w:ascii="Times New Roman" w:hAnsi="Times New Roman"/>
          <w:i/>
          <w:sz w:val="28"/>
          <w:szCs w:val="28"/>
          <w:u w:val="single"/>
        </w:rPr>
        <w:t>Статья 195. Решение суда по делу об оспаривании нормативного правового акта</w:t>
      </w:r>
      <w:r w:rsidR="00523F16">
        <w:rPr>
          <w:rFonts w:ascii="Times New Roman" w:hAnsi="Times New Roman"/>
          <w:i/>
          <w:sz w:val="28"/>
          <w:szCs w:val="28"/>
          <w:u w:val="single"/>
        </w:rPr>
        <w:t>.</w:t>
      </w:r>
    </w:p>
    <w:p w:rsidR="004D587D" w:rsidRPr="00D50658" w:rsidRDefault="004D587D" w:rsidP="00496C14">
      <w:pPr>
        <w:spacing w:after="0"/>
        <w:jc w:val="both"/>
        <w:rPr>
          <w:rFonts w:ascii="Times New Roman" w:hAnsi="Times New Roman"/>
          <w:sz w:val="28"/>
          <w:szCs w:val="28"/>
        </w:rPr>
      </w:pPr>
      <w:r>
        <w:rPr>
          <w:rFonts w:ascii="Times New Roman" w:hAnsi="Times New Roman"/>
          <w:sz w:val="28"/>
          <w:szCs w:val="28"/>
        </w:rPr>
        <w:t xml:space="preserve">     </w:t>
      </w:r>
      <w:r w:rsidRPr="00D50658">
        <w:rPr>
          <w:rFonts w:ascii="Times New Roman" w:hAnsi="Times New Roman"/>
          <w:sz w:val="28"/>
          <w:szCs w:val="28"/>
        </w:rPr>
        <w:t>Решение по делу об оспаривании нормативного правового акта принимается арбитражным судом по правилам, установленным в главе 20 настоящего кодекса.</w:t>
      </w:r>
    </w:p>
    <w:p w:rsidR="004D587D" w:rsidRPr="00D50658" w:rsidRDefault="004D587D" w:rsidP="00496C14">
      <w:pPr>
        <w:spacing w:after="0"/>
        <w:jc w:val="both"/>
        <w:rPr>
          <w:rFonts w:ascii="Times New Roman" w:hAnsi="Times New Roman"/>
          <w:sz w:val="28"/>
          <w:szCs w:val="28"/>
        </w:rPr>
      </w:pPr>
      <w:r>
        <w:rPr>
          <w:rFonts w:ascii="Times New Roman" w:hAnsi="Times New Roman"/>
          <w:sz w:val="28"/>
          <w:szCs w:val="28"/>
        </w:rPr>
        <w:t xml:space="preserve">     </w:t>
      </w:r>
      <w:r w:rsidRPr="00D50658">
        <w:rPr>
          <w:rFonts w:ascii="Times New Roman" w:hAnsi="Times New Roman"/>
          <w:sz w:val="28"/>
          <w:szCs w:val="28"/>
        </w:rPr>
        <w:t>По результатам рассмотрения дела об оспаривании нормативного правового акта арбитражный суд принимает одно из решений:</w:t>
      </w:r>
    </w:p>
    <w:p w:rsidR="004D587D" w:rsidRPr="00D50658" w:rsidRDefault="004D587D" w:rsidP="00496C14">
      <w:pPr>
        <w:spacing w:after="0"/>
        <w:jc w:val="both"/>
        <w:rPr>
          <w:rFonts w:ascii="Times New Roman" w:hAnsi="Times New Roman"/>
          <w:sz w:val="28"/>
          <w:szCs w:val="28"/>
        </w:rPr>
      </w:pPr>
      <w:r w:rsidRPr="00D50658">
        <w:rPr>
          <w:rFonts w:ascii="Times New Roman" w:hAnsi="Times New Roman"/>
          <w:sz w:val="28"/>
          <w:szCs w:val="28"/>
        </w:rPr>
        <w:t xml:space="preserve">• о признании оспариваемого акта или отдельных его положений </w:t>
      </w:r>
      <w:proofErr w:type="gramStart"/>
      <w:r w:rsidRPr="00D50658">
        <w:rPr>
          <w:rFonts w:ascii="Times New Roman" w:hAnsi="Times New Roman"/>
          <w:sz w:val="28"/>
          <w:szCs w:val="28"/>
        </w:rPr>
        <w:t>соответствующими</w:t>
      </w:r>
      <w:proofErr w:type="gramEnd"/>
      <w:r w:rsidRPr="00D50658">
        <w:rPr>
          <w:rFonts w:ascii="Times New Roman" w:hAnsi="Times New Roman"/>
          <w:sz w:val="28"/>
          <w:szCs w:val="28"/>
        </w:rPr>
        <w:t xml:space="preserve"> иному нормативному правовому акту, имеющему большую юридическую силу;</w:t>
      </w:r>
    </w:p>
    <w:p w:rsidR="004D587D" w:rsidRPr="00D50658" w:rsidRDefault="004D587D" w:rsidP="00496C14">
      <w:pPr>
        <w:spacing w:after="0"/>
        <w:jc w:val="both"/>
        <w:rPr>
          <w:rFonts w:ascii="Times New Roman" w:hAnsi="Times New Roman"/>
          <w:sz w:val="28"/>
          <w:szCs w:val="28"/>
        </w:rPr>
      </w:pPr>
      <w:r w:rsidRPr="00D50658">
        <w:rPr>
          <w:rFonts w:ascii="Times New Roman" w:hAnsi="Times New Roman"/>
          <w:sz w:val="28"/>
          <w:szCs w:val="28"/>
        </w:rPr>
        <w:t xml:space="preserve">• о признании оспариваемого нормативного правового акта или отдельных его положений не </w:t>
      </w:r>
      <w:proofErr w:type="gramStart"/>
      <w:r w:rsidRPr="00D50658">
        <w:rPr>
          <w:rFonts w:ascii="Times New Roman" w:hAnsi="Times New Roman"/>
          <w:sz w:val="28"/>
          <w:szCs w:val="28"/>
        </w:rPr>
        <w:t>соответствующими</w:t>
      </w:r>
      <w:proofErr w:type="gramEnd"/>
      <w:r w:rsidRPr="00D50658">
        <w:rPr>
          <w:rFonts w:ascii="Times New Roman" w:hAnsi="Times New Roman"/>
          <w:sz w:val="28"/>
          <w:szCs w:val="28"/>
        </w:rPr>
        <w:t xml:space="preserve"> иному нормативному правовому акту, имеющему большую юридическую силу, и не действующими полностью или в части.</w:t>
      </w:r>
    </w:p>
    <w:p w:rsidR="004D587D" w:rsidRPr="00D50658" w:rsidRDefault="004D587D" w:rsidP="00496C14">
      <w:pPr>
        <w:spacing w:after="0"/>
        <w:jc w:val="both"/>
        <w:rPr>
          <w:rFonts w:ascii="Times New Roman" w:hAnsi="Times New Roman"/>
          <w:sz w:val="28"/>
          <w:szCs w:val="28"/>
        </w:rPr>
      </w:pPr>
      <w:r>
        <w:rPr>
          <w:rFonts w:ascii="Times New Roman" w:hAnsi="Times New Roman"/>
          <w:sz w:val="28"/>
          <w:szCs w:val="28"/>
        </w:rPr>
        <w:t xml:space="preserve">     </w:t>
      </w:r>
      <w:r w:rsidRPr="00D50658">
        <w:rPr>
          <w:rFonts w:ascii="Times New Roman" w:hAnsi="Times New Roman"/>
          <w:sz w:val="28"/>
          <w:szCs w:val="28"/>
        </w:rPr>
        <w:t>В резолютивной части решения по делу об оспаривании нормативного правового акта должны содержаться:</w:t>
      </w:r>
    </w:p>
    <w:p w:rsidR="004D587D" w:rsidRPr="00D50658" w:rsidRDefault="004D587D" w:rsidP="00496C14">
      <w:pPr>
        <w:spacing w:after="0"/>
        <w:jc w:val="both"/>
        <w:rPr>
          <w:rFonts w:ascii="Times New Roman" w:hAnsi="Times New Roman"/>
          <w:sz w:val="28"/>
          <w:szCs w:val="28"/>
        </w:rPr>
      </w:pPr>
      <w:r w:rsidRPr="00D50658">
        <w:rPr>
          <w:rFonts w:ascii="Times New Roman" w:hAnsi="Times New Roman"/>
          <w:sz w:val="28"/>
          <w:szCs w:val="28"/>
        </w:rPr>
        <w:t>• наименование органа или лица, которые приняли оспариваемый акт, его название, номер, дата принятия акта;</w:t>
      </w:r>
    </w:p>
    <w:p w:rsidR="004D587D" w:rsidRPr="00D50658" w:rsidRDefault="004D587D" w:rsidP="00496C14">
      <w:pPr>
        <w:spacing w:after="0"/>
        <w:jc w:val="both"/>
        <w:rPr>
          <w:rFonts w:ascii="Times New Roman" w:hAnsi="Times New Roman"/>
          <w:sz w:val="28"/>
          <w:szCs w:val="28"/>
        </w:rPr>
      </w:pPr>
      <w:r w:rsidRPr="00D50658">
        <w:rPr>
          <w:rFonts w:ascii="Times New Roman" w:hAnsi="Times New Roman"/>
          <w:sz w:val="28"/>
          <w:szCs w:val="28"/>
        </w:rPr>
        <w:t>• название нормативного правового акта, который имеет большую юридическую силу и на соответствие которому проверен оспариваемый акт;</w:t>
      </w:r>
    </w:p>
    <w:p w:rsidR="004D587D" w:rsidRPr="00D50658" w:rsidRDefault="004D587D" w:rsidP="00496C14">
      <w:pPr>
        <w:spacing w:after="0"/>
        <w:jc w:val="both"/>
        <w:rPr>
          <w:rFonts w:ascii="Times New Roman" w:hAnsi="Times New Roman"/>
          <w:sz w:val="28"/>
          <w:szCs w:val="28"/>
        </w:rPr>
      </w:pPr>
      <w:r w:rsidRPr="00D50658">
        <w:rPr>
          <w:rFonts w:ascii="Times New Roman" w:hAnsi="Times New Roman"/>
          <w:sz w:val="28"/>
          <w:szCs w:val="28"/>
        </w:rPr>
        <w:t xml:space="preserve">• указание на признание оспариваемого акта </w:t>
      </w:r>
      <w:proofErr w:type="gramStart"/>
      <w:r w:rsidRPr="00D50658">
        <w:rPr>
          <w:rFonts w:ascii="Times New Roman" w:hAnsi="Times New Roman"/>
          <w:sz w:val="28"/>
          <w:szCs w:val="28"/>
        </w:rPr>
        <w:t>соответствующим</w:t>
      </w:r>
      <w:proofErr w:type="gramEnd"/>
      <w:r w:rsidRPr="00D50658">
        <w:rPr>
          <w:rFonts w:ascii="Times New Roman" w:hAnsi="Times New Roman"/>
          <w:sz w:val="28"/>
          <w:szCs w:val="28"/>
        </w:rPr>
        <w:t xml:space="preserve"> нормативному правовому акту, имеющему большую юридическую силу, и на отказ в удовлетворении заявленного требования или на признание оспариваемого акта не соответствующим нормативному правовому акту, имеющему большую юридическую силу, и не действующим полностью или в части.</w:t>
      </w:r>
    </w:p>
    <w:p w:rsidR="004D587D" w:rsidRPr="00D50658" w:rsidRDefault="004D587D" w:rsidP="00496C14">
      <w:pPr>
        <w:spacing w:after="0"/>
        <w:jc w:val="both"/>
        <w:rPr>
          <w:rFonts w:ascii="Times New Roman" w:hAnsi="Times New Roman"/>
          <w:sz w:val="28"/>
          <w:szCs w:val="28"/>
        </w:rPr>
      </w:pPr>
      <w:r>
        <w:rPr>
          <w:rFonts w:ascii="Times New Roman" w:hAnsi="Times New Roman"/>
          <w:sz w:val="28"/>
          <w:szCs w:val="28"/>
        </w:rPr>
        <w:t xml:space="preserve">     </w:t>
      </w:r>
      <w:r w:rsidRPr="00D50658">
        <w:rPr>
          <w:rFonts w:ascii="Times New Roman" w:hAnsi="Times New Roman"/>
          <w:sz w:val="28"/>
          <w:szCs w:val="28"/>
        </w:rPr>
        <w:t>Решение арбитражного суда по делу об оспаривании нормативного правового акта вступает в законную силу немедленно после его принятия.</w:t>
      </w:r>
    </w:p>
    <w:p w:rsidR="004D587D" w:rsidRPr="00D50658" w:rsidRDefault="004D587D" w:rsidP="00496C14">
      <w:pPr>
        <w:spacing w:after="0"/>
        <w:jc w:val="both"/>
        <w:rPr>
          <w:rFonts w:ascii="Times New Roman" w:hAnsi="Times New Roman"/>
          <w:sz w:val="28"/>
          <w:szCs w:val="28"/>
        </w:rPr>
      </w:pPr>
      <w:r>
        <w:rPr>
          <w:rFonts w:ascii="Times New Roman" w:hAnsi="Times New Roman"/>
          <w:sz w:val="28"/>
          <w:szCs w:val="28"/>
        </w:rPr>
        <w:t xml:space="preserve">       </w:t>
      </w:r>
      <w:proofErr w:type="gramStart"/>
      <w:r w:rsidRPr="00D50658">
        <w:rPr>
          <w:rFonts w:ascii="Times New Roman" w:hAnsi="Times New Roman"/>
          <w:sz w:val="28"/>
          <w:szCs w:val="28"/>
        </w:rP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roofErr w:type="gramEnd"/>
    </w:p>
    <w:p w:rsidR="004D587D" w:rsidRPr="00D50658" w:rsidRDefault="004D587D" w:rsidP="00496C14">
      <w:pPr>
        <w:spacing w:after="0"/>
        <w:jc w:val="both"/>
        <w:rPr>
          <w:rFonts w:ascii="Times New Roman" w:hAnsi="Times New Roman"/>
          <w:sz w:val="28"/>
          <w:szCs w:val="28"/>
        </w:rPr>
      </w:pPr>
      <w:r>
        <w:rPr>
          <w:rFonts w:ascii="Times New Roman" w:hAnsi="Times New Roman"/>
          <w:sz w:val="28"/>
          <w:szCs w:val="28"/>
        </w:rPr>
        <w:t xml:space="preserve">      </w:t>
      </w:r>
      <w:proofErr w:type="gramStart"/>
      <w:r w:rsidRPr="00D50658">
        <w:rPr>
          <w:rFonts w:ascii="Times New Roman" w:hAnsi="Times New Roman"/>
          <w:sz w:val="28"/>
          <w:szCs w:val="28"/>
        </w:rPr>
        <w:t>Копии решения арбитражного суда в срок, не превышающий десяти дней со дня его принятия, направляются лицам, участвующим в деле, в арбитражные суды в Российской Федерации, Конституционный Суд Российской Федерации, Верховный Суд Российской Федерации, Президенту Российской Федерации, в Правительство Российской Федерации, Генеральному прокурору Российской Федерации, Уполномоченному по правам человека в Российской Федерации, в Министерство юстиции Российской Федерации.</w:t>
      </w:r>
      <w:proofErr w:type="gramEnd"/>
      <w:r w:rsidRPr="00D50658">
        <w:rPr>
          <w:rFonts w:ascii="Times New Roman" w:hAnsi="Times New Roman"/>
          <w:sz w:val="28"/>
          <w:szCs w:val="28"/>
        </w:rPr>
        <w:t xml:space="preserve"> Копии решения могут быть направлены также в иные органы и иным лицам.</w:t>
      </w:r>
    </w:p>
    <w:p w:rsidR="004D587D" w:rsidRDefault="004D587D" w:rsidP="00496C14">
      <w:pPr>
        <w:spacing w:after="0"/>
        <w:jc w:val="both"/>
        <w:rPr>
          <w:rFonts w:ascii="Times New Roman" w:hAnsi="Times New Roman"/>
          <w:sz w:val="28"/>
          <w:szCs w:val="28"/>
        </w:rPr>
      </w:pPr>
      <w:r>
        <w:rPr>
          <w:rFonts w:ascii="Times New Roman" w:hAnsi="Times New Roman"/>
          <w:sz w:val="28"/>
          <w:szCs w:val="28"/>
        </w:rPr>
        <w:lastRenderedPageBreak/>
        <w:t xml:space="preserve">     </w:t>
      </w:r>
      <w:r w:rsidRPr="00D50658">
        <w:rPr>
          <w:rFonts w:ascii="Times New Roman" w:hAnsi="Times New Roman"/>
          <w:sz w:val="28"/>
          <w:szCs w:val="28"/>
        </w:rPr>
        <w:t>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w:t>
      </w:r>
    </w:p>
    <w:p w:rsidR="00496C14" w:rsidRPr="00496C14" w:rsidRDefault="00496C14" w:rsidP="00496C14">
      <w:pPr>
        <w:spacing w:after="0"/>
        <w:jc w:val="both"/>
        <w:rPr>
          <w:rFonts w:ascii="Times New Roman" w:hAnsi="Times New Roman"/>
          <w:b/>
          <w:sz w:val="28"/>
          <w:szCs w:val="28"/>
        </w:rPr>
      </w:pPr>
    </w:p>
    <w:p w:rsidR="004D587D" w:rsidRDefault="004D587D" w:rsidP="00496C14">
      <w:pPr>
        <w:pStyle w:val="a3"/>
        <w:numPr>
          <w:ilvl w:val="0"/>
          <w:numId w:val="3"/>
        </w:numPr>
        <w:spacing w:after="0"/>
        <w:ind w:left="0"/>
        <w:jc w:val="center"/>
        <w:rPr>
          <w:rFonts w:ascii="Times New Roman" w:hAnsi="Times New Roman"/>
          <w:b/>
          <w:sz w:val="28"/>
          <w:szCs w:val="28"/>
        </w:rPr>
      </w:pPr>
      <w:r w:rsidRPr="00496C14">
        <w:rPr>
          <w:rFonts w:ascii="Times New Roman" w:hAnsi="Times New Roman"/>
          <w:b/>
          <w:sz w:val="28"/>
          <w:szCs w:val="28"/>
        </w:rPr>
        <w:t>Порядок оспаривания решений, действий и бездействий органов местного самоуправления</w:t>
      </w:r>
      <w:r w:rsidR="00496C14" w:rsidRPr="00496C14">
        <w:rPr>
          <w:rFonts w:ascii="Times New Roman" w:hAnsi="Times New Roman"/>
          <w:b/>
          <w:sz w:val="28"/>
          <w:szCs w:val="28"/>
        </w:rPr>
        <w:t>.</w:t>
      </w:r>
    </w:p>
    <w:p w:rsidR="00523F16" w:rsidRPr="00523F16" w:rsidRDefault="00523F16" w:rsidP="00523F16">
      <w:pPr>
        <w:pStyle w:val="a3"/>
        <w:spacing w:after="0"/>
        <w:ind w:left="0"/>
        <w:rPr>
          <w:rFonts w:ascii="Times New Roman" w:hAnsi="Times New Roman"/>
          <w:b/>
          <w:sz w:val="16"/>
          <w:szCs w:val="16"/>
        </w:rPr>
      </w:pPr>
    </w:p>
    <w:p w:rsidR="004D587D" w:rsidRPr="00D50658" w:rsidRDefault="004D587D" w:rsidP="00496C14">
      <w:pPr>
        <w:spacing w:after="0"/>
        <w:jc w:val="both"/>
        <w:rPr>
          <w:rFonts w:ascii="Times New Roman" w:hAnsi="Times New Roman"/>
          <w:sz w:val="28"/>
          <w:szCs w:val="28"/>
        </w:rPr>
      </w:pPr>
      <w:r w:rsidRPr="00D50658">
        <w:rPr>
          <w:rFonts w:ascii="Times New Roman" w:hAnsi="Times New Roman"/>
          <w:sz w:val="28"/>
          <w:szCs w:val="28"/>
        </w:rPr>
        <w:t xml:space="preserve"> </w:t>
      </w:r>
      <w:r>
        <w:rPr>
          <w:rFonts w:ascii="Times New Roman" w:hAnsi="Times New Roman"/>
          <w:sz w:val="28"/>
          <w:szCs w:val="28"/>
        </w:rPr>
        <w:t xml:space="preserve">     </w:t>
      </w:r>
      <w:proofErr w:type="gramStart"/>
      <w:r w:rsidRPr="00D50658">
        <w:rPr>
          <w:rFonts w:ascii="Times New Roman" w:hAnsi="Times New Roman"/>
          <w:sz w:val="28"/>
          <w:szCs w:val="28"/>
        </w:rPr>
        <w:t>В соответствии со статьей 46 Конституции Российской Федерации и главой 25 Гражданского процессуального кодекса Российской Федерации (далее — ГПК РФ) граждане и организации вправе обратиться в суд за защитой своих прав и свобод с заявлением об оспаривании решений, действий (бездействия) органов государственной власти, органов местного самоуправления, должностных лиц, государственных или муниципальных служащих, в результате которых, по мнению указанных лиц, были нарушены</w:t>
      </w:r>
      <w:proofErr w:type="gramEnd"/>
      <w:r w:rsidRPr="00D50658">
        <w:rPr>
          <w:rFonts w:ascii="Times New Roman" w:hAnsi="Times New Roman"/>
          <w:sz w:val="28"/>
          <w:szCs w:val="28"/>
        </w:rPr>
        <w:t xml:space="preserve"> их права и свободы или созданы препятствия к осуществлению ими прав и свобод либо на них незаконно возложена какая-либо обязанность или они незаконно привлечены к ответственности.</w:t>
      </w:r>
    </w:p>
    <w:p w:rsidR="004D587D" w:rsidRPr="00D50658" w:rsidRDefault="004D587D" w:rsidP="00496C14">
      <w:pPr>
        <w:spacing w:after="0"/>
        <w:jc w:val="both"/>
        <w:rPr>
          <w:rFonts w:ascii="Times New Roman" w:hAnsi="Times New Roman"/>
          <w:sz w:val="28"/>
          <w:szCs w:val="28"/>
        </w:rPr>
      </w:pPr>
      <w:r>
        <w:rPr>
          <w:rFonts w:ascii="Times New Roman" w:hAnsi="Times New Roman"/>
          <w:sz w:val="28"/>
          <w:szCs w:val="28"/>
        </w:rPr>
        <w:t xml:space="preserve">     </w:t>
      </w:r>
      <w:r w:rsidRPr="00D50658">
        <w:rPr>
          <w:rFonts w:ascii="Times New Roman" w:hAnsi="Times New Roman"/>
          <w:sz w:val="28"/>
          <w:szCs w:val="28"/>
        </w:rPr>
        <w:t xml:space="preserve">К решениям относятся акты органов местного самоуправления, их должностных лиц, муниципальных служащих и приравненных к ним лиц, принятые единолично или коллегиально, содержащие властное волеизъявление, порождающее правовые последствия для конкретных граждан и организаций. При этом необходимо учитывать, что решения могут быть приняты как в письменной, так и в устной форме. В свою очередь, письменное решение принимается как в установленной законодательством определенной форме (в частности, решение Совета депутатов, </w:t>
      </w:r>
      <w:proofErr w:type="gramStart"/>
      <w:r w:rsidRPr="00D50658">
        <w:rPr>
          <w:rFonts w:ascii="Times New Roman" w:hAnsi="Times New Roman"/>
          <w:sz w:val="28"/>
          <w:szCs w:val="28"/>
        </w:rPr>
        <w:t>постановление</w:t>
      </w:r>
      <w:proofErr w:type="gramEnd"/>
      <w:r w:rsidRPr="00D50658">
        <w:rPr>
          <w:rFonts w:ascii="Times New Roman" w:hAnsi="Times New Roman"/>
          <w:sz w:val="28"/>
          <w:szCs w:val="28"/>
        </w:rPr>
        <w:t xml:space="preserve"> или распоряжение Администрации городского округа), так и в произвольной (например, письменное сообщение об отказе должностного лица в удовлетворении обращения гражданина).</w:t>
      </w:r>
    </w:p>
    <w:p w:rsidR="004D587D" w:rsidRPr="00D50658" w:rsidRDefault="004D587D" w:rsidP="00496C14">
      <w:pPr>
        <w:spacing w:after="0"/>
        <w:jc w:val="both"/>
        <w:rPr>
          <w:rFonts w:ascii="Times New Roman" w:hAnsi="Times New Roman"/>
          <w:sz w:val="28"/>
          <w:szCs w:val="28"/>
        </w:rPr>
      </w:pPr>
      <w:r>
        <w:rPr>
          <w:rFonts w:ascii="Times New Roman" w:hAnsi="Times New Roman"/>
          <w:sz w:val="28"/>
          <w:szCs w:val="28"/>
        </w:rPr>
        <w:t xml:space="preserve">     </w:t>
      </w:r>
      <w:r w:rsidRPr="00D50658">
        <w:rPr>
          <w:rFonts w:ascii="Times New Roman" w:hAnsi="Times New Roman"/>
          <w:sz w:val="28"/>
          <w:szCs w:val="28"/>
        </w:rPr>
        <w:t>К действиям органов местного самоуправления, их должностных лиц, муниципальных служащих по смыслу главы 25 ГПК РФ относится властное волеизъявление названных органов и лиц, которое не облечено в форму решения, но повлекло нарушение прав и свобод граждан и организаций или создало препятствия к их осуществлению.</w:t>
      </w:r>
    </w:p>
    <w:p w:rsidR="004D587D" w:rsidRPr="00D50658" w:rsidRDefault="004D587D" w:rsidP="00496C14">
      <w:pPr>
        <w:spacing w:after="0"/>
        <w:jc w:val="both"/>
        <w:rPr>
          <w:rFonts w:ascii="Times New Roman" w:hAnsi="Times New Roman"/>
          <w:sz w:val="28"/>
          <w:szCs w:val="28"/>
        </w:rPr>
      </w:pPr>
      <w:r>
        <w:rPr>
          <w:rFonts w:ascii="Times New Roman" w:hAnsi="Times New Roman"/>
          <w:sz w:val="28"/>
          <w:szCs w:val="28"/>
        </w:rPr>
        <w:t xml:space="preserve">     </w:t>
      </w:r>
      <w:r w:rsidRPr="00D50658">
        <w:rPr>
          <w:rFonts w:ascii="Times New Roman" w:hAnsi="Times New Roman"/>
          <w:sz w:val="28"/>
          <w:szCs w:val="28"/>
        </w:rPr>
        <w:t>К бездействию относится неисполнение органом местного самоуправления, должностным лицом, муниципальным служащим обязанности, возложенной на них нормативными правовыми и иными актами, определяющими полномочия этих лиц (должностными инструкциями, положениями, регламентами, приказами). К бездействию, в частности, относится не рассмотрение обращения заявителя уполномоченным лицом.</w:t>
      </w:r>
    </w:p>
    <w:p w:rsidR="004D587D" w:rsidRPr="00D50658" w:rsidRDefault="004D587D" w:rsidP="00496C14">
      <w:pPr>
        <w:spacing w:after="0"/>
        <w:jc w:val="both"/>
        <w:rPr>
          <w:rFonts w:ascii="Times New Roman" w:hAnsi="Times New Roman"/>
          <w:sz w:val="28"/>
          <w:szCs w:val="28"/>
        </w:rPr>
      </w:pPr>
      <w:r>
        <w:rPr>
          <w:rFonts w:ascii="Times New Roman" w:hAnsi="Times New Roman"/>
          <w:sz w:val="28"/>
          <w:szCs w:val="28"/>
        </w:rPr>
        <w:t xml:space="preserve">     </w:t>
      </w:r>
      <w:proofErr w:type="gramStart"/>
      <w:r w:rsidRPr="00D50658">
        <w:rPr>
          <w:rFonts w:ascii="Times New Roman" w:hAnsi="Times New Roman"/>
          <w:sz w:val="28"/>
          <w:szCs w:val="28"/>
        </w:rPr>
        <w:t xml:space="preserve">По правилам, установленным главой 25 ГПК РФ, могут быть оспорены решения, действия (бездействие): органов местного самоуправления: представительного органа муниципального образования, местной администрации и иных органов, </w:t>
      </w:r>
      <w:r w:rsidRPr="00D50658">
        <w:rPr>
          <w:rFonts w:ascii="Times New Roman" w:hAnsi="Times New Roman"/>
          <w:sz w:val="28"/>
          <w:szCs w:val="28"/>
        </w:rPr>
        <w:lastRenderedPageBreak/>
        <w:t>предусмотренных уставом муниципального образования и обладающих собственными полномочиями по решению вопросов местного значения.</w:t>
      </w:r>
      <w:proofErr w:type="gramEnd"/>
    </w:p>
    <w:p w:rsidR="00496C14" w:rsidRDefault="00496C14" w:rsidP="00496C14">
      <w:pPr>
        <w:spacing w:after="0"/>
        <w:jc w:val="center"/>
        <w:rPr>
          <w:rFonts w:ascii="Times New Roman" w:hAnsi="Times New Roman"/>
          <w:sz w:val="28"/>
          <w:szCs w:val="28"/>
        </w:rPr>
      </w:pPr>
    </w:p>
    <w:p w:rsidR="004D587D" w:rsidRDefault="004D587D" w:rsidP="00496C14">
      <w:pPr>
        <w:spacing w:after="0"/>
        <w:jc w:val="center"/>
        <w:rPr>
          <w:rFonts w:ascii="Times New Roman" w:hAnsi="Times New Roman"/>
          <w:b/>
          <w:sz w:val="28"/>
          <w:szCs w:val="28"/>
        </w:rPr>
      </w:pPr>
      <w:r w:rsidRPr="00496C14">
        <w:rPr>
          <w:rFonts w:ascii="Times New Roman" w:hAnsi="Times New Roman"/>
          <w:b/>
          <w:sz w:val="28"/>
          <w:szCs w:val="28"/>
        </w:rPr>
        <w:t>Глава 25. ПРОИЗВОДСТВО ПО ДЕЛАМ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w:t>
      </w:r>
      <w:r w:rsidR="00496C14">
        <w:rPr>
          <w:rFonts w:ascii="Times New Roman" w:hAnsi="Times New Roman"/>
          <w:b/>
          <w:sz w:val="28"/>
          <w:szCs w:val="28"/>
        </w:rPr>
        <w:t>.</w:t>
      </w:r>
    </w:p>
    <w:p w:rsidR="00523F16" w:rsidRPr="00523F16" w:rsidRDefault="00523F16" w:rsidP="00496C14">
      <w:pPr>
        <w:spacing w:after="0"/>
        <w:jc w:val="center"/>
        <w:rPr>
          <w:rFonts w:ascii="Times New Roman" w:hAnsi="Times New Roman"/>
          <w:b/>
          <w:sz w:val="16"/>
          <w:szCs w:val="16"/>
        </w:rPr>
      </w:pPr>
    </w:p>
    <w:p w:rsidR="004D587D" w:rsidRPr="00496C14" w:rsidRDefault="004D587D" w:rsidP="00496C14">
      <w:pPr>
        <w:spacing w:after="0"/>
        <w:jc w:val="both"/>
        <w:rPr>
          <w:rFonts w:ascii="Times New Roman" w:hAnsi="Times New Roman"/>
          <w:i/>
          <w:sz w:val="28"/>
          <w:szCs w:val="28"/>
          <w:u w:val="single"/>
        </w:rPr>
      </w:pPr>
      <w:r w:rsidRPr="00496C14">
        <w:rPr>
          <w:rFonts w:ascii="Times New Roman" w:hAnsi="Times New Roman"/>
          <w:i/>
          <w:sz w:val="28"/>
          <w:szCs w:val="28"/>
          <w:u w:val="single"/>
        </w:rPr>
        <w:t>Статья 254. Подача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w:t>
      </w:r>
      <w:r w:rsidR="00523F16">
        <w:rPr>
          <w:rFonts w:ascii="Times New Roman" w:hAnsi="Times New Roman"/>
          <w:i/>
          <w:sz w:val="28"/>
          <w:szCs w:val="28"/>
          <w:u w:val="single"/>
        </w:rPr>
        <w:t>.</w:t>
      </w:r>
    </w:p>
    <w:p w:rsidR="004D587D" w:rsidRPr="00D50658" w:rsidRDefault="004D587D" w:rsidP="00496C14">
      <w:pPr>
        <w:spacing w:after="0"/>
        <w:jc w:val="both"/>
        <w:rPr>
          <w:rFonts w:ascii="Times New Roman" w:hAnsi="Times New Roman"/>
          <w:sz w:val="28"/>
          <w:szCs w:val="28"/>
        </w:rPr>
      </w:pPr>
      <w:r w:rsidRPr="00D50658">
        <w:rPr>
          <w:rFonts w:ascii="Times New Roman" w:hAnsi="Times New Roman"/>
          <w:sz w:val="28"/>
          <w:szCs w:val="28"/>
        </w:rPr>
        <w:t>1. 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p>
    <w:p w:rsidR="004D587D" w:rsidRPr="00D50658" w:rsidRDefault="004D587D" w:rsidP="00496C14">
      <w:pPr>
        <w:spacing w:after="0"/>
        <w:jc w:val="both"/>
        <w:rPr>
          <w:rFonts w:ascii="Times New Roman" w:hAnsi="Times New Roman"/>
          <w:sz w:val="28"/>
          <w:szCs w:val="28"/>
        </w:rPr>
      </w:pPr>
      <w:r w:rsidRPr="00D50658">
        <w:rPr>
          <w:rFonts w:ascii="Times New Roman" w:hAnsi="Times New Roman"/>
          <w:sz w:val="28"/>
          <w:szCs w:val="28"/>
        </w:rPr>
        <w:t xml:space="preserve">2. Заявление подается в суд по подсудности, установленной статьями 24 — 27 настоящего Кодекса.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w:t>
      </w:r>
      <w:proofErr w:type="gramStart"/>
      <w:r w:rsidRPr="00D50658">
        <w:rPr>
          <w:rFonts w:ascii="Times New Roman" w:hAnsi="Times New Roman"/>
          <w:sz w:val="28"/>
          <w:szCs w:val="28"/>
        </w:rPr>
        <w:t>которых</w:t>
      </w:r>
      <w:proofErr w:type="gramEnd"/>
      <w:r w:rsidRPr="00D50658">
        <w:rPr>
          <w:rFonts w:ascii="Times New Roman" w:hAnsi="Times New Roman"/>
          <w:sz w:val="28"/>
          <w:szCs w:val="28"/>
        </w:rPr>
        <w:t xml:space="preserve"> оспариваются.</w:t>
      </w:r>
    </w:p>
    <w:p w:rsidR="004D587D" w:rsidRPr="00D50658" w:rsidRDefault="004D587D" w:rsidP="00496C14">
      <w:pPr>
        <w:spacing w:after="0"/>
        <w:jc w:val="both"/>
        <w:rPr>
          <w:rFonts w:ascii="Times New Roman" w:hAnsi="Times New Roman"/>
          <w:sz w:val="28"/>
          <w:szCs w:val="28"/>
        </w:rPr>
      </w:pPr>
      <w:r w:rsidRPr="00D50658">
        <w:rPr>
          <w:rFonts w:ascii="Times New Roman" w:hAnsi="Times New Roman"/>
          <w:sz w:val="28"/>
          <w:szCs w:val="28"/>
        </w:rPr>
        <w:t>Отказ в разрешении на выезд из Российской Федерации в связи с тем, что заявитель осведомлен о сведениях, составляющих государственную тайну, оспаривается в соответствующем верховном суде республики, краевом, областном суде, суде города федерального значения, суде автономной области, суде автономного округа по месту принятия решения об оставлении просьбы о выезде без удовлетворения.</w:t>
      </w:r>
    </w:p>
    <w:p w:rsidR="004D587D" w:rsidRPr="00D50658" w:rsidRDefault="004D587D" w:rsidP="00496C14">
      <w:pPr>
        <w:spacing w:after="0"/>
        <w:jc w:val="both"/>
        <w:rPr>
          <w:rFonts w:ascii="Times New Roman" w:hAnsi="Times New Roman"/>
          <w:sz w:val="28"/>
          <w:szCs w:val="28"/>
        </w:rPr>
      </w:pPr>
      <w:r w:rsidRPr="00D50658">
        <w:rPr>
          <w:rFonts w:ascii="Times New Roman" w:hAnsi="Times New Roman"/>
          <w:sz w:val="28"/>
          <w:szCs w:val="28"/>
        </w:rPr>
        <w:t>3. Заявление военнослужащего, оспаривающего решение, действие (бездействие) органа военного управления или командира (начальника) воинской части, подается в военный суд.</w:t>
      </w:r>
    </w:p>
    <w:p w:rsidR="004D587D" w:rsidRPr="00D50658" w:rsidRDefault="004D587D" w:rsidP="00496C14">
      <w:pPr>
        <w:spacing w:after="0"/>
        <w:jc w:val="both"/>
        <w:rPr>
          <w:rFonts w:ascii="Times New Roman" w:hAnsi="Times New Roman"/>
          <w:sz w:val="28"/>
          <w:szCs w:val="28"/>
        </w:rPr>
      </w:pPr>
      <w:r w:rsidRPr="00D50658">
        <w:rPr>
          <w:rFonts w:ascii="Times New Roman" w:hAnsi="Times New Roman"/>
          <w:sz w:val="28"/>
          <w:szCs w:val="28"/>
        </w:rPr>
        <w:t>4. Суд вправе приостановить действие оспариваемого решения до вступления в законную силу решения суда.</w:t>
      </w:r>
    </w:p>
    <w:p w:rsidR="004D587D" w:rsidRPr="00523F16" w:rsidRDefault="004D587D" w:rsidP="00496C14">
      <w:pPr>
        <w:spacing w:after="0"/>
        <w:jc w:val="both"/>
        <w:rPr>
          <w:rFonts w:ascii="Times New Roman" w:hAnsi="Times New Roman"/>
          <w:i/>
          <w:sz w:val="28"/>
          <w:szCs w:val="28"/>
          <w:u w:val="single"/>
        </w:rPr>
      </w:pPr>
      <w:r w:rsidRPr="00523F16">
        <w:rPr>
          <w:rFonts w:ascii="Times New Roman" w:hAnsi="Times New Roman"/>
          <w:i/>
          <w:sz w:val="28"/>
          <w:szCs w:val="28"/>
          <w:u w:val="single"/>
        </w:rPr>
        <w:t>Статья 255. Решения, действия (бездействие) органов государственной власти, органов местного самоуправления, должностных лиц, государственных или муниципальных служащих, подлежащие оспариванию в порядке гражданского судопроизводства</w:t>
      </w:r>
      <w:r w:rsidR="00523F16">
        <w:rPr>
          <w:rFonts w:ascii="Times New Roman" w:hAnsi="Times New Roman"/>
          <w:i/>
          <w:sz w:val="28"/>
          <w:szCs w:val="28"/>
          <w:u w:val="single"/>
        </w:rPr>
        <w:t>.</w:t>
      </w:r>
    </w:p>
    <w:p w:rsidR="004D587D" w:rsidRPr="00D50658" w:rsidRDefault="004D587D" w:rsidP="00496C14">
      <w:pPr>
        <w:spacing w:after="0"/>
        <w:jc w:val="both"/>
        <w:rPr>
          <w:rFonts w:ascii="Times New Roman" w:hAnsi="Times New Roman"/>
          <w:sz w:val="28"/>
          <w:szCs w:val="28"/>
        </w:rPr>
      </w:pPr>
      <w:r w:rsidRPr="00D50658">
        <w:rPr>
          <w:rFonts w:ascii="Times New Roman" w:hAnsi="Times New Roman"/>
          <w:sz w:val="28"/>
          <w:szCs w:val="28"/>
        </w:rPr>
        <w:t xml:space="preserve"> К решениям, действиям (бездействию)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судопроизводства, относятся </w:t>
      </w:r>
      <w:r w:rsidRPr="00D50658">
        <w:rPr>
          <w:rFonts w:ascii="Times New Roman" w:hAnsi="Times New Roman"/>
          <w:sz w:val="28"/>
          <w:szCs w:val="28"/>
        </w:rPr>
        <w:lastRenderedPageBreak/>
        <w:t>коллегиальные и единоличные решения и действия (бездействие), в результате которых:</w:t>
      </w:r>
    </w:p>
    <w:p w:rsidR="004D587D" w:rsidRPr="00D50658" w:rsidRDefault="004D587D" w:rsidP="00496C14">
      <w:pPr>
        <w:spacing w:after="0"/>
        <w:jc w:val="both"/>
        <w:rPr>
          <w:rFonts w:ascii="Times New Roman" w:hAnsi="Times New Roman"/>
          <w:sz w:val="28"/>
          <w:szCs w:val="28"/>
        </w:rPr>
      </w:pPr>
      <w:r>
        <w:rPr>
          <w:rFonts w:ascii="Times New Roman" w:hAnsi="Times New Roman"/>
          <w:sz w:val="28"/>
          <w:szCs w:val="28"/>
        </w:rPr>
        <w:t xml:space="preserve">- </w:t>
      </w:r>
      <w:r w:rsidRPr="00D50658">
        <w:rPr>
          <w:rFonts w:ascii="Times New Roman" w:hAnsi="Times New Roman"/>
          <w:sz w:val="28"/>
          <w:szCs w:val="28"/>
        </w:rPr>
        <w:t>нарушены права и свободы гражданина;</w:t>
      </w:r>
    </w:p>
    <w:p w:rsidR="004D587D" w:rsidRPr="00D50658" w:rsidRDefault="004D587D" w:rsidP="00496C14">
      <w:pPr>
        <w:spacing w:after="0"/>
        <w:jc w:val="both"/>
        <w:rPr>
          <w:rFonts w:ascii="Times New Roman" w:hAnsi="Times New Roman"/>
          <w:sz w:val="28"/>
          <w:szCs w:val="28"/>
        </w:rPr>
      </w:pPr>
      <w:r>
        <w:rPr>
          <w:rFonts w:ascii="Times New Roman" w:hAnsi="Times New Roman"/>
          <w:sz w:val="28"/>
          <w:szCs w:val="28"/>
        </w:rPr>
        <w:t xml:space="preserve">- </w:t>
      </w:r>
      <w:r w:rsidRPr="00D50658">
        <w:rPr>
          <w:rFonts w:ascii="Times New Roman" w:hAnsi="Times New Roman"/>
          <w:sz w:val="28"/>
          <w:szCs w:val="28"/>
        </w:rPr>
        <w:t>созданы препятствия к осуществлению гражданином его прав и свобод;</w:t>
      </w:r>
    </w:p>
    <w:p w:rsidR="004D587D" w:rsidRPr="00D50658" w:rsidRDefault="004D587D" w:rsidP="00496C14">
      <w:pPr>
        <w:spacing w:after="0"/>
        <w:jc w:val="both"/>
        <w:rPr>
          <w:rFonts w:ascii="Times New Roman" w:hAnsi="Times New Roman"/>
          <w:sz w:val="28"/>
          <w:szCs w:val="28"/>
        </w:rPr>
      </w:pPr>
      <w:r>
        <w:rPr>
          <w:rFonts w:ascii="Times New Roman" w:hAnsi="Times New Roman"/>
          <w:sz w:val="28"/>
          <w:szCs w:val="28"/>
        </w:rPr>
        <w:t xml:space="preserve">- </w:t>
      </w:r>
      <w:r w:rsidRPr="00D50658">
        <w:rPr>
          <w:rFonts w:ascii="Times New Roman" w:hAnsi="Times New Roman"/>
          <w:sz w:val="28"/>
          <w:szCs w:val="28"/>
        </w:rPr>
        <w:t>на гражданина незаконно возложена какая-либо обязанность или он незаконно привлечен к ответственности.</w:t>
      </w:r>
    </w:p>
    <w:p w:rsidR="004D587D" w:rsidRPr="00523F16" w:rsidRDefault="004D587D" w:rsidP="00496C14">
      <w:pPr>
        <w:spacing w:after="0"/>
        <w:jc w:val="both"/>
        <w:rPr>
          <w:rFonts w:ascii="Times New Roman" w:hAnsi="Times New Roman"/>
          <w:i/>
          <w:sz w:val="28"/>
          <w:szCs w:val="28"/>
          <w:u w:val="single"/>
        </w:rPr>
      </w:pPr>
      <w:r w:rsidRPr="00523F16">
        <w:rPr>
          <w:rFonts w:ascii="Times New Roman" w:hAnsi="Times New Roman"/>
          <w:i/>
          <w:sz w:val="28"/>
          <w:szCs w:val="28"/>
          <w:u w:val="single"/>
        </w:rPr>
        <w:t>Статья 256. Срок обращения с заявлением в суд</w:t>
      </w:r>
      <w:r w:rsidR="00523F16">
        <w:rPr>
          <w:rFonts w:ascii="Times New Roman" w:hAnsi="Times New Roman"/>
          <w:i/>
          <w:sz w:val="28"/>
          <w:szCs w:val="28"/>
          <w:u w:val="single"/>
        </w:rPr>
        <w:t>.</w:t>
      </w:r>
    </w:p>
    <w:p w:rsidR="004D587D" w:rsidRPr="00D50658" w:rsidRDefault="004D587D" w:rsidP="00496C14">
      <w:pPr>
        <w:spacing w:after="0"/>
        <w:jc w:val="both"/>
        <w:rPr>
          <w:rFonts w:ascii="Times New Roman" w:hAnsi="Times New Roman"/>
          <w:sz w:val="28"/>
          <w:szCs w:val="28"/>
        </w:rPr>
      </w:pPr>
      <w:r w:rsidRPr="00D50658">
        <w:rPr>
          <w:rFonts w:ascii="Times New Roman" w:hAnsi="Times New Roman"/>
          <w:sz w:val="28"/>
          <w:szCs w:val="28"/>
        </w:rPr>
        <w:t>1. Гражданин вправе обратиться в суд с заявлением в течение трех месяцев со дня, когда ему стало известно о нарушении его прав и свобод.</w:t>
      </w:r>
    </w:p>
    <w:p w:rsidR="004D587D" w:rsidRPr="00D50658" w:rsidRDefault="004D587D" w:rsidP="00496C14">
      <w:pPr>
        <w:spacing w:after="0"/>
        <w:jc w:val="both"/>
        <w:rPr>
          <w:rFonts w:ascii="Times New Roman" w:hAnsi="Times New Roman"/>
          <w:sz w:val="28"/>
          <w:szCs w:val="28"/>
        </w:rPr>
      </w:pPr>
      <w:r w:rsidRPr="00D50658">
        <w:rPr>
          <w:rFonts w:ascii="Times New Roman" w:hAnsi="Times New Roman"/>
          <w:sz w:val="28"/>
          <w:szCs w:val="28"/>
        </w:rPr>
        <w:t>2.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4D587D" w:rsidRPr="00523F16" w:rsidRDefault="004D587D" w:rsidP="00496C14">
      <w:pPr>
        <w:spacing w:after="0"/>
        <w:jc w:val="both"/>
        <w:rPr>
          <w:rFonts w:ascii="Times New Roman" w:hAnsi="Times New Roman"/>
          <w:i/>
          <w:sz w:val="28"/>
          <w:szCs w:val="28"/>
          <w:u w:val="single"/>
        </w:rPr>
      </w:pPr>
      <w:r w:rsidRPr="00523F16">
        <w:rPr>
          <w:rFonts w:ascii="Times New Roman" w:hAnsi="Times New Roman"/>
          <w:i/>
          <w:sz w:val="28"/>
          <w:szCs w:val="28"/>
          <w:u w:val="single"/>
        </w:rPr>
        <w:t xml:space="preserve"> Статья 257. Рассмотрение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 муниципального служащего</w:t>
      </w:r>
      <w:r w:rsidR="00523F16">
        <w:rPr>
          <w:rFonts w:ascii="Times New Roman" w:hAnsi="Times New Roman"/>
          <w:i/>
          <w:sz w:val="28"/>
          <w:szCs w:val="28"/>
          <w:u w:val="single"/>
        </w:rPr>
        <w:t>.</w:t>
      </w:r>
    </w:p>
    <w:p w:rsidR="004D587D" w:rsidRPr="00D50658" w:rsidRDefault="004D587D" w:rsidP="00496C14">
      <w:pPr>
        <w:spacing w:after="0"/>
        <w:jc w:val="both"/>
        <w:rPr>
          <w:rFonts w:ascii="Times New Roman" w:hAnsi="Times New Roman"/>
          <w:sz w:val="28"/>
          <w:szCs w:val="28"/>
        </w:rPr>
      </w:pPr>
      <w:r w:rsidRPr="00D50658">
        <w:rPr>
          <w:rFonts w:ascii="Times New Roman" w:hAnsi="Times New Roman"/>
          <w:sz w:val="28"/>
          <w:szCs w:val="28"/>
        </w:rPr>
        <w:t>1. Заявление рассматривается судом в течение десяти дней, а Верховным Судом Российской Федерации — в течение двух месяцев с участием гражданина, руководителя или представителя органа государственной власти, органа местного самоуправления, должностного лица, государственного или муниципального служащего, решения, действия (бездействие) которых оспариваются.</w:t>
      </w:r>
    </w:p>
    <w:p w:rsidR="004D587D" w:rsidRPr="00D50658" w:rsidRDefault="004D587D" w:rsidP="00496C14">
      <w:pPr>
        <w:spacing w:after="0"/>
        <w:jc w:val="both"/>
        <w:rPr>
          <w:rFonts w:ascii="Times New Roman" w:hAnsi="Times New Roman"/>
          <w:sz w:val="28"/>
          <w:szCs w:val="28"/>
        </w:rPr>
      </w:pPr>
      <w:r w:rsidRPr="00D50658">
        <w:rPr>
          <w:rFonts w:ascii="Times New Roman" w:hAnsi="Times New Roman"/>
          <w:sz w:val="28"/>
          <w:szCs w:val="28"/>
        </w:rPr>
        <w:t>2. Неявка в судебное заседание кого-либо из указанных в части первой настоящей статьи лиц, надлежащим образом извещенных о времени и месте судебного заседания, не является препятствием к рассмотрению заявления.</w:t>
      </w:r>
    </w:p>
    <w:p w:rsidR="004D587D" w:rsidRPr="00523F16" w:rsidRDefault="004D587D" w:rsidP="00496C14">
      <w:pPr>
        <w:spacing w:after="0"/>
        <w:jc w:val="both"/>
        <w:rPr>
          <w:rFonts w:ascii="Times New Roman" w:hAnsi="Times New Roman"/>
          <w:i/>
          <w:sz w:val="28"/>
          <w:szCs w:val="28"/>
          <w:u w:val="single"/>
        </w:rPr>
      </w:pPr>
      <w:r w:rsidRPr="00523F16">
        <w:rPr>
          <w:rFonts w:ascii="Times New Roman" w:hAnsi="Times New Roman"/>
          <w:i/>
          <w:sz w:val="28"/>
          <w:szCs w:val="28"/>
          <w:u w:val="single"/>
        </w:rPr>
        <w:t>Статья 258. Решение суда и его реализация</w:t>
      </w:r>
      <w:r w:rsidR="00523F16">
        <w:rPr>
          <w:rFonts w:ascii="Times New Roman" w:hAnsi="Times New Roman"/>
          <w:i/>
          <w:sz w:val="28"/>
          <w:szCs w:val="28"/>
          <w:u w:val="single"/>
        </w:rPr>
        <w:t>.</w:t>
      </w:r>
    </w:p>
    <w:p w:rsidR="004D587D" w:rsidRPr="00D50658" w:rsidRDefault="004D587D" w:rsidP="00496C14">
      <w:pPr>
        <w:spacing w:after="0"/>
        <w:jc w:val="both"/>
        <w:rPr>
          <w:rFonts w:ascii="Times New Roman" w:hAnsi="Times New Roman"/>
          <w:sz w:val="28"/>
          <w:szCs w:val="28"/>
        </w:rPr>
      </w:pPr>
      <w:r w:rsidRPr="00D50658">
        <w:rPr>
          <w:rFonts w:ascii="Times New Roman" w:hAnsi="Times New Roman"/>
          <w:sz w:val="28"/>
          <w:szCs w:val="28"/>
        </w:rPr>
        <w:t>1. Суд, признав заявление обоснованным, принимает решение об обязанности соответствующего органа государственной власти, органа местного самоуправления, должностного лица,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w:t>
      </w:r>
    </w:p>
    <w:p w:rsidR="004D587D" w:rsidRPr="00D50658" w:rsidRDefault="004D587D" w:rsidP="00496C14">
      <w:pPr>
        <w:spacing w:after="0"/>
        <w:jc w:val="both"/>
        <w:rPr>
          <w:rFonts w:ascii="Times New Roman" w:hAnsi="Times New Roman"/>
          <w:sz w:val="28"/>
          <w:szCs w:val="28"/>
        </w:rPr>
      </w:pPr>
      <w:r w:rsidRPr="00D50658">
        <w:rPr>
          <w:rFonts w:ascii="Times New Roman" w:hAnsi="Times New Roman"/>
          <w:sz w:val="28"/>
          <w:szCs w:val="28"/>
        </w:rPr>
        <w:t xml:space="preserve">2. </w:t>
      </w:r>
      <w:proofErr w:type="gramStart"/>
      <w:r w:rsidRPr="00D50658">
        <w:rPr>
          <w:rFonts w:ascii="Times New Roman" w:hAnsi="Times New Roman"/>
          <w:sz w:val="28"/>
          <w:szCs w:val="28"/>
        </w:rPr>
        <w:t>Решение суда направляется для устранения допущенного нарушения закона руководителю органа государственной власти, органа местного самоуправления, должностному лицу, государственному или муниципальному служащему, решения, действия (бездействие) которых были оспорены, либо в вышестоящий в порядке подчиненности орган, должностному лицу, государственному или муниципальному служащему в течение трех дней со дня вступления решения суда в законную силу.</w:t>
      </w:r>
      <w:proofErr w:type="gramEnd"/>
    </w:p>
    <w:p w:rsidR="004D587D" w:rsidRPr="00D50658" w:rsidRDefault="004D587D" w:rsidP="00496C14">
      <w:pPr>
        <w:spacing w:after="0"/>
        <w:jc w:val="both"/>
        <w:rPr>
          <w:rFonts w:ascii="Times New Roman" w:hAnsi="Times New Roman"/>
          <w:sz w:val="28"/>
          <w:szCs w:val="28"/>
        </w:rPr>
      </w:pPr>
      <w:r w:rsidRPr="00D50658">
        <w:rPr>
          <w:rFonts w:ascii="Times New Roman" w:hAnsi="Times New Roman"/>
          <w:sz w:val="28"/>
          <w:szCs w:val="28"/>
        </w:rPr>
        <w:t>3. В суд и гражданину должно быть сообщено об исполнении решения суда не позднее чем в течение месяца со дня получения решения. Решение исполняется по правилам, указанным в части второй статьи 206 настоящего Кодекса.</w:t>
      </w:r>
    </w:p>
    <w:p w:rsidR="004D587D" w:rsidRDefault="004D587D" w:rsidP="00496C14">
      <w:pPr>
        <w:spacing w:after="0"/>
        <w:jc w:val="both"/>
        <w:rPr>
          <w:rFonts w:ascii="Times New Roman" w:hAnsi="Times New Roman"/>
          <w:sz w:val="28"/>
          <w:szCs w:val="28"/>
        </w:rPr>
      </w:pPr>
      <w:r w:rsidRPr="00D50658">
        <w:rPr>
          <w:rFonts w:ascii="Times New Roman" w:hAnsi="Times New Roman"/>
          <w:sz w:val="28"/>
          <w:szCs w:val="28"/>
        </w:rPr>
        <w:t xml:space="preserve">4. Суд отказывает в удовлетворении заявления, если установит, что оспариваемое решение или действие </w:t>
      </w:r>
      <w:proofErr w:type="gramStart"/>
      <w:r w:rsidRPr="00D50658">
        <w:rPr>
          <w:rFonts w:ascii="Times New Roman" w:hAnsi="Times New Roman"/>
          <w:sz w:val="28"/>
          <w:szCs w:val="28"/>
        </w:rPr>
        <w:t>принято</w:t>
      </w:r>
      <w:proofErr w:type="gramEnd"/>
      <w:r w:rsidRPr="00D50658">
        <w:rPr>
          <w:rFonts w:ascii="Times New Roman" w:hAnsi="Times New Roman"/>
          <w:sz w:val="28"/>
          <w:szCs w:val="28"/>
        </w:rPr>
        <w:t xml:space="preserve"> либо совершено в соответствии с законом в пределах полномочий органа государственной власти, органа местного самоуправления, </w:t>
      </w:r>
      <w:r w:rsidRPr="00D50658">
        <w:rPr>
          <w:rFonts w:ascii="Times New Roman" w:hAnsi="Times New Roman"/>
          <w:sz w:val="28"/>
          <w:szCs w:val="28"/>
        </w:rPr>
        <w:lastRenderedPageBreak/>
        <w:t>должностного лица, государственного или муниципального служащего и права либо свободы гражданина не были нарушены.</w:t>
      </w:r>
    </w:p>
    <w:p w:rsidR="00523F16" w:rsidRPr="00D50658" w:rsidRDefault="00523F16" w:rsidP="00496C14">
      <w:pPr>
        <w:spacing w:after="0"/>
        <w:jc w:val="both"/>
        <w:rPr>
          <w:rFonts w:ascii="Times New Roman" w:hAnsi="Times New Roman"/>
          <w:sz w:val="28"/>
          <w:szCs w:val="28"/>
        </w:rPr>
      </w:pPr>
    </w:p>
    <w:p w:rsidR="004D587D" w:rsidRDefault="004D587D" w:rsidP="00496C14">
      <w:pPr>
        <w:spacing w:after="0"/>
        <w:jc w:val="center"/>
        <w:rPr>
          <w:rFonts w:ascii="Times New Roman" w:hAnsi="Times New Roman"/>
          <w:b/>
          <w:sz w:val="28"/>
          <w:szCs w:val="28"/>
        </w:rPr>
      </w:pPr>
      <w:r w:rsidRPr="00523F16">
        <w:rPr>
          <w:rFonts w:ascii="Times New Roman" w:hAnsi="Times New Roman"/>
          <w:b/>
          <w:sz w:val="28"/>
          <w:szCs w:val="28"/>
        </w:rPr>
        <w:t>Глава 24. РАССМОТРЕНИЕ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r w:rsidR="00523F16">
        <w:rPr>
          <w:rFonts w:ascii="Times New Roman" w:hAnsi="Times New Roman"/>
          <w:b/>
          <w:sz w:val="28"/>
          <w:szCs w:val="28"/>
        </w:rPr>
        <w:t>.</w:t>
      </w:r>
    </w:p>
    <w:p w:rsidR="00523F16" w:rsidRPr="00523F16" w:rsidRDefault="00523F16" w:rsidP="00496C14">
      <w:pPr>
        <w:spacing w:after="0"/>
        <w:jc w:val="center"/>
        <w:rPr>
          <w:rFonts w:ascii="Times New Roman" w:hAnsi="Times New Roman"/>
          <w:b/>
          <w:sz w:val="16"/>
          <w:szCs w:val="16"/>
        </w:rPr>
      </w:pPr>
    </w:p>
    <w:p w:rsidR="004D587D" w:rsidRPr="00523F16" w:rsidRDefault="004D587D" w:rsidP="00496C14">
      <w:pPr>
        <w:spacing w:after="0"/>
        <w:jc w:val="both"/>
        <w:rPr>
          <w:rFonts w:ascii="Times New Roman" w:hAnsi="Times New Roman"/>
          <w:i/>
          <w:sz w:val="28"/>
          <w:szCs w:val="28"/>
          <w:u w:val="single"/>
        </w:rPr>
      </w:pPr>
      <w:r w:rsidRPr="00523F16">
        <w:rPr>
          <w:rFonts w:ascii="Times New Roman" w:hAnsi="Times New Roman"/>
          <w:i/>
          <w:sz w:val="28"/>
          <w:szCs w:val="28"/>
          <w:u w:val="single"/>
        </w:rP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r w:rsidR="00523F16">
        <w:rPr>
          <w:rFonts w:ascii="Times New Roman" w:hAnsi="Times New Roman"/>
          <w:i/>
          <w:sz w:val="28"/>
          <w:szCs w:val="28"/>
          <w:u w:val="single"/>
        </w:rPr>
        <w:t>.</w:t>
      </w:r>
    </w:p>
    <w:p w:rsidR="004D587D" w:rsidRPr="00D50658" w:rsidRDefault="004D587D" w:rsidP="00496C14">
      <w:pPr>
        <w:spacing w:after="0"/>
        <w:jc w:val="both"/>
        <w:rPr>
          <w:rFonts w:ascii="Times New Roman" w:hAnsi="Times New Roman"/>
          <w:sz w:val="28"/>
          <w:szCs w:val="28"/>
        </w:rPr>
      </w:pPr>
      <w:r w:rsidRPr="00D50658">
        <w:rPr>
          <w:rFonts w:ascii="Times New Roman" w:hAnsi="Times New Roman"/>
          <w:sz w:val="28"/>
          <w:szCs w:val="28"/>
        </w:rPr>
        <w:t xml:space="preserve"> </w:t>
      </w:r>
      <w:r>
        <w:rPr>
          <w:rFonts w:ascii="Times New Roman" w:hAnsi="Times New Roman"/>
          <w:sz w:val="28"/>
          <w:szCs w:val="28"/>
        </w:rPr>
        <w:t xml:space="preserve">     </w:t>
      </w:r>
      <w:proofErr w:type="gramStart"/>
      <w:r w:rsidRPr="00D50658">
        <w:rPr>
          <w:rFonts w:ascii="Times New Roman" w:hAnsi="Times New Roman"/>
          <w:sz w:val="28"/>
          <w:szCs w:val="28"/>
        </w:rPr>
        <w:t>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должностных лиц, в том числе судебных приставов — исполнителей,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proofErr w:type="gramEnd"/>
    </w:p>
    <w:p w:rsidR="004D587D" w:rsidRPr="00D50658" w:rsidRDefault="004D587D" w:rsidP="00496C14">
      <w:pPr>
        <w:spacing w:after="0"/>
        <w:jc w:val="both"/>
        <w:rPr>
          <w:rFonts w:ascii="Times New Roman" w:hAnsi="Times New Roman"/>
          <w:sz w:val="28"/>
          <w:szCs w:val="28"/>
        </w:rPr>
      </w:pPr>
      <w:r>
        <w:rPr>
          <w:rFonts w:ascii="Times New Roman" w:hAnsi="Times New Roman"/>
          <w:sz w:val="28"/>
          <w:szCs w:val="28"/>
        </w:rPr>
        <w:t xml:space="preserve">     </w:t>
      </w:r>
      <w:proofErr w:type="gramStart"/>
      <w:r w:rsidRPr="00D50658">
        <w:rPr>
          <w:rFonts w:ascii="Times New Roman" w:hAnsi="Times New Roman"/>
          <w:sz w:val="28"/>
          <w:szCs w:val="28"/>
        </w:rPr>
        <w:t>Производство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roofErr w:type="gramEnd"/>
    </w:p>
    <w:p w:rsidR="004D587D" w:rsidRPr="00523F16" w:rsidRDefault="004D587D" w:rsidP="00496C14">
      <w:pPr>
        <w:spacing w:after="0"/>
        <w:jc w:val="both"/>
        <w:rPr>
          <w:rFonts w:ascii="Times New Roman" w:hAnsi="Times New Roman"/>
          <w:i/>
          <w:sz w:val="28"/>
          <w:szCs w:val="28"/>
          <w:u w:val="single"/>
        </w:rPr>
      </w:pPr>
      <w:r w:rsidRPr="00523F16">
        <w:rPr>
          <w:rFonts w:ascii="Times New Roman" w:hAnsi="Times New Roman"/>
          <w:i/>
          <w:sz w:val="28"/>
          <w:szCs w:val="28"/>
          <w:u w:val="single"/>
        </w:rPr>
        <w:t xml:space="preserve"> Статья 198. Право на обращение в арбитражный суд с заявлением о признании ненормативных правовых актов </w:t>
      </w:r>
      <w:proofErr w:type="gramStart"/>
      <w:r w:rsidRPr="00523F16">
        <w:rPr>
          <w:rFonts w:ascii="Times New Roman" w:hAnsi="Times New Roman"/>
          <w:i/>
          <w:sz w:val="28"/>
          <w:szCs w:val="28"/>
          <w:u w:val="single"/>
        </w:rPr>
        <w:t>недействительными</w:t>
      </w:r>
      <w:proofErr w:type="gramEnd"/>
      <w:r w:rsidRPr="00523F16">
        <w:rPr>
          <w:rFonts w:ascii="Times New Roman" w:hAnsi="Times New Roman"/>
          <w:i/>
          <w:sz w:val="28"/>
          <w:szCs w:val="28"/>
          <w:u w:val="single"/>
        </w:rPr>
        <w:t>, решений и действий (бездействия) незаконными</w:t>
      </w:r>
      <w:r w:rsidR="00523F16">
        <w:rPr>
          <w:rFonts w:ascii="Times New Roman" w:hAnsi="Times New Roman"/>
          <w:i/>
          <w:sz w:val="28"/>
          <w:szCs w:val="28"/>
          <w:u w:val="single"/>
        </w:rPr>
        <w:t>.</w:t>
      </w:r>
    </w:p>
    <w:p w:rsidR="004D587D" w:rsidRPr="00D41D35" w:rsidRDefault="004D587D" w:rsidP="00496C14">
      <w:pPr>
        <w:spacing w:after="0"/>
        <w:jc w:val="both"/>
        <w:rPr>
          <w:rFonts w:ascii="Times New Roman" w:hAnsi="Times New Roman"/>
          <w:sz w:val="28"/>
          <w:szCs w:val="28"/>
        </w:rPr>
      </w:pPr>
      <w:proofErr w:type="gramStart"/>
      <w:r w:rsidRPr="00D41D35">
        <w:rPr>
          <w:rFonts w:ascii="Times New Roman" w:hAnsi="Times New Roman"/>
          <w:sz w:val="28"/>
          <w:szCs w:val="28"/>
        </w:rPr>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w:t>
      </w:r>
      <w:proofErr w:type="gramEnd"/>
      <w:r w:rsidRPr="00D41D35">
        <w:rPr>
          <w:rFonts w:ascii="Times New Roman" w:hAnsi="Times New Roman"/>
          <w:sz w:val="28"/>
          <w:szCs w:val="28"/>
        </w:rPr>
        <w:t xml:space="preserve">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4D587D" w:rsidRPr="00D41D35" w:rsidRDefault="004D587D" w:rsidP="00496C14">
      <w:pPr>
        <w:spacing w:after="0"/>
        <w:jc w:val="both"/>
        <w:rPr>
          <w:rFonts w:ascii="Times New Roman" w:hAnsi="Times New Roman"/>
          <w:sz w:val="28"/>
          <w:szCs w:val="28"/>
        </w:rPr>
      </w:pPr>
      <w:proofErr w:type="gramStart"/>
      <w:r w:rsidRPr="00D41D35">
        <w:rPr>
          <w:rFonts w:ascii="Times New Roman" w:hAnsi="Times New Roman"/>
          <w:sz w:val="28"/>
          <w:szCs w:val="28"/>
        </w:rPr>
        <w:t xml:space="preserve">Прокурор, а также государственные органы, органы местного самоуправления, иные органы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w:t>
      </w:r>
      <w:r w:rsidRPr="00D41D35">
        <w:rPr>
          <w:rFonts w:ascii="Times New Roman" w:hAnsi="Times New Roman"/>
          <w:sz w:val="28"/>
          <w:szCs w:val="28"/>
        </w:rPr>
        <w:lastRenderedPageBreak/>
        <w:t>самоуправления, иных органов,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w:t>
      </w:r>
      <w:proofErr w:type="gramEnd"/>
      <w:r w:rsidRPr="00D41D35">
        <w:rPr>
          <w:rFonts w:ascii="Times New Roman" w:hAnsi="Times New Roman"/>
          <w:sz w:val="28"/>
          <w:szCs w:val="28"/>
        </w:rPr>
        <w:t xml:space="preserve">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r w:rsidRPr="00D41D35">
        <w:rPr>
          <w:rFonts w:ascii="Times New Roman" w:hAnsi="Times New Roman"/>
          <w:sz w:val="28"/>
          <w:szCs w:val="28"/>
        </w:rPr>
        <w:cr/>
        <w:t xml:space="preserve">Заявления о признании ненормативных правовых актов </w:t>
      </w:r>
      <w:proofErr w:type="gramStart"/>
      <w:r w:rsidRPr="00D41D35">
        <w:rPr>
          <w:rFonts w:ascii="Times New Roman" w:hAnsi="Times New Roman"/>
          <w:sz w:val="28"/>
          <w:szCs w:val="28"/>
        </w:rPr>
        <w:t>недействительными</w:t>
      </w:r>
      <w:proofErr w:type="gramEnd"/>
      <w:r w:rsidRPr="00D41D35">
        <w:rPr>
          <w:rFonts w:ascii="Times New Roman" w:hAnsi="Times New Roman"/>
          <w:sz w:val="28"/>
          <w:szCs w:val="28"/>
        </w:rPr>
        <w:t>,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4D587D" w:rsidRPr="00D41D35" w:rsidRDefault="004D587D" w:rsidP="00496C14">
      <w:pPr>
        <w:spacing w:after="0"/>
        <w:jc w:val="both"/>
        <w:rPr>
          <w:rFonts w:ascii="Times New Roman" w:hAnsi="Times New Roman"/>
          <w:sz w:val="28"/>
          <w:szCs w:val="28"/>
        </w:rPr>
      </w:pPr>
      <w:r w:rsidRPr="00D41D35">
        <w:rPr>
          <w:rFonts w:ascii="Times New Roman" w:hAnsi="Times New Roman"/>
          <w:sz w:val="28"/>
          <w:szCs w:val="28"/>
        </w:rPr>
        <w:t>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4D587D" w:rsidRPr="00523F16" w:rsidRDefault="004D587D" w:rsidP="00496C14">
      <w:pPr>
        <w:spacing w:after="0"/>
        <w:jc w:val="both"/>
        <w:rPr>
          <w:rFonts w:ascii="Times New Roman" w:hAnsi="Times New Roman"/>
          <w:i/>
          <w:sz w:val="28"/>
          <w:szCs w:val="28"/>
          <w:u w:val="single"/>
        </w:rPr>
      </w:pPr>
      <w:r w:rsidRPr="00523F16">
        <w:rPr>
          <w:rFonts w:ascii="Times New Roman" w:hAnsi="Times New Roman"/>
          <w:i/>
          <w:sz w:val="28"/>
          <w:szCs w:val="28"/>
          <w:u w:val="single"/>
        </w:rPr>
        <w:t xml:space="preserve">Статья 199. Требования к заявлению о признании ненормативного правового акта </w:t>
      </w:r>
      <w:proofErr w:type="gramStart"/>
      <w:r w:rsidRPr="00523F16">
        <w:rPr>
          <w:rFonts w:ascii="Times New Roman" w:hAnsi="Times New Roman"/>
          <w:i/>
          <w:sz w:val="28"/>
          <w:szCs w:val="28"/>
          <w:u w:val="single"/>
        </w:rPr>
        <w:t>недействительным</w:t>
      </w:r>
      <w:proofErr w:type="gramEnd"/>
      <w:r w:rsidRPr="00523F16">
        <w:rPr>
          <w:rFonts w:ascii="Times New Roman" w:hAnsi="Times New Roman"/>
          <w:i/>
          <w:sz w:val="28"/>
          <w:szCs w:val="28"/>
          <w:u w:val="single"/>
        </w:rPr>
        <w:t>, решений и действий (бездействия) незаконными</w:t>
      </w:r>
      <w:r w:rsidR="00523F16">
        <w:rPr>
          <w:rFonts w:ascii="Times New Roman" w:hAnsi="Times New Roman"/>
          <w:i/>
          <w:sz w:val="28"/>
          <w:szCs w:val="28"/>
          <w:u w:val="single"/>
        </w:rPr>
        <w:t>.</w:t>
      </w:r>
    </w:p>
    <w:p w:rsidR="004D587D" w:rsidRPr="00D41D35" w:rsidRDefault="004D587D" w:rsidP="00496C14">
      <w:pPr>
        <w:spacing w:after="0"/>
        <w:jc w:val="both"/>
        <w:rPr>
          <w:rFonts w:ascii="Times New Roman" w:hAnsi="Times New Roman"/>
          <w:sz w:val="28"/>
          <w:szCs w:val="28"/>
        </w:rPr>
      </w:pPr>
      <w:proofErr w:type="gramStart"/>
      <w:r w:rsidRPr="00D41D35">
        <w:rPr>
          <w:rFonts w:ascii="Times New Roman" w:hAnsi="Times New Roman"/>
          <w:sz w:val="28"/>
          <w:szCs w:val="28"/>
        </w:rPr>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настоящего Кодекса.</w:t>
      </w:r>
      <w:proofErr w:type="gramEnd"/>
    </w:p>
    <w:p w:rsidR="004D587D" w:rsidRPr="00D41D35" w:rsidRDefault="004D587D" w:rsidP="00496C14">
      <w:pPr>
        <w:spacing w:after="0"/>
        <w:jc w:val="both"/>
        <w:rPr>
          <w:rFonts w:ascii="Times New Roman" w:hAnsi="Times New Roman"/>
          <w:sz w:val="28"/>
          <w:szCs w:val="28"/>
        </w:rPr>
      </w:pPr>
      <w:r w:rsidRPr="00D41D35">
        <w:rPr>
          <w:rFonts w:ascii="Times New Roman" w:hAnsi="Times New Roman"/>
          <w:sz w:val="28"/>
          <w:szCs w:val="28"/>
        </w:rPr>
        <w:t>В заявлении должны быть также указаны:</w:t>
      </w:r>
    </w:p>
    <w:p w:rsidR="004D587D" w:rsidRPr="00D41D35" w:rsidRDefault="004D587D" w:rsidP="00496C14">
      <w:pPr>
        <w:spacing w:after="0"/>
        <w:jc w:val="both"/>
        <w:rPr>
          <w:rFonts w:ascii="Times New Roman" w:hAnsi="Times New Roman"/>
          <w:sz w:val="28"/>
          <w:szCs w:val="28"/>
        </w:rPr>
      </w:pPr>
      <w:r w:rsidRPr="00D41D35">
        <w:rPr>
          <w:rFonts w:ascii="Times New Roman" w:hAnsi="Times New Roman"/>
          <w:sz w:val="28"/>
          <w:szCs w:val="28"/>
        </w:rPr>
        <w:t>• наименование органа или лица, которые приняли оспариваемый акт, решение, совершили оспариваемые действия (бездействие);</w:t>
      </w:r>
    </w:p>
    <w:p w:rsidR="004D587D" w:rsidRPr="00D41D35" w:rsidRDefault="004D587D" w:rsidP="00496C14">
      <w:pPr>
        <w:spacing w:after="0"/>
        <w:jc w:val="both"/>
        <w:rPr>
          <w:rFonts w:ascii="Times New Roman" w:hAnsi="Times New Roman"/>
          <w:sz w:val="28"/>
          <w:szCs w:val="28"/>
        </w:rPr>
      </w:pPr>
      <w:r w:rsidRPr="00D41D35">
        <w:rPr>
          <w:rFonts w:ascii="Times New Roman" w:hAnsi="Times New Roman"/>
          <w:sz w:val="28"/>
          <w:szCs w:val="28"/>
        </w:rPr>
        <w:t>• название, номер, дата принятия оспариваемого акта, решения, время совершения действий;</w:t>
      </w:r>
    </w:p>
    <w:p w:rsidR="004D587D" w:rsidRPr="00D41D35" w:rsidRDefault="004D587D" w:rsidP="00496C14">
      <w:pPr>
        <w:spacing w:after="0"/>
        <w:jc w:val="both"/>
        <w:rPr>
          <w:rFonts w:ascii="Times New Roman" w:hAnsi="Times New Roman"/>
          <w:sz w:val="28"/>
          <w:szCs w:val="28"/>
        </w:rPr>
      </w:pPr>
      <w:r w:rsidRPr="00D41D35">
        <w:rPr>
          <w:rFonts w:ascii="Times New Roman" w:hAnsi="Times New Roman"/>
          <w:sz w:val="28"/>
          <w:szCs w:val="28"/>
        </w:rPr>
        <w:t>• права и законные интересы, которые, по мнению заявителя, нарушаются оспариваемым актом, решением и действием (бездействием);</w:t>
      </w:r>
    </w:p>
    <w:p w:rsidR="004D587D" w:rsidRPr="00D41D35" w:rsidRDefault="004D587D" w:rsidP="00496C14">
      <w:pPr>
        <w:spacing w:after="0"/>
        <w:jc w:val="both"/>
        <w:rPr>
          <w:rFonts w:ascii="Times New Roman" w:hAnsi="Times New Roman"/>
          <w:sz w:val="28"/>
          <w:szCs w:val="28"/>
        </w:rPr>
      </w:pPr>
      <w:r w:rsidRPr="00D41D35">
        <w:rPr>
          <w:rFonts w:ascii="Times New Roman" w:hAnsi="Times New Roman"/>
          <w:sz w:val="28"/>
          <w:szCs w:val="28"/>
        </w:rPr>
        <w:t>• законы и иные нормативные правовые акты, которым, по мнению заявителя, не соответствуют оспариваемый акт, решение и действие (бездействие);</w:t>
      </w:r>
    </w:p>
    <w:p w:rsidR="004D587D" w:rsidRPr="00D41D35" w:rsidRDefault="004D587D" w:rsidP="00496C14">
      <w:pPr>
        <w:spacing w:after="0"/>
        <w:jc w:val="both"/>
        <w:rPr>
          <w:rFonts w:ascii="Times New Roman" w:hAnsi="Times New Roman"/>
          <w:sz w:val="28"/>
          <w:szCs w:val="28"/>
        </w:rPr>
      </w:pPr>
      <w:r w:rsidRPr="00D41D35">
        <w:rPr>
          <w:rFonts w:ascii="Times New Roman" w:hAnsi="Times New Roman"/>
          <w:sz w:val="28"/>
          <w:szCs w:val="28"/>
        </w:rPr>
        <w:t xml:space="preserve">• требование заявителя о признании ненормативного правового акта </w:t>
      </w:r>
      <w:proofErr w:type="gramStart"/>
      <w:r w:rsidRPr="00D41D35">
        <w:rPr>
          <w:rFonts w:ascii="Times New Roman" w:hAnsi="Times New Roman"/>
          <w:sz w:val="28"/>
          <w:szCs w:val="28"/>
        </w:rPr>
        <w:t>недействительным</w:t>
      </w:r>
      <w:proofErr w:type="gramEnd"/>
      <w:r w:rsidRPr="00D41D35">
        <w:rPr>
          <w:rFonts w:ascii="Times New Roman" w:hAnsi="Times New Roman"/>
          <w:sz w:val="28"/>
          <w:szCs w:val="28"/>
        </w:rPr>
        <w:t>, решений и действий (бездействия) незаконными.</w:t>
      </w:r>
    </w:p>
    <w:p w:rsidR="004D587D" w:rsidRPr="00D41D35" w:rsidRDefault="004D587D" w:rsidP="00496C14">
      <w:pPr>
        <w:spacing w:after="0"/>
        <w:jc w:val="both"/>
        <w:rPr>
          <w:rFonts w:ascii="Times New Roman" w:hAnsi="Times New Roman"/>
          <w:sz w:val="28"/>
          <w:szCs w:val="28"/>
        </w:rPr>
      </w:pPr>
      <w:r w:rsidRPr="00D41D35">
        <w:rPr>
          <w:rFonts w:ascii="Times New Roman" w:hAnsi="Times New Roman"/>
          <w:sz w:val="28"/>
          <w:szCs w:val="28"/>
        </w:rPr>
        <w:t>• 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rsidR="004D587D" w:rsidRPr="00D41D35" w:rsidRDefault="004D587D" w:rsidP="00496C14">
      <w:pPr>
        <w:spacing w:after="0"/>
        <w:jc w:val="both"/>
        <w:rPr>
          <w:rFonts w:ascii="Times New Roman" w:hAnsi="Times New Roman"/>
          <w:sz w:val="28"/>
          <w:szCs w:val="28"/>
        </w:rPr>
      </w:pPr>
      <w:r>
        <w:rPr>
          <w:rFonts w:ascii="Times New Roman" w:hAnsi="Times New Roman"/>
          <w:sz w:val="28"/>
          <w:szCs w:val="28"/>
        </w:rPr>
        <w:t xml:space="preserve">     </w:t>
      </w:r>
      <w:r w:rsidRPr="00D41D35">
        <w:rPr>
          <w:rFonts w:ascii="Times New Roman" w:hAnsi="Times New Roman"/>
          <w:sz w:val="28"/>
          <w:szCs w:val="28"/>
        </w:rPr>
        <w:t>К заявлению прилагаются документы, указанные в статье 126 настоящего Кодекса, а также текст оспариваемого акта, решения.</w:t>
      </w:r>
    </w:p>
    <w:p w:rsidR="004D587D" w:rsidRPr="00D41D35" w:rsidRDefault="004D587D" w:rsidP="00496C14">
      <w:pPr>
        <w:spacing w:after="0"/>
        <w:jc w:val="both"/>
        <w:rPr>
          <w:rFonts w:ascii="Times New Roman" w:hAnsi="Times New Roman"/>
          <w:sz w:val="28"/>
          <w:szCs w:val="28"/>
        </w:rPr>
      </w:pPr>
      <w:r>
        <w:rPr>
          <w:rFonts w:ascii="Times New Roman" w:hAnsi="Times New Roman"/>
          <w:sz w:val="28"/>
          <w:szCs w:val="28"/>
        </w:rPr>
        <w:t xml:space="preserve">     </w:t>
      </w:r>
      <w:r w:rsidRPr="00D41D35">
        <w:rPr>
          <w:rFonts w:ascii="Times New Roman" w:hAnsi="Times New Roman"/>
          <w:sz w:val="28"/>
          <w:szCs w:val="28"/>
        </w:rPr>
        <w:t xml:space="preserve">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w:t>
      </w:r>
      <w:r w:rsidRPr="00D41D35">
        <w:rPr>
          <w:rFonts w:ascii="Times New Roman" w:hAnsi="Times New Roman"/>
          <w:sz w:val="28"/>
          <w:szCs w:val="28"/>
        </w:rPr>
        <w:lastRenderedPageBreak/>
        <w:t>необходимых доказательств указанному должностному лицу и другой стороне исполнительного производства.</w:t>
      </w:r>
    </w:p>
    <w:p w:rsidR="004D587D" w:rsidRPr="00D41D35" w:rsidRDefault="004D587D" w:rsidP="00496C14">
      <w:pPr>
        <w:spacing w:after="0"/>
        <w:jc w:val="both"/>
        <w:rPr>
          <w:rFonts w:ascii="Times New Roman" w:hAnsi="Times New Roman"/>
          <w:sz w:val="28"/>
          <w:szCs w:val="28"/>
        </w:rPr>
      </w:pPr>
      <w:r w:rsidRPr="00D41D35">
        <w:rPr>
          <w:rFonts w:ascii="Times New Roman" w:hAnsi="Times New Roman"/>
          <w:sz w:val="28"/>
          <w:szCs w:val="28"/>
        </w:rPr>
        <w:t>По ходатайству заявителя арбитражный суд может приостановить действие оспариваемого акта, решения.</w:t>
      </w:r>
    </w:p>
    <w:p w:rsidR="004D587D" w:rsidRPr="00523F16" w:rsidRDefault="004D587D" w:rsidP="00496C14">
      <w:pPr>
        <w:spacing w:after="0"/>
        <w:jc w:val="both"/>
        <w:rPr>
          <w:rFonts w:ascii="Times New Roman" w:hAnsi="Times New Roman"/>
          <w:i/>
          <w:sz w:val="28"/>
          <w:szCs w:val="28"/>
          <w:u w:val="single"/>
        </w:rPr>
      </w:pPr>
      <w:r w:rsidRPr="00523F16">
        <w:rPr>
          <w:rFonts w:ascii="Times New Roman" w:hAnsi="Times New Roman"/>
          <w:i/>
          <w:sz w:val="28"/>
          <w:szCs w:val="28"/>
          <w:u w:val="single"/>
        </w:rPr>
        <w:t>Статья 200. Судебное разбирательство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r w:rsidR="00523F16">
        <w:rPr>
          <w:rFonts w:ascii="Times New Roman" w:hAnsi="Times New Roman"/>
          <w:i/>
          <w:sz w:val="28"/>
          <w:szCs w:val="28"/>
          <w:u w:val="single"/>
        </w:rPr>
        <w:t>.</w:t>
      </w:r>
    </w:p>
    <w:p w:rsidR="004D587D" w:rsidRPr="00D41D35" w:rsidRDefault="004D587D" w:rsidP="00496C14">
      <w:pPr>
        <w:spacing w:after="0"/>
        <w:jc w:val="both"/>
        <w:rPr>
          <w:rFonts w:ascii="Times New Roman" w:hAnsi="Times New Roman"/>
          <w:sz w:val="28"/>
          <w:szCs w:val="28"/>
        </w:rPr>
      </w:pPr>
      <w:r w:rsidRPr="00D41D35">
        <w:rPr>
          <w:rFonts w:ascii="Times New Roman" w:hAnsi="Times New Roman"/>
          <w:sz w:val="28"/>
          <w:szCs w:val="28"/>
        </w:rPr>
        <w:t xml:space="preserve"> </w:t>
      </w:r>
      <w:proofErr w:type="gramStart"/>
      <w:r w:rsidRPr="00D41D35">
        <w:rPr>
          <w:rFonts w:ascii="Times New Roman" w:hAnsi="Times New Roman"/>
          <w:sz w:val="28"/>
          <w:szCs w:val="28"/>
        </w:rPr>
        <w:t>Дела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рассматриваются судьей единолично в срок, не превышающий двух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w:t>
      </w:r>
      <w:proofErr w:type="gramEnd"/>
    </w:p>
    <w:p w:rsidR="004D587D" w:rsidRPr="00D41D35" w:rsidRDefault="004D587D" w:rsidP="00496C14">
      <w:pPr>
        <w:spacing w:after="0"/>
        <w:jc w:val="both"/>
        <w:rPr>
          <w:rFonts w:ascii="Times New Roman" w:hAnsi="Times New Roman"/>
          <w:sz w:val="28"/>
          <w:szCs w:val="28"/>
        </w:rPr>
      </w:pPr>
      <w:r w:rsidRPr="00D41D35">
        <w:rPr>
          <w:rFonts w:ascii="Times New Roman" w:hAnsi="Times New Roman"/>
          <w:sz w:val="28"/>
          <w:szCs w:val="28"/>
        </w:rPr>
        <w:t>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p>
    <w:p w:rsidR="004D587D" w:rsidRPr="00D41D35" w:rsidRDefault="004D587D" w:rsidP="00496C14">
      <w:pPr>
        <w:spacing w:after="0"/>
        <w:jc w:val="both"/>
        <w:rPr>
          <w:rFonts w:ascii="Times New Roman" w:hAnsi="Times New Roman"/>
          <w:sz w:val="28"/>
          <w:szCs w:val="28"/>
        </w:rPr>
      </w:pPr>
      <w:r w:rsidRPr="00D41D35">
        <w:rPr>
          <w:rFonts w:ascii="Times New Roman" w:hAnsi="Times New Roman"/>
          <w:sz w:val="28"/>
          <w:szCs w:val="28"/>
        </w:rPr>
        <w:t>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4D587D" w:rsidRPr="00D41D35" w:rsidRDefault="004D587D" w:rsidP="00496C14">
      <w:pPr>
        <w:spacing w:after="0"/>
        <w:jc w:val="both"/>
        <w:rPr>
          <w:rFonts w:ascii="Times New Roman" w:hAnsi="Times New Roman"/>
          <w:sz w:val="28"/>
          <w:szCs w:val="28"/>
        </w:rPr>
      </w:pPr>
      <w:r w:rsidRPr="00D41D35">
        <w:rPr>
          <w:rFonts w:ascii="Times New Roman" w:hAnsi="Times New Roman"/>
          <w:sz w:val="28"/>
          <w:szCs w:val="28"/>
        </w:rPr>
        <w:t>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главе 11 настоящего Кодекса.</w:t>
      </w:r>
    </w:p>
    <w:p w:rsidR="004D587D" w:rsidRPr="00D41D35" w:rsidRDefault="004D587D" w:rsidP="00496C14">
      <w:pPr>
        <w:spacing w:after="0"/>
        <w:jc w:val="both"/>
        <w:rPr>
          <w:rFonts w:ascii="Times New Roman" w:hAnsi="Times New Roman"/>
          <w:sz w:val="28"/>
          <w:szCs w:val="28"/>
        </w:rPr>
      </w:pPr>
      <w:r w:rsidRPr="00D41D35">
        <w:rPr>
          <w:rFonts w:ascii="Times New Roman" w:hAnsi="Times New Roman"/>
          <w:sz w:val="28"/>
          <w:szCs w:val="28"/>
        </w:rPr>
        <w:t xml:space="preserve">     </w:t>
      </w:r>
      <w:proofErr w:type="gramStart"/>
      <w:r w:rsidRPr="00D41D35">
        <w:rPr>
          <w:rFonts w:ascii="Times New Roman" w:hAnsi="Times New Roman"/>
          <w:sz w:val="28"/>
          <w:szCs w:val="28"/>
        </w:rPr>
        <w:t>При рассмотрении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w:t>
      </w:r>
      <w:proofErr w:type="gramEnd"/>
      <w:r w:rsidRPr="00D41D35">
        <w:rPr>
          <w:rFonts w:ascii="Times New Roman" w:hAnsi="Times New Roman"/>
          <w:sz w:val="28"/>
          <w:szCs w:val="28"/>
        </w:rPr>
        <w:t>,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4D587D" w:rsidRPr="00D41D35" w:rsidRDefault="004D587D" w:rsidP="00496C14">
      <w:pPr>
        <w:spacing w:after="0"/>
        <w:jc w:val="both"/>
        <w:rPr>
          <w:rFonts w:ascii="Times New Roman" w:hAnsi="Times New Roman"/>
          <w:sz w:val="28"/>
          <w:szCs w:val="28"/>
        </w:rPr>
      </w:pPr>
      <w:proofErr w:type="gramStart"/>
      <w:r w:rsidRPr="00D41D35">
        <w:rPr>
          <w:rFonts w:ascii="Times New Roman" w:hAnsi="Times New Roman"/>
          <w:sz w:val="28"/>
          <w:szCs w:val="28"/>
        </w:rPr>
        <w:lastRenderedPageBreak/>
        <w:t>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w:t>
      </w:r>
      <w:proofErr w:type="gramEnd"/>
      <w:r w:rsidRPr="00D41D35">
        <w:rPr>
          <w:rFonts w:ascii="Times New Roman" w:hAnsi="Times New Roman"/>
          <w:sz w:val="28"/>
          <w:szCs w:val="28"/>
        </w:rPr>
        <w:t xml:space="preserve"> или совершили действия (бездействие).</w:t>
      </w:r>
    </w:p>
    <w:p w:rsidR="004D587D" w:rsidRPr="00D41D35" w:rsidRDefault="004D587D" w:rsidP="00496C14">
      <w:pPr>
        <w:spacing w:after="0"/>
        <w:jc w:val="both"/>
        <w:rPr>
          <w:rFonts w:ascii="Times New Roman" w:hAnsi="Times New Roman"/>
          <w:sz w:val="28"/>
          <w:szCs w:val="28"/>
        </w:rPr>
      </w:pPr>
      <w:r w:rsidRPr="00D41D35">
        <w:rPr>
          <w:rFonts w:ascii="Times New Roman" w:hAnsi="Times New Roman"/>
          <w:sz w:val="28"/>
          <w:szCs w:val="28"/>
        </w:rPr>
        <w:t>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4D587D" w:rsidRPr="00523F16" w:rsidRDefault="004D587D" w:rsidP="00496C14">
      <w:pPr>
        <w:spacing w:after="0"/>
        <w:jc w:val="both"/>
        <w:rPr>
          <w:rFonts w:ascii="Times New Roman" w:hAnsi="Times New Roman"/>
          <w:i/>
          <w:sz w:val="28"/>
          <w:szCs w:val="28"/>
          <w:u w:val="single"/>
        </w:rPr>
      </w:pPr>
      <w:r w:rsidRPr="00523F16">
        <w:rPr>
          <w:rFonts w:ascii="Times New Roman" w:hAnsi="Times New Roman"/>
          <w:i/>
          <w:sz w:val="28"/>
          <w:szCs w:val="28"/>
          <w:u w:val="single"/>
        </w:rPr>
        <w:t>Статья 201. Решение арбитражного суда по делу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r w:rsidR="00523F16">
        <w:rPr>
          <w:rFonts w:ascii="Times New Roman" w:hAnsi="Times New Roman"/>
          <w:i/>
          <w:sz w:val="28"/>
          <w:szCs w:val="28"/>
          <w:u w:val="single"/>
        </w:rPr>
        <w:t>.</w:t>
      </w:r>
    </w:p>
    <w:p w:rsidR="004D587D" w:rsidRPr="00D41D35" w:rsidRDefault="004D587D" w:rsidP="00496C14">
      <w:pPr>
        <w:spacing w:after="0"/>
        <w:jc w:val="both"/>
        <w:rPr>
          <w:rFonts w:ascii="Times New Roman" w:hAnsi="Times New Roman"/>
          <w:sz w:val="28"/>
          <w:szCs w:val="28"/>
        </w:rPr>
      </w:pPr>
      <w:r w:rsidRPr="00D41D35">
        <w:rPr>
          <w:rFonts w:ascii="Times New Roman" w:hAnsi="Times New Roman"/>
          <w:sz w:val="28"/>
          <w:szCs w:val="28"/>
        </w:rPr>
        <w:t>Решение по делу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принимается арбитражным судом по правилам, установленным в главе 20 настоящего Кодекса.</w:t>
      </w:r>
    </w:p>
    <w:p w:rsidR="004D587D" w:rsidRPr="00D41D35" w:rsidRDefault="004D587D" w:rsidP="00496C14">
      <w:pPr>
        <w:spacing w:after="0"/>
        <w:jc w:val="both"/>
        <w:rPr>
          <w:rFonts w:ascii="Times New Roman" w:hAnsi="Times New Roman"/>
          <w:sz w:val="28"/>
          <w:szCs w:val="28"/>
        </w:rPr>
      </w:pPr>
      <w:proofErr w:type="gramStart"/>
      <w:r w:rsidRPr="00D41D35">
        <w:rPr>
          <w:rFonts w:ascii="Times New Roman" w:hAnsi="Times New Roman"/>
          <w:sz w:val="28"/>
          <w:szCs w:val="28"/>
        </w:rPr>
        <w:t>Арбитражный суд, установив, что оспариваемый ненормативный правовой акт, решение и действия (бездействие) государственных органов, органов местного самоуправления, иных органов,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roofErr w:type="gramEnd"/>
    </w:p>
    <w:p w:rsidR="004D587D" w:rsidRPr="00D41D35" w:rsidRDefault="004D587D" w:rsidP="00496C14">
      <w:pPr>
        <w:spacing w:after="0"/>
        <w:jc w:val="both"/>
        <w:rPr>
          <w:rFonts w:ascii="Times New Roman" w:hAnsi="Times New Roman"/>
          <w:sz w:val="28"/>
          <w:szCs w:val="28"/>
        </w:rPr>
      </w:pPr>
      <w:r w:rsidRPr="00D41D35">
        <w:rPr>
          <w:rFonts w:ascii="Times New Roman" w:hAnsi="Times New Roman"/>
          <w:sz w:val="28"/>
          <w:szCs w:val="28"/>
        </w:rPr>
        <w:t>В случае</w:t>
      </w:r>
      <w:proofErr w:type="gramStart"/>
      <w:r w:rsidRPr="00D41D35">
        <w:rPr>
          <w:rFonts w:ascii="Times New Roman" w:hAnsi="Times New Roman"/>
          <w:sz w:val="28"/>
          <w:szCs w:val="28"/>
        </w:rPr>
        <w:t>,</w:t>
      </w:r>
      <w:proofErr w:type="gramEnd"/>
      <w:r w:rsidRPr="00D41D35">
        <w:rPr>
          <w:rFonts w:ascii="Times New Roman" w:hAnsi="Times New Roman"/>
          <w:sz w:val="28"/>
          <w:szCs w:val="28"/>
        </w:rPr>
        <w:t xml:space="preserve"> если арбитражный суд установит, что оспариваемый ненормативный правовой акт, решения и действия (бездействие) государственных органов, органов местного самоуправления, иных органов,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4D587D" w:rsidRPr="00D41D35" w:rsidRDefault="004D587D" w:rsidP="00496C14">
      <w:pPr>
        <w:spacing w:after="0"/>
        <w:jc w:val="both"/>
        <w:rPr>
          <w:rFonts w:ascii="Times New Roman" w:hAnsi="Times New Roman"/>
          <w:sz w:val="28"/>
          <w:szCs w:val="28"/>
        </w:rPr>
      </w:pPr>
      <w:r w:rsidRPr="00D41D35">
        <w:rPr>
          <w:rFonts w:ascii="Times New Roman" w:hAnsi="Times New Roman"/>
          <w:sz w:val="28"/>
          <w:szCs w:val="28"/>
        </w:rPr>
        <w:t>В резолютивной части решения по делу об оспаривании ненормативных правовых актов, решений государственных органов, органов местного самоуправления, иных органов, должностных лиц должны содержаться:</w:t>
      </w:r>
    </w:p>
    <w:p w:rsidR="004D587D" w:rsidRPr="00D41D35" w:rsidRDefault="004D587D" w:rsidP="00496C14">
      <w:pPr>
        <w:spacing w:after="0"/>
        <w:jc w:val="both"/>
        <w:rPr>
          <w:rFonts w:ascii="Times New Roman" w:hAnsi="Times New Roman"/>
          <w:sz w:val="28"/>
          <w:szCs w:val="28"/>
        </w:rPr>
      </w:pPr>
      <w:r w:rsidRPr="00D41D35">
        <w:rPr>
          <w:rFonts w:ascii="Times New Roman" w:hAnsi="Times New Roman"/>
          <w:sz w:val="28"/>
          <w:szCs w:val="28"/>
        </w:rPr>
        <w:t xml:space="preserve">• наименование органа или лица, </w:t>
      </w:r>
      <w:proofErr w:type="gramStart"/>
      <w:r w:rsidRPr="00D41D35">
        <w:rPr>
          <w:rFonts w:ascii="Times New Roman" w:hAnsi="Times New Roman"/>
          <w:sz w:val="28"/>
          <w:szCs w:val="28"/>
        </w:rPr>
        <w:t>принявших</w:t>
      </w:r>
      <w:proofErr w:type="gramEnd"/>
      <w:r w:rsidRPr="00D41D35">
        <w:rPr>
          <w:rFonts w:ascii="Times New Roman" w:hAnsi="Times New Roman"/>
          <w:sz w:val="28"/>
          <w:szCs w:val="28"/>
        </w:rPr>
        <w:t xml:space="preserve"> оспариваемый акт, решение; название, номер, дата принятия оспариваемого акта, решения;</w:t>
      </w:r>
    </w:p>
    <w:p w:rsidR="004D587D" w:rsidRPr="00D41D35" w:rsidRDefault="004D587D" w:rsidP="00496C14">
      <w:pPr>
        <w:spacing w:after="0"/>
        <w:jc w:val="both"/>
        <w:rPr>
          <w:rFonts w:ascii="Times New Roman" w:hAnsi="Times New Roman"/>
          <w:sz w:val="28"/>
          <w:szCs w:val="28"/>
        </w:rPr>
      </w:pPr>
      <w:r w:rsidRPr="00D41D35">
        <w:rPr>
          <w:rFonts w:ascii="Times New Roman" w:hAnsi="Times New Roman"/>
          <w:sz w:val="28"/>
          <w:szCs w:val="28"/>
        </w:rPr>
        <w:t xml:space="preserve">• название закона или иного нормативного правового акта, на соответствие которому </w:t>
      </w:r>
      <w:proofErr w:type="gramStart"/>
      <w:r w:rsidRPr="00D41D35">
        <w:rPr>
          <w:rFonts w:ascii="Times New Roman" w:hAnsi="Times New Roman"/>
          <w:sz w:val="28"/>
          <w:szCs w:val="28"/>
        </w:rPr>
        <w:t>проверены</w:t>
      </w:r>
      <w:proofErr w:type="gramEnd"/>
      <w:r w:rsidRPr="00D41D35">
        <w:rPr>
          <w:rFonts w:ascii="Times New Roman" w:hAnsi="Times New Roman"/>
          <w:sz w:val="28"/>
          <w:szCs w:val="28"/>
        </w:rPr>
        <w:t xml:space="preserve"> оспариваемый акт, решение;</w:t>
      </w:r>
    </w:p>
    <w:p w:rsidR="004D587D" w:rsidRPr="00D41D35" w:rsidRDefault="004D587D" w:rsidP="00496C14">
      <w:pPr>
        <w:spacing w:after="0"/>
        <w:jc w:val="both"/>
        <w:rPr>
          <w:rFonts w:ascii="Times New Roman" w:hAnsi="Times New Roman"/>
          <w:sz w:val="28"/>
          <w:szCs w:val="28"/>
        </w:rPr>
      </w:pPr>
      <w:r w:rsidRPr="00D41D35">
        <w:rPr>
          <w:rFonts w:ascii="Times New Roman" w:hAnsi="Times New Roman"/>
          <w:sz w:val="28"/>
          <w:szCs w:val="28"/>
        </w:rPr>
        <w:t xml:space="preserve">• указание на признание оспариваемого акта </w:t>
      </w:r>
      <w:proofErr w:type="gramStart"/>
      <w:r w:rsidRPr="00D41D35">
        <w:rPr>
          <w:rFonts w:ascii="Times New Roman" w:hAnsi="Times New Roman"/>
          <w:sz w:val="28"/>
          <w:szCs w:val="28"/>
        </w:rPr>
        <w:t>недействительным</w:t>
      </w:r>
      <w:proofErr w:type="gramEnd"/>
      <w:r w:rsidRPr="00D41D35">
        <w:rPr>
          <w:rFonts w:ascii="Times New Roman" w:hAnsi="Times New Roman"/>
          <w:sz w:val="28"/>
          <w:szCs w:val="28"/>
        </w:rPr>
        <w:t xml:space="preserve"> или решения незаконным полностью или в части и обязанность устранить допущенные </w:t>
      </w:r>
      <w:r w:rsidRPr="00D41D35">
        <w:rPr>
          <w:rFonts w:ascii="Times New Roman" w:hAnsi="Times New Roman"/>
          <w:sz w:val="28"/>
          <w:szCs w:val="28"/>
        </w:rPr>
        <w:lastRenderedPageBreak/>
        <w:t>нарушения прав и законных интересов заявителя либо на отказ в удовлетворении требования заявителя полностью или в части.</w:t>
      </w:r>
    </w:p>
    <w:p w:rsidR="004D587D" w:rsidRPr="00D41D35" w:rsidRDefault="004D587D" w:rsidP="00496C14">
      <w:pPr>
        <w:spacing w:after="0"/>
        <w:jc w:val="both"/>
        <w:rPr>
          <w:rFonts w:ascii="Times New Roman" w:hAnsi="Times New Roman"/>
          <w:sz w:val="28"/>
          <w:szCs w:val="28"/>
        </w:rPr>
      </w:pPr>
      <w:r w:rsidRPr="00D41D35">
        <w:rPr>
          <w:rFonts w:ascii="Times New Roman" w:hAnsi="Times New Roman"/>
          <w:sz w:val="28"/>
          <w:szCs w:val="28"/>
        </w:rPr>
        <w:t>В резолютивной части решения по делу об оспаривании действий (бездействия) государственных органов, органов местного самоуправления, иных органов, должностных лиц, об отказе в совершении действий, в принятии решений должны содержаться:</w:t>
      </w:r>
    </w:p>
    <w:p w:rsidR="004D587D" w:rsidRPr="00D41D35" w:rsidRDefault="004D587D" w:rsidP="00496C14">
      <w:pPr>
        <w:spacing w:after="0"/>
        <w:jc w:val="both"/>
        <w:rPr>
          <w:rFonts w:ascii="Times New Roman" w:hAnsi="Times New Roman"/>
          <w:sz w:val="28"/>
          <w:szCs w:val="28"/>
        </w:rPr>
      </w:pPr>
      <w:r w:rsidRPr="00D41D35">
        <w:rPr>
          <w:rFonts w:ascii="Times New Roman" w:hAnsi="Times New Roman"/>
          <w:sz w:val="28"/>
          <w:szCs w:val="28"/>
        </w:rPr>
        <w:t>• 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p>
    <w:p w:rsidR="004D587D" w:rsidRPr="00D41D35" w:rsidRDefault="004D587D" w:rsidP="00496C14">
      <w:pPr>
        <w:spacing w:after="0"/>
        <w:jc w:val="both"/>
        <w:rPr>
          <w:rFonts w:ascii="Times New Roman" w:hAnsi="Times New Roman"/>
          <w:sz w:val="28"/>
          <w:szCs w:val="28"/>
        </w:rPr>
      </w:pPr>
      <w:r w:rsidRPr="00D41D35">
        <w:rPr>
          <w:rFonts w:ascii="Times New Roman" w:hAnsi="Times New Roman"/>
          <w:sz w:val="28"/>
          <w:szCs w:val="28"/>
        </w:rPr>
        <w:t>• название закона или иного нормативного правового акта, на соответствие которым проверены оспариваемые действия (бездействие), решения;</w:t>
      </w:r>
    </w:p>
    <w:p w:rsidR="004D587D" w:rsidRPr="00D41D35" w:rsidRDefault="004D587D" w:rsidP="00496C14">
      <w:pPr>
        <w:spacing w:after="0"/>
        <w:jc w:val="both"/>
        <w:rPr>
          <w:rFonts w:ascii="Times New Roman" w:hAnsi="Times New Roman"/>
          <w:sz w:val="28"/>
          <w:szCs w:val="28"/>
        </w:rPr>
      </w:pPr>
      <w:r w:rsidRPr="00D41D35">
        <w:rPr>
          <w:rFonts w:ascii="Times New Roman" w:hAnsi="Times New Roman"/>
          <w:sz w:val="28"/>
          <w:szCs w:val="28"/>
        </w:rPr>
        <w:t>• указание на признание оспариваемых действий (бездействия) незаконными и обязанность соответствующих государственных органов, органов местного самоуправления, иных органов,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p>
    <w:p w:rsidR="004D587D" w:rsidRPr="00D41D35" w:rsidRDefault="004D587D" w:rsidP="00496C14">
      <w:pPr>
        <w:spacing w:after="0"/>
        <w:jc w:val="both"/>
        <w:rPr>
          <w:rFonts w:ascii="Times New Roman" w:hAnsi="Times New Roman"/>
          <w:sz w:val="28"/>
          <w:szCs w:val="28"/>
        </w:rPr>
      </w:pPr>
      <w:r>
        <w:rPr>
          <w:rFonts w:ascii="Times New Roman" w:hAnsi="Times New Roman"/>
          <w:sz w:val="28"/>
          <w:szCs w:val="28"/>
        </w:rPr>
        <w:t xml:space="preserve">    </w:t>
      </w:r>
      <w:r w:rsidRPr="00D41D35">
        <w:rPr>
          <w:rFonts w:ascii="Times New Roman" w:hAnsi="Times New Roman"/>
          <w:sz w:val="28"/>
          <w:szCs w:val="28"/>
        </w:rPr>
        <w:t xml:space="preserve">В резолютивной части решения арбитражный суд может указать на необходимость сообщения суду </w:t>
      </w:r>
      <w:proofErr w:type="gramStart"/>
      <w:r w:rsidRPr="00D41D35">
        <w:rPr>
          <w:rFonts w:ascii="Times New Roman" w:hAnsi="Times New Roman"/>
          <w:sz w:val="28"/>
          <w:szCs w:val="28"/>
        </w:rPr>
        <w:t>соответствующими</w:t>
      </w:r>
      <w:proofErr w:type="gramEnd"/>
      <w:r w:rsidRPr="00D41D35">
        <w:rPr>
          <w:rFonts w:ascii="Times New Roman" w:hAnsi="Times New Roman"/>
          <w:sz w:val="28"/>
          <w:szCs w:val="28"/>
        </w:rPr>
        <w:t xml:space="preserve"> органом или лицом об исполнении решения суда.</w:t>
      </w:r>
    </w:p>
    <w:p w:rsidR="004D587D" w:rsidRPr="00D41D35" w:rsidRDefault="004D587D" w:rsidP="00496C14">
      <w:pPr>
        <w:spacing w:after="0"/>
        <w:jc w:val="both"/>
        <w:rPr>
          <w:rFonts w:ascii="Times New Roman" w:hAnsi="Times New Roman"/>
          <w:sz w:val="28"/>
          <w:szCs w:val="28"/>
        </w:rPr>
      </w:pPr>
      <w:r w:rsidRPr="00D41D35">
        <w:rPr>
          <w:rFonts w:ascii="Times New Roman" w:hAnsi="Times New Roman"/>
          <w:sz w:val="28"/>
          <w:szCs w:val="28"/>
        </w:rPr>
        <w:t>Решения арбитражного суда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подлежат немедленному исполнению, если иные сроки не установлены в решении суда.</w:t>
      </w:r>
    </w:p>
    <w:p w:rsidR="004D587D" w:rsidRPr="00D41D35" w:rsidRDefault="004D587D" w:rsidP="00496C14">
      <w:pPr>
        <w:spacing w:after="0"/>
        <w:jc w:val="both"/>
        <w:rPr>
          <w:rFonts w:ascii="Times New Roman" w:hAnsi="Times New Roman"/>
          <w:sz w:val="28"/>
          <w:szCs w:val="28"/>
        </w:rPr>
      </w:pPr>
      <w:r w:rsidRPr="00D41D35">
        <w:rPr>
          <w:rFonts w:ascii="Times New Roman" w:hAnsi="Times New Roman"/>
          <w:sz w:val="28"/>
          <w:szCs w:val="28"/>
        </w:rPr>
        <w:t xml:space="preserve">Со дня принятия решения арбитражного суда о признании </w:t>
      </w:r>
      <w:proofErr w:type="gramStart"/>
      <w:r w:rsidRPr="00D41D35">
        <w:rPr>
          <w:rFonts w:ascii="Times New Roman" w:hAnsi="Times New Roman"/>
          <w:sz w:val="28"/>
          <w:szCs w:val="28"/>
        </w:rPr>
        <w:t>недействительным</w:t>
      </w:r>
      <w:proofErr w:type="gramEnd"/>
      <w:r w:rsidRPr="00D41D35">
        <w:rPr>
          <w:rFonts w:ascii="Times New Roman" w:hAnsi="Times New Roman"/>
          <w:sz w:val="28"/>
          <w:szCs w:val="28"/>
        </w:rPr>
        <w:t xml:space="preserve"> ненормативного правового акта полностью или в части указанный акт или отдельные его положения не подлежат применению.</w:t>
      </w:r>
    </w:p>
    <w:p w:rsidR="004D587D" w:rsidRPr="00D41D35" w:rsidRDefault="004D587D" w:rsidP="00496C14">
      <w:pPr>
        <w:spacing w:after="0"/>
        <w:jc w:val="both"/>
        <w:rPr>
          <w:rFonts w:ascii="Times New Roman" w:hAnsi="Times New Roman"/>
          <w:sz w:val="28"/>
          <w:szCs w:val="28"/>
        </w:rPr>
      </w:pPr>
      <w:r w:rsidRPr="00D41D35">
        <w:rPr>
          <w:rFonts w:ascii="Times New Roman" w:hAnsi="Times New Roman"/>
          <w:sz w:val="28"/>
          <w:szCs w:val="28"/>
        </w:rPr>
        <w:t>Копия решения арбитражного суда направляется в пятидневный срок со дня его принятия заявителю, в государственный орган, в орган местного самоуправления, в иные органы,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r w:rsidR="00523F16">
        <w:rPr>
          <w:rFonts w:ascii="Times New Roman" w:hAnsi="Times New Roman"/>
          <w:sz w:val="28"/>
          <w:szCs w:val="28"/>
        </w:rPr>
        <w:t>.</w:t>
      </w:r>
    </w:p>
    <w:p w:rsidR="004D587D" w:rsidRPr="00D41D35" w:rsidRDefault="004D587D" w:rsidP="00496C14">
      <w:pPr>
        <w:spacing w:after="0"/>
        <w:jc w:val="both"/>
        <w:rPr>
          <w:rFonts w:ascii="Times New Roman" w:hAnsi="Times New Roman"/>
          <w:sz w:val="28"/>
          <w:szCs w:val="28"/>
        </w:rPr>
      </w:pPr>
      <w:r w:rsidRPr="00D41D35">
        <w:rPr>
          <w:rFonts w:ascii="Times New Roman" w:hAnsi="Times New Roman"/>
          <w:sz w:val="28"/>
          <w:szCs w:val="28"/>
        </w:rPr>
        <w:t xml:space="preserve"> </w:t>
      </w:r>
    </w:p>
    <w:sectPr w:rsidR="004D587D" w:rsidRPr="00D41D35" w:rsidSect="00496C14">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76958"/>
    <w:multiLevelType w:val="hybridMultilevel"/>
    <w:tmpl w:val="7AFECF28"/>
    <w:lvl w:ilvl="0" w:tplc="281ACEA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D94FE7"/>
    <w:multiLevelType w:val="hybridMultilevel"/>
    <w:tmpl w:val="E4005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76752A"/>
    <w:multiLevelType w:val="hybridMultilevel"/>
    <w:tmpl w:val="F006C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587D"/>
    <w:rsid w:val="00000585"/>
    <w:rsid w:val="00000DBC"/>
    <w:rsid w:val="00001510"/>
    <w:rsid w:val="0000154B"/>
    <w:rsid w:val="000019D6"/>
    <w:rsid w:val="00001E76"/>
    <w:rsid w:val="0000248B"/>
    <w:rsid w:val="00003326"/>
    <w:rsid w:val="0000333B"/>
    <w:rsid w:val="00004044"/>
    <w:rsid w:val="00004243"/>
    <w:rsid w:val="00004323"/>
    <w:rsid w:val="00004C47"/>
    <w:rsid w:val="00004C81"/>
    <w:rsid w:val="00004D10"/>
    <w:rsid w:val="00004EC8"/>
    <w:rsid w:val="0000551B"/>
    <w:rsid w:val="000066FC"/>
    <w:rsid w:val="00006ACD"/>
    <w:rsid w:val="00006B27"/>
    <w:rsid w:val="00006C37"/>
    <w:rsid w:val="00006CC0"/>
    <w:rsid w:val="00006FDD"/>
    <w:rsid w:val="00007019"/>
    <w:rsid w:val="00007107"/>
    <w:rsid w:val="000100FE"/>
    <w:rsid w:val="0001038A"/>
    <w:rsid w:val="000103A7"/>
    <w:rsid w:val="00010E2A"/>
    <w:rsid w:val="00010E38"/>
    <w:rsid w:val="00011585"/>
    <w:rsid w:val="000116CA"/>
    <w:rsid w:val="00011EF2"/>
    <w:rsid w:val="000126BA"/>
    <w:rsid w:val="000126F0"/>
    <w:rsid w:val="00012912"/>
    <w:rsid w:val="000133DA"/>
    <w:rsid w:val="000135ED"/>
    <w:rsid w:val="000136C8"/>
    <w:rsid w:val="00014232"/>
    <w:rsid w:val="00014524"/>
    <w:rsid w:val="00014D76"/>
    <w:rsid w:val="00015406"/>
    <w:rsid w:val="000156D3"/>
    <w:rsid w:val="00016A2A"/>
    <w:rsid w:val="00017350"/>
    <w:rsid w:val="00017C1B"/>
    <w:rsid w:val="00020772"/>
    <w:rsid w:val="00020F66"/>
    <w:rsid w:val="000210F8"/>
    <w:rsid w:val="00021427"/>
    <w:rsid w:val="000220BD"/>
    <w:rsid w:val="0002235B"/>
    <w:rsid w:val="00022AB5"/>
    <w:rsid w:val="00022CFC"/>
    <w:rsid w:val="00023079"/>
    <w:rsid w:val="0002337A"/>
    <w:rsid w:val="0002364D"/>
    <w:rsid w:val="00024737"/>
    <w:rsid w:val="000254F7"/>
    <w:rsid w:val="00025823"/>
    <w:rsid w:val="00025A8C"/>
    <w:rsid w:val="00025D88"/>
    <w:rsid w:val="0002644A"/>
    <w:rsid w:val="00027545"/>
    <w:rsid w:val="00027773"/>
    <w:rsid w:val="0003020B"/>
    <w:rsid w:val="000311A1"/>
    <w:rsid w:val="000311FD"/>
    <w:rsid w:val="0003123D"/>
    <w:rsid w:val="00031590"/>
    <w:rsid w:val="000319DE"/>
    <w:rsid w:val="00031A5A"/>
    <w:rsid w:val="00031EEC"/>
    <w:rsid w:val="00033A73"/>
    <w:rsid w:val="00033B04"/>
    <w:rsid w:val="000342BF"/>
    <w:rsid w:val="0003468D"/>
    <w:rsid w:val="00034887"/>
    <w:rsid w:val="000350D4"/>
    <w:rsid w:val="000350F6"/>
    <w:rsid w:val="00035131"/>
    <w:rsid w:val="0003515B"/>
    <w:rsid w:val="00035668"/>
    <w:rsid w:val="00035898"/>
    <w:rsid w:val="00035FAD"/>
    <w:rsid w:val="00037844"/>
    <w:rsid w:val="00040237"/>
    <w:rsid w:val="00040F15"/>
    <w:rsid w:val="00041218"/>
    <w:rsid w:val="000412AD"/>
    <w:rsid w:val="000413C6"/>
    <w:rsid w:val="00041660"/>
    <w:rsid w:val="000421BA"/>
    <w:rsid w:val="00042559"/>
    <w:rsid w:val="00042A54"/>
    <w:rsid w:val="00042A74"/>
    <w:rsid w:val="00042F0D"/>
    <w:rsid w:val="00043D7D"/>
    <w:rsid w:val="00043D95"/>
    <w:rsid w:val="00044969"/>
    <w:rsid w:val="00044B25"/>
    <w:rsid w:val="00044D90"/>
    <w:rsid w:val="000450C3"/>
    <w:rsid w:val="00045157"/>
    <w:rsid w:val="000452AE"/>
    <w:rsid w:val="00046046"/>
    <w:rsid w:val="00046A99"/>
    <w:rsid w:val="00046E7E"/>
    <w:rsid w:val="00047B38"/>
    <w:rsid w:val="00047C4C"/>
    <w:rsid w:val="00050897"/>
    <w:rsid w:val="00050AAD"/>
    <w:rsid w:val="00050FA0"/>
    <w:rsid w:val="0005105A"/>
    <w:rsid w:val="000518B9"/>
    <w:rsid w:val="00051B29"/>
    <w:rsid w:val="00052249"/>
    <w:rsid w:val="00053BB3"/>
    <w:rsid w:val="0005412F"/>
    <w:rsid w:val="00054563"/>
    <w:rsid w:val="00054EDC"/>
    <w:rsid w:val="00055247"/>
    <w:rsid w:val="00055582"/>
    <w:rsid w:val="00056222"/>
    <w:rsid w:val="0005622A"/>
    <w:rsid w:val="000562E5"/>
    <w:rsid w:val="000563D7"/>
    <w:rsid w:val="000566EB"/>
    <w:rsid w:val="00056CA6"/>
    <w:rsid w:val="00057469"/>
    <w:rsid w:val="0006091A"/>
    <w:rsid w:val="00060BA2"/>
    <w:rsid w:val="00060DFC"/>
    <w:rsid w:val="00061A62"/>
    <w:rsid w:val="00061F71"/>
    <w:rsid w:val="00062316"/>
    <w:rsid w:val="00062602"/>
    <w:rsid w:val="0006295D"/>
    <w:rsid w:val="00062A88"/>
    <w:rsid w:val="00062EF1"/>
    <w:rsid w:val="000635C2"/>
    <w:rsid w:val="00063B37"/>
    <w:rsid w:val="00064084"/>
    <w:rsid w:val="0006426D"/>
    <w:rsid w:val="000643EB"/>
    <w:rsid w:val="00064767"/>
    <w:rsid w:val="0006478A"/>
    <w:rsid w:val="00064992"/>
    <w:rsid w:val="0006518C"/>
    <w:rsid w:val="0006549E"/>
    <w:rsid w:val="00065702"/>
    <w:rsid w:val="00065EDD"/>
    <w:rsid w:val="00065F6E"/>
    <w:rsid w:val="00066915"/>
    <w:rsid w:val="00066A92"/>
    <w:rsid w:val="00066D42"/>
    <w:rsid w:val="0006711F"/>
    <w:rsid w:val="000678C7"/>
    <w:rsid w:val="00067B65"/>
    <w:rsid w:val="00067D3C"/>
    <w:rsid w:val="00070056"/>
    <w:rsid w:val="000700AD"/>
    <w:rsid w:val="00070672"/>
    <w:rsid w:val="000706B2"/>
    <w:rsid w:val="000708AB"/>
    <w:rsid w:val="00070A9E"/>
    <w:rsid w:val="00070ADA"/>
    <w:rsid w:val="00070B39"/>
    <w:rsid w:val="00070BA8"/>
    <w:rsid w:val="00070D01"/>
    <w:rsid w:val="00070EC0"/>
    <w:rsid w:val="00070FDD"/>
    <w:rsid w:val="00071335"/>
    <w:rsid w:val="00071956"/>
    <w:rsid w:val="00071F79"/>
    <w:rsid w:val="000732A2"/>
    <w:rsid w:val="000734E5"/>
    <w:rsid w:val="000738BE"/>
    <w:rsid w:val="00073B9D"/>
    <w:rsid w:val="00073BDD"/>
    <w:rsid w:val="00073DBC"/>
    <w:rsid w:val="00073E20"/>
    <w:rsid w:val="0007425C"/>
    <w:rsid w:val="0007482C"/>
    <w:rsid w:val="00075476"/>
    <w:rsid w:val="00075C95"/>
    <w:rsid w:val="00075E95"/>
    <w:rsid w:val="00075EE7"/>
    <w:rsid w:val="00076041"/>
    <w:rsid w:val="0007662A"/>
    <w:rsid w:val="0007682D"/>
    <w:rsid w:val="00076E31"/>
    <w:rsid w:val="00077691"/>
    <w:rsid w:val="0007780E"/>
    <w:rsid w:val="00077AA4"/>
    <w:rsid w:val="00077DCF"/>
    <w:rsid w:val="00077F0D"/>
    <w:rsid w:val="0008087D"/>
    <w:rsid w:val="00080B4B"/>
    <w:rsid w:val="00080B94"/>
    <w:rsid w:val="00081AB6"/>
    <w:rsid w:val="00081BB3"/>
    <w:rsid w:val="00082133"/>
    <w:rsid w:val="000824B2"/>
    <w:rsid w:val="000826C6"/>
    <w:rsid w:val="0008285D"/>
    <w:rsid w:val="000838DB"/>
    <w:rsid w:val="00083FF7"/>
    <w:rsid w:val="0008413D"/>
    <w:rsid w:val="000846EF"/>
    <w:rsid w:val="000848D3"/>
    <w:rsid w:val="000849CF"/>
    <w:rsid w:val="00084B89"/>
    <w:rsid w:val="00085CA5"/>
    <w:rsid w:val="00085FF9"/>
    <w:rsid w:val="000861E2"/>
    <w:rsid w:val="00086261"/>
    <w:rsid w:val="000865C9"/>
    <w:rsid w:val="000866EF"/>
    <w:rsid w:val="00086933"/>
    <w:rsid w:val="00086F31"/>
    <w:rsid w:val="00087B7A"/>
    <w:rsid w:val="000900A5"/>
    <w:rsid w:val="000904B6"/>
    <w:rsid w:val="0009091E"/>
    <w:rsid w:val="00090FC5"/>
    <w:rsid w:val="00091AFB"/>
    <w:rsid w:val="00091C4B"/>
    <w:rsid w:val="00091DC9"/>
    <w:rsid w:val="00091F7D"/>
    <w:rsid w:val="000922A1"/>
    <w:rsid w:val="0009299F"/>
    <w:rsid w:val="00092AD2"/>
    <w:rsid w:val="00092AE6"/>
    <w:rsid w:val="00092B09"/>
    <w:rsid w:val="000930D0"/>
    <w:rsid w:val="000930E0"/>
    <w:rsid w:val="000935C5"/>
    <w:rsid w:val="00093898"/>
    <w:rsid w:val="00093CF2"/>
    <w:rsid w:val="00093DA0"/>
    <w:rsid w:val="00094864"/>
    <w:rsid w:val="00094BE6"/>
    <w:rsid w:val="00094E6B"/>
    <w:rsid w:val="000952D5"/>
    <w:rsid w:val="00095E93"/>
    <w:rsid w:val="000960BE"/>
    <w:rsid w:val="00096415"/>
    <w:rsid w:val="00096AA6"/>
    <w:rsid w:val="00096D1A"/>
    <w:rsid w:val="00096D1C"/>
    <w:rsid w:val="00096E72"/>
    <w:rsid w:val="0009703B"/>
    <w:rsid w:val="0009714F"/>
    <w:rsid w:val="00097358"/>
    <w:rsid w:val="0009768E"/>
    <w:rsid w:val="000A04F7"/>
    <w:rsid w:val="000A092A"/>
    <w:rsid w:val="000A0D6A"/>
    <w:rsid w:val="000A1035"/>
    <w:rsid w:val="000A10A8"/>
    <w:rsid w:val="000A1A75"/>
    <w:rsid w:val="000A1EC4"/>
    <w:rsid w:val="000A1FD6"/>
    <w:rsid w:val="000A249B"/>
    <w:rsid w:val="000A2624"/>
    <w:rsid w:val="000A2CF5"/>
    <w:rsid w:val="000A33CC"/>
    <w:rsid w:val="000A352D"/>
    <w:rsid w:val="000A39C7"/>
    <w:rsid w:val="000A498A"/>
    <w:rsid w:val="000A4A36"/>
    <w:rsid w:val="000A5536"/>
    <w:rsid w:val="000A5967"/>
    <w:rsid w:val="000A5E3F"/>
    <w:rsid w:val="000A6D62"/>
    <w:rsid w:val="000A7378"/>
    <w:rsid w:val="000A7657"/>
    <w:rsid w:val="000A7B0B"/>
    <w:rsid w:val="000A7CB7"/>
    <w:rsid w:val="000A7E74"/>
    <w:rsid w:val="000B00D4"/>
    <w:rsid w:val="000B056C"/>
    <w:rsid w:val="000B061B"/>
    <w:rsid w:val="000B1CEB"/>
    <w:rsid w:val="000B222C"/>
    <w:rsid w:val="000B307A"/>
    <w:rsid w:val="000B321C"/>
    <w:rsid w:val="000B3A4E"/>
    <w:rsid w:val="000B4031"/>
    <w:rsid w:val="000B418B"/>
    <w:rsid w:val="000B4579"/>
    <w:rsid w:val="000B4639"/>
    <w:rsid w:val="000B4EE9"/>
    <w:rsid w:val="000B573E"/>
    <w:rsid w:val="000B5838"/>
    <w:rsid w:val="000B5B75"/>
    <w:rsid w:val="000B5DC7"/>
    <w:rsid w:val="000B6405"/>
    <w:rsid w:val="000B6467"/>
    <w:rsid w:val="000B6539"/>
    <w:rsid w:val="000B6B26"/>
    <w:rsid w:val="000B6FE3"/>
    <w:rsid w:val="000B70DC"/>
    <w:rsid w:val="000B73A6"/>
    <w:rsid w:val="000B7521"/>
    <w:rsid w:val="000B76F9"/>
    <w:rsid w:val="000B7851"/>
    <w:rsid w:val="000B7ADC"/>
    <w:rsid w:val="000B7E4F"/>
    <w:rsid w:val="000C02FB"/>
    <w:rsid w:val="000C0AA4"/>
    <w:rsid w:val="000C118E"/>
    <w:rsid w:val="000C1371"/>
    <w:rsid w:val="000C1440"/>
    <w:rsid w:val="000C1EDB"/>
    <w:rsid w:val="000C2519"/>
    <w:rsid w:val="000C28BC"/>
    <w:rsid w:val="000C2FCA"/>
    <w:rsid w:val="000C3102"/>
    <w:rsid w:val="000C3A21"/>
    <w:rsid w:val="000C3B18"/>
    <w:rsid w:val="000C3E25"/>
    <w:rsid w:val="000C448D"/>
    <w:rsid w:val="000C4595"/>
    <w:rsid w:val="000C58EA"/>
    <w:rsid w:val="000C599B"/>
    <w:rsid w:val="000C5B65"/>
    <w:rsid w:val="000C6531"/>
    <w:rsid w:val="000C662A"/>
    <w:rsid w:val="000C687A"/>
    <w:rsid w:val="000C7591"/>
    <w:rsid w:val="000C7ABB"/>
    <w:rsid w:val="000C7AC6"/>
    <w:rsid w:val="000D0FA3"/>
    <w:rsid w:val="000D1043"/>
    <w:rsid w:val="000D1C90"/>
    <w:rsid w:val="000D234E"/>
    <w:rsid w:val="000D33E2"/>
    <w:rsid w:val="000D35FB"/>
    <w:rsid w:val="000D3B46"/>
    <w:rsid w:val="000D47EB"/>
    <w:rsid w:val="000D4A4F"/>
    <w:rsid w:val="000D56AA"/>
    <w:rsid w:val="000D5918"/>
    <w:rsid w:val="000D619F"/>
    <w:rsid w:val="000D64B3"/>
    <w:rsid w:val="000D7983"/>
    <w:rsid w:val="000E16AB"/>
    <w:rsid w:val="000E1FEA"/>
    <w:rsid w:val="000E2976"/>
    <w:rsid w:val="000E29F8"/>
    <w:rsid w:val="000E300E"/>
    <w:rsid w:val="000E3770"/>
    <w:rsid w:val="000E38CB"/>
    <w:rsid w:val="000E3FFA"/>
    <w:rsid w:val="000E4705"/>
    <w:rsid w:val="000E474D"/>
    <w:rsid w:val="000E499D"/>
    <w:rsid w:val="000E50A2"/>
    <w:rsid w:val="000E5417"/>
    <w:rsid w:val="000E5D0F"/>
    <w:rsid w:val="000E616F"/>
    <w:rsid w:val="000E6AC4"/>
    <w:rsid w:val="000E6E46"/>
    <w:rsid w:val="000E7E66"/>
    <w:rsid w:val="000E7FC6"/>
    <w:rsid w:val="000F14FB"/>
    <w:rsid w:val="000F2685"/>
    <w:rsid w:val="000F32D3"/>
    <w:rsid w:val="000F404C"/>
    <w:rsid w:val="000F40CF"/>
    <w:rsid w:val="000F4376"/>
    <w:rsid w:val="000F49DF"/>
    <w:rsid w:val="000F5414"/>
    <w:rsid w:val="000F5A1F"/>
    <w:rsid w:val="000F6265"/>
    <w:rsid w:val="000F6A13"/>
    <w:rsid w:val="000F7415"/>
    <w:rsid w:val="000F7C1C"/>
    <w:rsid w:val="000F7CF4"/>
    <w:rsid w:val="000F7E7E"/>
    <w:rsid w:val="0010004A"/>
    <w:rsid w:val="00100DB5"/>
    <w:rsid w:val="00100FF7"/>
    <w:rsid w:val="0010156B"/>
    <w:rsid w:val="0010156D"/>
    <w:rsid w:val="00101E1B"/>
    <w:rsid w:val="00102054"/>
    <w:rsid w:val="00102179"/>
    <w:rsid w:val="001024E6"/>
    <w:rsid w:val="001027BD"/>
    <w:rsid w:val="00102D99"/>
    <w:rsid w:val="001031A1"/>
    <w:rsid w:val="00103477"/>
    <w:rsid w:val="00103506"/>
    <w:rsid w:val="00103534"/>
    <w:rsid w:val="0010474A"/>
    <w:rsid w:val="001048A5"/>
    <w:rsid w:val="0010492E"/>
    <w:rsid w:val="0010528D"/>
    <w:rsid w:val="00105366"/>
    <w:rsid w:val="00105944"/>
    <w:rsid w:val="001074D8"/>
    <w:rsid w:val="001074DC"/>
    <w:rsid w:val="00107A34"/>
    <w:rsid w:val="00110872"/>
    <w:rsid w:val="00111634"/>
    <w:rsid w:val="001118B4"/>
    <w:rsid w:val="0011279D"/>
    <w:rsid w:val="00112819"/>
    <w:rsid w:val="00113278"/>
    <w:rsid w:val="00113292"/>
    <w:rsid w:val="00113AA4"/>
    <w:rsid w:val="00114618"/>
    <w:rsid w:val="00114B28"/>
    <w:rsid w:val="00114F2E"/>
    <w:rsid w:val="00115344"/>
    <w:rsid w:val="001159A4"/>
    <w:rsid w:val="00116225"/>
    <w:rsid w:val="001162BB"/>
    <w:rsid w:val="001162CE"/>
    <w:rsid w:val="00116514"/>
    <w:rsid w:val="00116641"/>
    <w:rsid w:val="001167DA"/>
    <w:rsid w:val="00117363"/>
    <w:rsid w:val="00117635"/>
    <w:rsid w:val="001176A2"/>
    <w:rsid w:val="0011796C"/>
    <w:rsid w:val="00117B82"/>
    <w:rsid w:val="00120C0B"/>
    <w:rsid w:val="00120E82"/>
    <w:rsid w:val="001216FC"/>
    <w:rsid w:val="00121E65"/>
    <w:rsid w:val="001227C1"/>
    <w:rsid w:val="001228D8"/>
    <w:rsid w:val="00122AA0"/>
    <w:rsid w:val="00123640"/>
    <w:rsid w:val="001237F9"/>
    <w:rsid w:val="00123858"/>
    <w:rsid w:val="00123DF3"/>
    <w:rsid w:val="001243B1"/>
    <w:rsid w:val="001246C2"/>
    <w:rsid w:val="00124711"/>
    <w:rsid w:val="00124ABA"/>
    <w:rsid w:val="00124DB6"/>
    <w:rsid w:val="00125160"/>
    <w:rsid w:val="001257E4"/>
    <w:rsid w:val="001259FB"/>
    <w:rsid w:val="001265CB"/>
    <w:rsid w:val="00126B37"/>
    <w:rsid w:val="00127221"/>
    <w:rsid w:val="001279B0"/>
    <w:rsid w:val="00127E79"/>
    <w:rsid w:val="00130148"/>
    <w:rsid w:val="00130AEF"/>
    <w:rsid w:val="00130C3F"/>
    <w:rsid w:val="001317C6"/>
    <w:rsid w:val="0013245F"/>
    <w:rsid w:val="00132515"/>
    <w:rsid w:val="00132C99"/>
    <w:rsid w:val="001330AB"/>
    <w:rsid w:val="00133257"/>
    <w:rsid w:val="00133C67"/>
    <w:rsid w:val="00135CC5"/>
    <w:rsid w:val="00136324"/>
    <w:rsid w:val="00136F04"/>
    <w:rsid w:val="00136F46"/>
    <w:rsid w:val="001370FA"/>
    <w:rsid w:val="00140800"/>
    <w:rsid w:val="00141038"/>
    <w:rsid w:val="00141798"/>
    <w:rsid w:val="00141F68"/>
    <w:rsid w:val="0014306F"/>
    <w:rsid w:val="001433B1"/>
    <w:rsid w:val="00143492"/>
    <w:rsid w:val="00144D76"/>
    <w:rsid w:val="00145316"/>
    <w:rsid w:val="0014558C"/>
    <w:rsid w:val="00145872"/>
    <w:rsid w:val="0014688B"/>
    <w:rsid w:val="00147017"/>
    <w:rsid w:val="001475A0"/>
    <w:rsid w:val="00147666"/>
    <w:rsid w:val="00147A44"/>
    <w:rsid w:val="00147ACF"/>
    <w:rsid w:val="00147C2A"/>
    <w:rsid w:val="00147F40"/>
    <w:rsid w:val="001501AC"/>
    <w:rsid w:val="00150558"/>
    <w:rsid w:val="00150BD1"/>
    <w:rsid w:val="00150F09"/>
    <w:rsid w:val="00151B2D"/>
    <w:rsid w:val="00152538"/>
    <w:rsid w:val="00152EC5"/>
    <w:rsid w:val="00153774"/>
    <w:rsid w:val="00153C10"/>
    <w:rsid w:val="00154126"/>
    <w:rsid w:val="00155464"/>
    <w:rsid w:val="00156770"/>
    <w:rsid w:val="00156E9A"/>
    <w:rsid w:val="0015796A"/>
    <w:rsid w:val="00157DA3"/>
    <w:rsid w:val="00157FCB"/>
    <w:rsid w:val="00160338"/>
    <w:rsid w:val="00160A12"/>
    <w:rsid w:val="00160A8A"/>
    <w:rsid w:val="00160B6A"/>
    <w:rsid w:val="00160CFA"/>
    <w:rsid w:val="00160FA5"/>
    <w:rsid w:val="00161339"/>
    <w:rsid w:val="00161648"/>
    <w:rsid w:val="00161700"/>
    <w:rsid w:val="00161854"/>
    <w:rsid w:val="0016185A"/>
    <w:rsid w:val="0016234D"/>
    <w:rsid w:val="00162866"/>
    <w:rsid w:val="001628A9"/>
    <w:rsid w:val="00162BA0"/>
    <w:rsid w:val="00162D4C"/>
    <w:rsid w:val="00162EA8"/>
    <w:rsid w:val="0016331E"/>
    <w:rsid w:val="0016338F"/>
    <w:rsid w:val="00163EF8"/>
    <w:rsid w:val="001646FA"/>
    <w:rsid w:val="00164B64"/>
    <w:rsid w:val="001653CA"/>
    <w:rsid w:val="001657ED"/>
    <w:rsid w:val="001669FC"/>
    <w:rsid w:val="00166C1A"/>
    <w:rsid w:val="00166C9C"/>
    <w:rsid w:val="00167131"/>
    <w:rsid w:val="001674FA"/>
    <w:rsid w:val="001676BB"/>
    <w:rsid w:val="00167A4B"/>
    <w:rsid w:val="00167B8C"/>
    <w:rsid w:val="001701F0"/>
    <w:rsid w:val="001706CB"/>
    <w:rsid w:val="0017074D"/>
    <w:rsid w:val="001712F5"/>
    <w:rsid w:val="00171848"/>
    <w:rsid w:val="00171C67"/>
    <w:rsid w:val="00171E73"/>
    <w:rsid w:val="00172E27"/>
    <w:rsid w:val="0017345B"/>
    <w:rsid w:val="0017355A"/>
    <w:rsid w:val="00173811"/>
    <w:rsid w:val="001738D6"/>
    <w:rsid w:val="0017407A"/>
    <w:rsid w:val="001743FB"/>
    <w:rsid w:val="00174422"/>
    <w:rsid w:val="00174809"/>
    <w:rsid w:val="00174D1A"/>
    <w:rsid w:val="00174E74"/>
    <w:rsid w:val="001757A6"/>
    <w:rsid w:val="00175855"/>
    <w:rsid w:val="00175978"/>
    <w:rsid w:val="001760E5"/>
    <w:rsid w:val="00177A96"/>
    <w:rsid w:val="00177BE0"/>
    <w:rsid w:val="00177F53"/>
    <w:rsid w:val="001808EC"/>
    <w:rsid w:val="0018101C"/>
    <w:rsid w:val="00181470"/>
    <w:rsid w:val="00181579"/>
    <w:rsid w:val="00182269"/>
    <w:rsid w:val="00183044"/>
    <w:rsid w:val="00183714"/>
    <w:rsid w:val="00183BF0"/>
    <w:rsid w:val="00184080"/>
    <w:rsid w:val="00184430"/>
    <w:rsid w:val="00184644"/>
    <w:rsid w:val="00185146"/>
    <w:rsid w:val="001859C4"/>
    <w:rsid w:val="0018640B"/>
    <w:rsid w:val="001865AF"/>
    <w:rsid w:val="001873A9"/>
    <w:rsid w:val="00187470"/>
    <w:rsid w:val="00187A9B"/>
    <w:rsid w:val="001919CF"/>
    <w:rsid w:val="00191A5A"/>
    <w:rsid w:val="001924A3"/>
    <w:rsid w:val="00192759"/>
    <w:rsid w:val="001927A9"/>
    <w:rsid w:val="00192C31"/>
    <w:rsid w:val="0019301B"/>
    <w:rsid w:val="001937C5"/>
    <w:rsid w:val="0019409B"/>
    <w:rsid w:val="0019442F"/>
    <w:rsid w:val="001945DD"/>
    <w:rsid w:val="001948A0"/>
    <w:rsid w:val="00194FE0"/>
    <w:rsid w:val="0019509D"/>
    <w:rsid w:val="00195268"/>
    <w:rsid w:val="001955B9"/>
    <w:rsid w:val="0019686A"/>
    <w:rsid w:val="00196BE0"/>
    <w:rsid w:val="00196DBA"/>
    <w:rsid w:val="0019707F"/>
    <w:rsid w:val="001971F7"/>
    <w:rsid w:val="001978D9"/>
    <w:rsid w:val="00197B98"/>
    <w:rsid w:val="00197E13"/>
    <w:rsid w:val="001A0164"/>
    <w:rsid w:val="001A09FD"/>
    <w:rsid w:val="001A09FE"/>
    <w:rsid w:val="001A0CE2"/>
    <w:rsid w:val="001A14D0"/>
    <w:rsid w:val="001A20C5"/>
    <w:rsid w:val="001A27B5"/>
    <w:rsid w:val="001A3630"/>
    <w:rsid w:val="001A3A87"/>
    <w:rsid w:val="001A3CBE"/>
    <w:rsid w:val="001A4624"/>
    <w:rsid w:val="001A4658"/>
    <w:rsid w:val="001A46C5"/>
    <w:rsid w:val="001A55DA"/>
    <w:rsid w:val="001A5F56"/>
    <w:rsid w:val="001A62AA"/>
    <w:rsid w:val="001A7217"/>
    <w:rsid w:val="001A79D1"/>
    <w:rsid w:val="001A7A39"/>
    <w:rsid w:val="001A7EE4"/>
    <w:rsid w:val="001B0BB8"/>
    <w:rsid w:val="001B0D83"/>
    <w:rsid w:val="001B1540"/>
    <w:rsid w:val="001B180D"/>
    <w:rsid w:val="001B19FA"/>
    <w:rsid w:val="001B21DF"/>
    <w:rsid w:val="001B2DCE"/>
    <w:rsid w:val="001B322B"/>
    <w:rsid w:val="001B323B"/>
    <w:rsid w:val="001B33B0"/>
    <w:rsid w:val="001B343C"/>
    <w:rsid w:val="001B3AF1"/>
    <w:rsid w:val="001B3B4D"/>
    <w:rsid w:val="001B413B"/>
    <w:rsid w:val="001B41C5"/>
    <w:rsid w:val="001B48CD"/>
    <w:rsid w:val="001B49D6"/>
    <w:rsid w:val="001B57F9"/>
    <w:rsid w:val="001B5B84"/>
    <w:rsid w:val="001B66BD"/>
    <w:rsid w:val="001B6B8F"/>
    <w:rsid w:val="001B6FCB"/>
    <w:rsid w:val="001B7049"/>
    <w:rsid w:val="001B736D"/>
    <w:rsid w:val="001B7591"/>
    <w:rsid w:val="001B765C"/>
    <w:rsid w:val="001B7BF4"/>
    <w:rsid w:val="001B7DD0"/>
    <w:rsid w:val="001C08AB"/>
    <w:rsid w:val="001C0ACE"/>
    <w:rsid w:val="001C0FC3"/>
    <w:rsid w:val="001C126D"/>
    <w:rsid w:val="001C1490"/>
    <w:rsid w:val="001C192B"/>
    <w:rsid w:val="001C1EDB"/>
    <w:rsid w:val="001C2DF0"/>
    <w:rsid w:val="001C3907"/>
    <w:rsid w:val="001C3B0A"/>
    <w:rsid w:val="001C3D99"/>
    <w:rsid w:val="001C3DDB"/>
    <w:rsid w:val="001C3E27"/>
    <w:rsid w:val="001C3E32"/>
    <w:rsid w:val="001C459D"/>
    <w:rsid w:val="001C5142"/>
    <w:rsid w:val="001C5328"/>
    <w:rsid w:val="001C5503"/>
    <w:rsid w:val="001C5A9A"/>
    <w:rsid w:val="001C69B3"/>
    <w:rsid w:val="001C7D07"/>
    <w:rsid w:val="001C7ED0"/>
    <w:rsid w:val="001D039A"/>
    <w:rsid w:val="001D04AA"/>
    <w:rsid w:val="001D059F"/>
    <w:rsid w:val="001D0753"/>
    <w:rsid w:val="001D09BA"/>
    <w:rsid w:val="001D09C9"/>
    <w:rsid w:val="001D136E"/>
    <w:rsid w:val="001D19EE"/>
    <w:rsid w:val="001D1CB8"/>
    <w:rsid w:val="001D263E"/>
    <w:rsid w:val="001D2707"/>
    <w:rsid w:val="001D2E16"/>
    <w:rsid w:val="001D2F4D"/>
    <w:rsid w:val="001D3BF9"/>
    <w:rsid w:val="001D3EAB"/>
    <w:rsid w:val="001D4016"/>
    <w:rsid w:val="001D4195"/>
    <w:rsid w:val="001D432A"/>
    <w:rsid w:val="001D44BF"/>
    <w:rsid w:val="001D5C05"/>
    <w:rsid w:val="001D60D6"/>
    <w:rsid w:val="001D628B"/>
    <w:rsid w:val="001D6408"/>
    <w:rsid w:val="001D66E5"/>
    <w:rsid w:val="001D7317"/>
    <w:rsid w:val="001D7590"/>
    <w:rsid w:val="001D7867"/>
    <w:rsid w:val="001D7F1E"/>
    <w:rsid w:val="001E024B"/>
    <w:rsid w:val="001E0B6A"/>
    <w:rsid w:val="001E0C08"/>
    <w:rsid w:val="001E0E1B"/>
    <w:rsid w:val="001E168C"/>
    <w:rsid w:val="001E16A1"/>
    <w:rsid w:val="001E1AD8"/>
    <w:rsid w:val="001E1AF2"/>
    <w:rsid w:val="001E1B1C"/>
    <w:rsid w:val="001E1C06"/>
    <w:rsid w:val="001E23F0"/>
    <w:rsid w:val="001E2514"/>
    <w:rsid w:val="001E285E"/>
    <w:rsid w:val="001E2954"/>
    <w:rsid w:val="001E315A"/>
    <w:rsid w:val="001E36C2"/>
    <w:rsid w:val="001E4A22"/>
    <w:rsid w:val="001E4D21"/>
    <w:rsid w:val="001E4F7F"/>
    <w:rsid w:val="001E50D9"/>
    <w:rsid w:val="001E51B6"/>
    <w:rsid w:val="001E56D2"/>
    <w:rsid w:val="001E57D6"/>
    <w:rsid w:val="001E6924"/>
    <w:rsid w:val="001E6961"/>
    <w:rsid w:val="001E7B29"/>
    <w:rsid w:val="001F1607"/>
    <w:rsid w:val="001F1B7F"/>
    <w:rsid w:val="001F1B88"/>
    <w:rsid w:val="001F22F7"/>
    <w:rsid w:val="001F24D7"/>
    <w:rsid w:val="001F278D"/>
    <w:rsid w:val="001F2D04"/>
    <w:rsid w:val="001F2D1B"/>
    <w:rsid w:val="001F31D4"/>
    <w:rsid w:val="001F35B6"/>
    <w:rsid w:val="001F3811"/>
    <w:rsid w:val="001F3E84"/>
    <w:rsid w:val="001F3F1F"/>
    <w:rsid w:val="001F3F2F"/>
    <w:rsid w:val="001F3F77"/>
    <w:rsid w:val="001F420A"/>
    <w:rsid w:val="001F43F3"/>
    <w:rsid w:val="001F47B8"/>
    <w:rsid w:val="001F49F3"/>
    <w:rsid w:val="001F4C91"/>
    <w:rsid w:val="001F4E07"/>
    <w:rsid w:val="001F50B1"/>
    <w:rsid w:val="001F5226"/>
    <w:rsid w:val="001F5794"/>
    <w:rsid w:val="001F5AAB"/>
    <w:rsid w:val="001F5B18"/>
    <w:rsid w:val="001F5B9B"/>
    <w:rsid w:val="001F5FF3"/>
    <w:rsid w:val="001F6230"/>
    <w:rsid w:val="001F62EA"/>
    <w:rsid w:val="001F6E29"/>
    <w:rsid w:val="001F7354"/>
    <w:rsid w:val="001F78EE"/>
    <w:rsid w:val="001F7D84"/>
    <w:rsid w:val="00200629"/>
    <w:rsid w:val="0020063A"/>
    <w:rsid w:val="00200731"/>
    <w:rsid w:val="00200E49"/>
    <w:rsid w:val="00201343"/>
    <w:rsid w:val="002015DA"/>
    <w:rsid w:val="002017B3"/>
    <w:rsid w:val="00201DD4"/>
    <w:rsid w:val="00201FEB"/>
    <w:rsid w:val="00202026"/>
    <w:rsid w:val="00202511"/>
    <w:rsid w:val="00202DE8"/>
    <w:rsid w:val="00203126"/>
    <w:rsid w:val="002031EE"/>
    <w:rsid w:val="002035AE"/>
    <w:rsid w:val="002038A3"/>
    <w:rsid w:val="00203CA4"/>
    <w:rsid w:val="00203F0B"/>
    <w:rsid w:val="002040BD"/>
    <w:rsid w:val="002046B8"/>
    <w:rsid w:val="00204856"/>
    <w:rsid w:val="00204DDF"/>
    <w:rsid w:val="00205241"/>
    <w:rsid w:val="00206958"/>
    <w:rsid w:val="002069AA"/>
    <w:rsid w:val="002069DA"/>
    <w:rsid w:val="00206D36"/>
    <w:rsid w:val="00207116"/>
    <w:rsid w:val="00207828"/>
    <w:rsid w:val="00207A5E"/>
    <w:rsid w:val="00210A98"/>
    <w:rsid w:val="00210B26"/>
    <w:rsid w:val="0021105B"/>
    <w:rsid w:val="002111EE"/>
    <w:rsid w:val="00211442"/>
    <w:rsid w:val="0021157C"/>
    <w:rsid w:val="00211901"/>
    <w:rsid w:val="002126A3"/>
    <w:rsid w:val="00212DA9"/>
    <w:rsid w:val="0021303C"/>
    <w:rsid w:val="0021373B"/>
    <w:rsid w:val="00213F15"/>
    <w:rsid w:val="0021409A"/>
    <w:rsid w:val="002146B1"/>
    <w:rsid w:val="002146DD"/>
    <w:rsid w:val="00215DE8"/>
    <w:rsid w:val="00216113"/>
    <w:rsid w:val="002164C6"/>
    <w:rsid w:val="002164FF"/>
    <w:rsid w:val="00216B01"/>
    <w:rsid w:val="00220E5F"/>
    <w:rsid w:val="00221351"/>
    <w:rsid w:val="002213E1"/>
    <w:rsid w:val="00221577"/>
    <w:rsid w:val="00221E30"/>
    <w:rsid w:val="0022232A"/>
    <w:rsid w:val="002229FF"/>
    <w:rsid w:val="00222D39"/>
    <w:rsid w:val="002235E8"/>
    <w:rsid w:val="00223E30"/>
    <w:rsid w:val="002240FB"/>
    <w:rsid w:val="00224851"/>
    <w:rsid w:val="00224E81"/>
    <w:rsid w:val="002251A5"/>
    <w:rsid w:val="0022553E"/>
    <w:rsid w:val="00225DD3"/>
    <w:rsid w:val="0022617A"/>
    <w:rsid w:val="002262D7"/>
    <w:rsid w:val="002264A1"/>
    <w:rsid w:val="002269E5"/>
    <w:rsid w:val="002273BA"/>
    <w:rsid w:val="002274A7"/>
    <w:rsid w:val="00227707"/>
    <w:rsid w:val="00227906"/>
    <w:rsid w:val="00227E30"/>
    <w:rsid w:val="00230188"/>
    <w:rsid w:val="0023097A"/>
    <w:rsid w:val="00230AAE"/>
    <w:rsid w:val="00230FD9"/>
    <w:rsid w:val="002311DB"/>
    <w:rsid w:val="0023165F"/>
    <w:rsid w:val="0023181A"/>
    <w:rsid w:val="0023218A"/>
    <w:rsid w:val="00232385"/>
    <w:rsid w:val="002330CC"/>
    <w:rsid w:val="002334CD"/>
    <w:rsid w:val="00233E7E"/>
    <w:rsid w:val="002345D6"/>
    <w:rsid w:val="00234D47"/>
    <w:rsid w:val="00235241"/>
    <w:rsid w:val="00235272"/>
    <w:rsid w:val="00236063"/>
    <w:rsid w:val="002360CD"/>
    <w:rsid w:val="00236747"/>
    <w:rsid w:val="0023699E"/>
    <w:rsid w:val="00236C55"/>
    <w:rsid w:val="00236F67"/>
    <w:rsid w:val="00237F9D"/>
    <w:rsid w:val="00240043"/>
    <w:rsid w:val="002404C2"/>
    <w:rsid w:val="002419A2"/>
    <w:rsid w:val="002427BE"/>
    <w:rsid w:val="0024294F"/>
    <w:rsid w:val="00242AA5"/>
    <w:rsid w:val="00243EAD"/>
    <w:rsid w:val="00244B17"/>
    <w:rsid w:val="00244BD4"/>
    <w:rsid w:val="00245A12"/>
    <w:rsid w:val="002469C4"/>
    <w:rsid w:val="00246DF8"/>
    <w:rsid w:val="00246F48"/>
    <w:rsid w:val="002472AD"/>
    <w:rsid w:val="002500B5"/>
    <w:rsid w:val="00250360"/>
    <w:rsid w:val="0025069C"/>
    <w:rsid w:val="00251228"/>
    <w:rsid w:val="0025176E"/>
    <w:rsid w:val="002519E2"/>
    <w:rsid w:val="00251A32"/>
    <w:rsid w:val="00252064"/>
    <w:rsid w:val="00252B0E"/>
    <w:rsid w:val="00253161"/>
    <w:rsid w:val="00253D43"/>
    <w:rsid w:val="00253DB9"/>
    <w:rsid w:val="0025464A"/>
    <w:rsid w:val="00254ED2"/>
    <w:rsid w:val="00254F72"/>
    <w:rsid w:val="00255022"/>
    <w:rsid w:val="002553C9"/>
    <w:rsid w:val="002554CD"/>
    <w:rsid w:val="00255B9E"/>
    <w:rsid w:val="00255EE9"/>
    <w:rsid w:val="002566DD"/>
    <w:rsid w:val="00256A2A"/>
    <w:rsid w:val="00256A77"/>
    <w:rsid w:val="00256BB8"/>
    <w:rsid w:val="002571C5"/>
    <w:rsid w:val="0025771F"/>
    <w:rsid w:val="00257CFE"/>
    <w:rsid w:val="002605AE"/>
    <w:rsid w:val="00260C2D"/>
    <w:rsid w:val="00261791"/>
    <w:rsid w:val="00262050"/>
    <w:rsid w:val="00262411"/>
    <w:rsid w:val="00262C16"/>
    <w:rsid w:val="00263AD6"/>
    <w:rsid w:val="00264343"/>
    <w:rsid w:val="00264346"/>
    <w:rsid w:val="00264670"/>
    <w:rsid w:val="00264CE8"/>
    <w:rsid w:val="002652B4"/>
    <w:rsid w:val="0026532D"/>
    <w:rsid w:val="002656E9"/>
    <w:rsid w:val="002657AB"/>
    <w:rsid w:val="00265A8D"/>
    <w:rsid w:val="00265B83"/>
    <w:rsid w:val="00265B90"/>
    <w:rsid w:val="00265E8B"/>
    <w:rsid w:val="002661EF"/>
    <w:rsid w:val="00266EBE"/>
    <w:rsid w:val="00266F92"/>
    <w:rsid w:val="00270276"/>
    <w:rsid w:val="00270AE5"/>
    <w:rsid w:val="00271406"/>
    <w:rsid w:val="0027151C"/>
    <w:rsid w:val="00271609"/>
    <w:rsid w:val="002717C6"/>
    <w:rsid w:val="00271AD7"/>
    <w:rsid w:val="00271C37"/>
    <w:rsid w:val="002722CA"/>
    <w:rsid w:val="0027288A"/>
    <w:rsid w:val="00272D81"/>
    <w:rsid w:val="00274155"/>
    <w:rsid w:val="0027519D"/>
    <w:rsid w:val="002752AC"/>
    <w:rsid w:val="002752C1"/>
    <w:rsid w:val="00275DE5"/>
    <w:rsid w:val="002761AD"/>
    <w:rsid w:val="00276BFA"/>
    <w:rsid w:val="002771CB"/>
    <w:rsid w:val="0027746C"/>
    <w:rsid w:val="00277576"/>
    <w:rsid w:val="002779B9"/>
    <w:rsid w:val="00277F17"/>
    <w:rsid w:val="00280110"/>
    <w:rsid w:val="00280229"/>
    <w:rsid w:val="00281BA3"/>
    <w:rsid w:val="00281BEC"/>
    <w:rsid w:val="00281D89"/>
    <w:rsid w:val="00281EFA"/>
    <w:rsid w:val="0028220B"/>
    <w:rsid w:val="002828BA"/>
    <w:rsid w:val="0028294B"/>
    <w:rsid w:val="00282A09"/>
    <w:rsid w:val="0028305D"/>
    <w:rsid w:val="00283E39"/>
    <w:rsid w:val="00283ED0"/>
    <w:rsid w:val="00284046"/>
    <w:rsid w:val="00284437"/>
    <w:rsid w:val="00284C70"/>
    <w:rsid w:val="00284E32"/>
    <w:rsid w:val="00284EFF"/>
    <w:rsid w:val="002855D3"/>
    <w:rsid w:val="002855F9"/>
    <w:rsid w:val="0028566B"/>
    <w:rsid w:val="00285794"/>
    <w:rsid w:val="00286162"/>
    <w:rsid w:val="00286CDD"/>
    <w:rsid w:val="0028738D"/>
    <w:rsid w:val="00287470"/>
    <w:rsid w:val="00287936"/>
    <w:rsid w:val="0028796E"/>
    <w:rsid w:val="00287DAA"/>
    <w:rsid w:val="0029016A"/>
    <w:rsid w:val="0029108F"/>
    <w:rsid w:val="002914E5"/>
    <w:rsid w:val="0029169C"/>
    <w:rsid w:val="00291951"/>
    <w:rsid w:val="00291AF4"/>
    <w:rsid w:val="002921BC"/>
    <w:rsid w:val="002923F2"/>
    <w:rsid w:val="0029260D"/>
    <w:rsid w:val="002934CA"/>
    <w:rsid w:val="00293E91"/>
    <w:rsid w:val="00294CE5"/>
    <w:rsid w:val="00294F88"/>
    <w:rsid w:val="002951A4"/>
    <w:rsid w:val="0029537D"/>
    <w:rsid w:val="002954EA"/>
    <w:rsid w:val="0029625C"/>
    <w:rsid w:val="002962ED"/>
    <w:rsid w:val="002967B7"/>
    <w:rsid w:val="002967BA"/>
    <w:rsid w:val="00296F23"/>
    <w:rsid w:val="00297451"/>
    <w:rsid w:val="002A002A"/>
    <w:rsid w:val="002A00D3"/>
    <w:rsid w:val="002A041D"/>
    <w:rsid w:val="002A05C6"/>
    <w:rsid w:val="002A06A8"/>
    <w:rsid w:val="002A0717"/>
    <w:rsid w:val="002A0A36"/>
    <w:rsid w:val="002A0CEE"/>
    <w:rsid w:val="002A1464"/>
    <w:rsid w:val="002A158D"/>
    <w:rsid w:val="002A19AB"/>
    <w:rsid w:val="002A1C54"/>
    <w:rsid w:val="002A2663"/>
    <w:rsid w:val="002A2757"/>
    <w:rsid w:val="002A27FD"/>
    <w:rsid w:val="002A334F"/>
    <w:rsid w:val="002A378E"/>
    <w:rsid w:val="002A3B99"/>
    <w:rsid w:val="002A3E46"/>
    <w:rsid w:val="002A41F3"/>
    <w:rsid w:val="002A4A16"/>
    <w:rsid w:val="002A4CC9"/>
    <w:rsid w:val="002A5190"/>
    <w:rsid w:val="002A54DA"/>
    <w:rsid w:val="002A5764"/>
    <w:rsid w:val="002A5DE0"/>
    <w:rsid w:val="002A6749"/>
    <w:rsid w:val="002A6B46"/>
    <w:rsid w:val="002A73FF"/>
    <w:rsid w:val="002A7979"/>
    <w:rsid w:val="002A7B55"/>
    <w:rsid w:val="002B0D69"/>
    <w:rsid w:val="002B0E45"/>
    <w:rsid w:val="002B1987"/>
    <w:rsid w:val="002B1A4B"/>
    <w:rsid w:val="002B1FB1"/>
    <w:rsid w:val="002B2A55"/>
    <w:rsid w:val="002B3726"/>
    <w:rsid w:val="002B3E69"/>
    <w:rsid w:val="002B3F7E"/>
    <w:rsid w:val="002B4175"/>
    <w:rsid w:val="002B48AD"/>
    <w:rsid w:val="002B4A86"/>
    <w:rsid w:val="002B56E2"/>
    <w:rsid w:val="002B5CBB"/>
    <w:rsid w:val="002B6258"/>
    <w:rsid w:val="002B6265"/>
    <w:rsid w:val="002B64B7"/>
    <w:rsid w:val="002B69F6"/>
    <w:rsid w:val="002B6A24"/>
    <w:rsid w:val="002B6C5B"/>
    <w:rsid w:val="002B7CDF"/>
    <w:rsid w:val="002C058D"/>
    <w:rsid w:val="002C07DE"/>
    <w:rsid w:val="002C1C1A"/>
    <w:rsid w:val="002C1C38"/>
    <w:rsid w:val="002C20BD"/>
    <w:rsid w:val="002C2773"/>
    <w:rsid w:val="002C289B"/>
    <w:rsid w:val="002C28CE"/>
    <w:rsid w:val="002C2BA3"/>
    <w:rsid w:val="002C2F22"/>
    <w:rsid w:val="002C303D"/>
    <w:rsid w:val="002C4002"/>
    <w:rsid w:val="002C548B"/>
    <w:rsid w:val="002C5E2B"/>
    <w:rsid w:val="002C64D4"/>
    <w:rsid w:val="002C7296"/>
    <w:rsid w:val="002C740C"/>
    <w:rsid w:val="002C7E83"/>
    <w:rsid w:val="002C7F69"/>
    <w:rsid w:val="002D0467"/>
    <w:rsid w:val="002D099E"/>
    <w:rsid w:val="002D1123"/>
    <w:rsid w:val="002D1686"/>
    <w:rsid w:val="002D2C7F"/>
    <w:rsid w:val="002D3142"/>
    <w:rsid w:val="002D36C8"/>
    <w:rsid w:val="002D423D"/>
    <w:rsid w:val="002D4A43"/>
    <w:rsid w:val="002D4AF9"/>
    <w:rsid w:val="002D5095"/>
    <w:rsid w:val="002D5159"/>
    <w:rsid w:val="002D6605"/>
    <w:rsid w:val="002D69CF"/>
    <w:rsid w:val="002D6FC0"/>
    <w:rsid w:val="002D7471"/>
    <w:rsid w:val="002D7BD8"/>
    <w:rsid w:val="002D7F4F"/>
    <w:rsid w:val="002E03F6"/>
    <w:rsid w:val="002E0DDE"/>
    <w:rsid w:val="002E1FB2"/>
    <w:rsid w:val="002E2430"/>
    <w:rsid w:val="002E245B"/>
    <w:rsid w:val="002E25C0"/>
    <w:rsid w:val="002E38B8"/>
    <w:rsid w:val="002E448D"/>
    <w:rsid w:val="002E488E"/>
    <w:rsid w:val="002E4995"/>
    <w:rsid w:val="002E5149"/>
    <w:rsid w:val="002E5890"/>
    <w:rsid w:val="002E594D"/>
    <w:rsid w:val="002E5C14"/>
    <w:rsid w:val="002E5EBF"/>
    <w:rsid w:val="002E6407"/>
    <w:rsid w:val="002E651D"/>
    <w:rsid w:val="002E752D"/>
    <w:rsid w:val="002E7579"/>
    <w:rsid w:val="002E7A6F"/>
    <w:rsid w:val="002F073C"/>
    <w:rsid w:val="002F0CDE"/>
    <w:rsid w:val="002F0E95"/>
    <w:rsid w:val="002F1083"/>
    <w:rsid w:val="002F154E"/>
    <w:rsid w:val="002F1756"/>
    <w:rsid w:val="002F1B8C"/>
    <w:rsid w:val="002F23FD"/>
    <w:rsid w:val="002F293A"/>
    <w:rsid w:val="002F29B3"/>
    <w:rsid w:val="002F2E15"/>
    <w:rsid w:val="002F2E49"/>
    <w:rsid w:val="002F3A87"/>
    <w:rsid w:val="002F3BF1"/>
    <w:rsid w:val="002F4094"/>
    <w:rsid w:val="002F4291"/>
    <w:rsid w:val="002F4BB0"/>
    <w:rsid w:val="002F4DA3"/>
    <w:rsid w:val="002F5773"/>
    <w:rsid w:val="002F5EDE"/>
    <w:rsid w:val="002F6025"/>
    <w:rsid w:val="002F633C"/>
    <w:rsid w:val="002F674B"/>
    <w:rsid w:val="002F6B08"/>
    <w:rsid w:val="002F72B8"/>
    <w:rsid w:val="002F7382"/>
    <w:rsid w:val="00300708"/>
    <w:rsid w:val="00300CCF"/>
    <w:rsid w:val="0030138D"/>
    <w:rsid w:val="00301A8C"/>
    <w:rsid w:val="00302379"/>
    <w:rsid w:val="003024B8"/>
    <w:rsid w:val="003026FB"/>
    <w:rsid w:val="00302D13"/>
    <w:rsid w:val="00302F13"/>
    <w:rsid w:val="00303514"/>
    <w:rsid w:val="003035E5"/>
    <w:rsid w:val="00304389"/>
    <w:rsid w:val="00304FD7"/>
    <w:rsid w:val="0030538D"/>
    <w:rsid w:val="003053C4"/>
    <w:rsid w:val="003054FF"/>
    <w:rsid w:val="0030596D"/>
    <w:rsid w:val="00305DAF"/>
    <w:rsid w:val="00305F70"/>
    <w:rsid w:val="00305F97"/>
    <w:rsid w:val="003063A0"/>
    <w:rsid w:val="00306622"/>
    <w:rsid w:val="00306C2B"/>
    <w:rsid w:val="003077EF"/>
    <w:rsid w:val="00307AB0"/>
    <w:rsid w:val="00307AC7"/>
    <w:rsid w:val="00307B37"/>
    <w:rsid w:val="0031038D"/>
    <w:rsid w:val="00310C36"/>
    <w:rsid w:val="00310E79"/>
    <w:rsid w:val="00311A4B"/>
    <w:rsid w:val="00311FFD"/>
    <w:rsid w:val="0031241C"/>
    <w:rsid w:val="00313B75"/>
    <w:rsid w:val="0031466E"/>
    <w:rsid w:val="00315784"/>
    <w:rsid w:val="00315AF6"/>
    <w:rsid w:val="00315F04"/>
    <w:rsid w:val="00316102"/>
    <w:rsid w:val="003163F4"/>
    <w:rsid w:val="00316DAC"/>
    <w:rsid w:val="00316DCB"/>
    <w:rsid w:val="00316E72"/>
    <w:rsid w:val="0031704D"/>
    <w:rsid w:val="003170CB"/>
    <w:rsid w:val="00317CB3"/>
    <w:rsid w:val="003200B8"/>
    <w:rsid w:val="00320479"/>
    <w:rsid w:val="0032068B"/>
    <w:rsid w:val="00320F9D"/>
    <w:rsid w:val="00320F9E"/>
    <w:rsid w:val="003210E3"/>
    <w:rsid w:val="0032120D"/>
    <w:rsid w:val="0032123A"/>
    <w:rsid w:val="00321CFD"/>
    <w:rsid w:val="00321E9E"/>
    <w:rsid w:val="00321EA6"/>
    <w:rsid w:val="00322966"/>
    <w:rsid w:val="003229F3"/>
    <w:rsid w:val="00323213"/>
    <w:rsid w:val="003232D7"/>
    <w:rsid w:val="00323496"/>
    <w:rsid w:val="00323663"/>
    <w:rsid w:val="003242FF"/>
    <w:rsid w:val="00324612"/>
    <w:rsid w:val="003247DA"/>
    <w:rsid w:val="00324912"/>
    <w:rsid w:val="003249AB"/>
    <w:rsid w:val="00324A9F"/>
    <w:rsid w:val="00324E72"/>
    <w:rsid w:val="003255B4"/>
    <w:rsid w:val="00325E5C"/>
    <w:rsid w:val="0032601B"/>
    <w:rsid w:val="00326AF1"/>
    <w:rsid w:val="00326EC2"/>
    <w:rsid w:val="0032759C"/>
    <w:rsid w:val="00327C8C"/>
    <w:rsid w:val="00330022"/>
    <w:rsid w:val="0033040C"/>
    <w:rsid w:val="00330603"/>
    <w:rsid w:val="00330744"/>
    <w:rsid w:val="00331BC9"/>
    <w:rsid w:val="00331BD7"/>
    <w:rsid w:val="00331C61"/>
    <w:rsid w:val="00331D67"/>
    <w:rsid w:val="00332028"/>
    <w:rsid w:val="003320A2"/>
    <w:rsid w:val="00332654"/>
    <w:rsid w:val="00332B78"/>
    <w:rsid w:val="00332B81"/>
    <w:rsid w:val="00332D18"/>
    <w:rsid w:val="003333DD"/>
    <w:rsid w:val="0033365F"/>
    <w:rsid w:val="00333BF8"/>
    <w:rsid w:val="00333D0B"/>
    <w:rsid w:val="003340B1"/>
    <w:rsid w:val="0033411A"/>
    <w:rsid w:val="003341BA"/>
    <w:rsid w:val="003347C4"/>
    <w:rsid w:val="0033483D"/>
    <w:rsid w:val="003348D3"/>
    <w:rsid w:val="00334F7E"/>
    <w:rsid w:val="0033530C"/>
    <w:rsid w:val="003356BE"/>
    <w:rsid w:val="003356E6"/>
    <w:rsid w:val="0033643D"/>
    <w:rsid w:val="003365F1"/>
    <w:rsid w:val="00337A49"/>
    <w:rsid w:val="00337FB6"/>
    <w:rsid w:val="00340C78"/>
    <w:rsid w:val="00340EC8"/>
    <w:rsid w:val="00341070"/>
    <w:rsid w:val="0034171D"/>
    <w:rsid w:val="003417B3"/>
    <w:rsid w:val="00341857"/>
    <w:rsid w:val="00341B02"/>
    <w:rsid w:val="00341C43"/>
    <w:rsid w:val="00342FC3"/>
    <w:rsid w:val="00343108"/>
    <w:rsid w:val="00343F8A"/>
    <w:rsid w:val="00344010"/>
    <w:rsid w:val="00344497"/>
    <w:rsid w:val="00344C50"/>
    <w:rsid w:val="003456F3"/>
    <w:rsid w:val="003457AF"/>
    <w:rsid w:val="0034587A"/>
    <w:rsid w:val="00345BE6"/>
    <w:rsid w:val="003461A3"/>
    <w:rsid w:val="00346577"/>
    <w:rsid w:val="003468A1"/>
    <w:rsid w:val="003472C1"/>
    <w:rsid w:val="00347486"/>
    <w:rsid w:val="00347767"/>
    <w:rsid w:val="003502C9"/>
    <w:rsid w:val="00350658"/>
    <w:rsid w:val="00351B77"/>
    <w:rsid w:val="00351CC5"/>
    <w:rsid w:val="00351D05"/>
    <w:rsid w:val="003524F8"/>
    <w:rsid w:val="003529C1"/>
    <w:rsid w:val="00352B51"/>
    <w:rsid w:val="00353169"/>
    <w:rsid w:val="003535E6"/>
    <w:rsid w:val="00353A67"/>
    <w:rsid w:val="00353E96"/>
    <w:rsid w:val="0035442F"/>
    <w:rsid w:val="00354BF5"/>
    <w:rsid w:val="0035570E"/>
    <w:rsid w:val="003558CE"/>
    <w:rsid w:val="003565E1"/>
    <w:rsid w:val="00356781"/>
    <w:rsid w:val="00357946"/>
    <w:rsid w:val="003600A7"/>
    <w:rsid w:val="00360642"/>
    <w:rsid w:val="00360CD1"/>
    <w:rsid w:val="00361C0D"/>
    <w:rsid w:val="00361EAD"/>
    <w:rsid w:val="00361EF5"/>
    <w:rsid w:val="00363460"/>
    <w:rsid w:val="00363D8B"/>
    <w:rsid w:val="003641B5"/>
    <w:rsid w:val="0036424C"/>
    <w:rsid w:val="00364496"/>
    <w:rsid w:val="00364873"/>
    <w:rsid w:val="00365B7C"/>
    <w:rsid w:val="003661FF"/>
    <w:rsid w:val="0036660C"/>
    <w:rsid w:val="00366956"/>
    <w:rsid w:val="003674F1"/>
    <w:rsid w:val="00367646"/>
    <w:rsid w:val="0036774E"/>
    <w:rsid w:val="00367CA8"/>
    <w:rsid w:val="00367EFF"/>
    <w:rsid w:val="00367F29"/>
    <w:rsid w:val="00370729"/>
    <w:rsid w:val="00370D79"/>
    <w:rsid w:val="00371481"/>
    <w:rsid w:val="00372177"/>
    <w:rsid w:val="00372A36"/>
    <w:rsid w:val="00372A9F"/>
    <w:rsid w:val="00373F5A"/>
    <w:rsid w:val="0037421A"/>
    <w:rsid w:val="003743C7"/>
    <w:rsid w:val="0037460B"/>
    <w:rsid w:val="0037488B"/>
    <w:rsid w:val="00375059"/>
    <w:rsid w:val="003750DF"/>
    <w:rsid w:val="0037517E"/>
    <w:rsid w:val="00375216"/>
    <w:rsid w:val="00375944"/>
    <w:rsid w:val="003759A6"/>
    <w:rsid w:val="0037653F"/>
    <w:rsid w:val="003770E6"/>
    <w:rsid w:val="003773F2"/>
    <w:rsid w:val="0038002F"/>
    <w:rsid w:val="003801D4"/>
    <w:rsid w:val="003807EC"/>
    <w:rsid w:val="00380C31"/>
    <w:rsid w:val="003810DF"/>
    <w:rsid w:val="0038141C"/>
    <w:rsid w:val="0038173E"/>
    <w:rsid w:val="003822BB"/>
    <w:rsid w:val="00382570"/>
    <w:rsid w:val="003827AB"/>
    <w:rsid w:val="00383290"/>
    <w:rsid w:val="0038495E"/>
    <w:rsid w:val="0038581D"/>
    <w:rsid w:val="00385B2B"/>
    <w:rsid w:val="00386261"/>
    <w:rsid w:val="003865C0"/>
    <w:rsid w:val="00386E9B"/>
    <w:rsid w:val="00386FB6"/>
    <w:rsid w:val="00387057"/>
    <w:rsid w:val="003870C6"/>
    <w:rsid w:val="00387FDB"/>
    <w:rsid w:val="00390309"/>
    <w:rsid w:val="0039081F"/>
    <w:rsid w:val="00390C42"/>
    <w:rsid w:val="00390DCF"/>
    <w:rsid w:val="00390E97"/>
    <w:rsid w:val="003910D9"/>
    <w:rsid w:val="00391CAB"/>
    <w:rsid w:val="0039238D"/>
    <w:rsid w:val="00392602"/>
    <w:rsid w:val="003929A1"/>
    <w:rsid w:val="00392DA6"/>
    <w:rsid w:val="00392EE5"/>
    <w:rsid w:val="00392FE8"/>
    <w:rsid w:val="00393656"/>
    <w:rsid w:val="00393D8D"/>
    <w:rsid w:val="00393EF5"/>
    <w:rsid w:val="0039429D"/>
    <w:rsid w:val="003945DE"/>
    <w:rsid w:val="003946A9"/>
    <w:rsid w:val="00394741"/>
    <w:rsid w:val="00395ED3"/>
    <w:rsid w:val="003961A7"/>
    <w:rsid w:val="0039624C"/>
    <w:rsid w:val="003967F4"/>
    <w:rsid w:val="003968BA"/>
    <w:rsid w:val="00397A5E"/>
    <w:rsid w:val="00397AE8"/>
    <w:rsid w:val="003A11B8"/>
    <w:rsid w:val="003A1CA6"/>
    <w:rsid w:val="003A1E9F"/>
    <w:rsid w:val="003A2385"/>
    <w:rsid w:val="003A260D"/>
    <w:rsid w:val="003A2C10"/>
    <w:rsid w:val="003A3678"/>
    <w:rsid w:val="003A442B"/>
    <w:rsid w:val="003A4753"/>
    <w:rsid w:val="003A52AA"/>
    <w:rsid w:val="003A5349"/>
    <w:rsid w:val="003A58D2"/>
    <w:rsid w:val="003A6C39"/>
    <w:rsid w:val="003A6E2C"/>
    <w:rsid w:val="003A7225"/>
    <w:rsid w:val="003A7274"/>
    <w:rsid w:val="003A7A02"/>
    <w:rsid w:val="003A7B8D"/>
    <w:rsid w:val="003B02C2"/>
    <w:rsid w:val="003B067E"/>
    <w:rsid w:val="003B06DF"/>
    <w:rsid w:val="003B0A80"/>
    <w:rsid w:val="003B131F"/>
    <w:rsid w:val="003B1A73"/>
    <w:rsid w:val="003B26F3"/>
    <w:rsid w:val="003B2AA6"/>
    <w:rsid w:val="003B2CA2"/>
    <w:rsid w:val="003B2CAD"/>
    <w:rsid w:val="003B2E0E"/>
    <w:rsid w:val="003B343D"/>
    <w:rsid w:val="003B34B7"/>
    <w:rsid w:val="003B3C8C"/>
    <w:rsid w:val="003B3D7D"/>
    <w:rsid w:val="003B482E"/>
    <w:rsid w:val="003B4AB2"/>
    <w:rsid w:val="003B5394"/>
    <w:rsid w:val="003B5B67"/>
    <w:rsid w:val="003B5FBD"/>
    <w:rsid w:val="003B65E1"/>
    <w:rsid w:val="003B674F"/>
    <w:rsid w:val="003B7342"/>
    <w:rsid w:val="003B74DE"/>
    <w:rsid w:val="003B7A54"/>
    <w:rsid w:val="003B7FCC"/>
    <w:rsid w:val="003C0327"/>
    <w:rsid w:val="003C03D5"/>
    <w:rsid w:val="003C19CF"/>
    <w:rsid w:val="003C21C3"/>
    <w:rsid w:val="003C2D91"/>
    <w:rsid w:val="003C34D3"/>
    <w:rsid w:val="003C34F3"/>
    <w:rsid w:val="003C35ED"/>
    <w:rsid w:val="003C38CB"/>
    <w:rsid w:val="003C4F8B"/>
    <w:rsid w:val="003C5162"/>
    <w:rsid w:val="003C523D"/>
    <w:rsid w:val="003C65CB"/>
    <w:rsid w:val="003C74FD"/>
    <w:rsid w:val="003C7AD3"/>
    <w:rsid w:val="003C7C54"/>
    <w:rsid w:val="003C7DBC"/>
    <w:rsid w:val="003D06E3"/>
    <w:rsid w:val="003D0DE8"/>
    <w:rsid w:val="003D1288"/>
    <w:rsid w:val="003D1755"/>
    <w:rsid w:val="003D1DF3"/>
    <w:rsid w:val="003D2268"/>
    <w:rsid w:val="003D2409"/>
    <w:rsid w:val="003D2536"/>
    <w:rsid w:val="003D25AB"/>
    <w:rsid w:val="003D3250"/>
    <w:rsid w:val="003D347A"/>
    <w:rsid w:val="003D3A05"/>
    <w:rsid w:val="003D47CD"/>
    <w:rsid w:val="003D5281"/>
    <w:rsid w:val="003D553A"/>
    <w:rsid w:val="003D5756"/>
    <w:rsid w:val="003D6D63"/>
    <w:rsid w:val="003D6F3D"/>
    <w:rsid w:val="003D6FE3"/>
    <w:rsid w:val="003D78CF"/>
    <w:rsid w:val="003D796F"/>
    <w:rsid w:val="003D7EAD"/>
    <w:rsid w:val="003D7FFE"/>
    <w:rsid w:val="003E0342"/>
    <w:rsid w:val="003E053A"/>
    <w:rsid w:val="003E07D7"/>
    <w:rsid w:val="003E0875"/>
    <w:rsid w:val="003E0BE4"/>
    <w:rsid w:val="003E1969"/>
    <w:rsid w:val="003E1BF2"/>
    <w:rsid w:val="003E1E0A"/>
    <w:rsid w:val="003E2602"/>
    <w:rsid w:val="003E27A9"/>
    <w:rsid w:val="003E2D42"/>
    <w:rsid w:val="003E2D58"/>
    <w:rsid w:val="003E3A6E"/>
    <w:rsid w:val="003E463B"/>
    <w:rsid w:val="003E4645"/>
    <w:rsid w:val="003E4816"/>
    <w:rsid w:val="003E5137"/>
    <w:rsid w:val="003E5296"/>
    <w:rsid w:val="003E575C"/>
    <w:rsid w:val="003E5848"/>
    <w:rsid w:val="003E64BA"/>
    <w:rsid w:val="003E671E"/>
    <w:rsid w:val="003E6EDC"/>
    <w:rsid w:val="003E6FE2"/>
    <w:rsid w:val="003E713B"/>
    <w:rsid w:val="003E781A"/>
    <w:rsid w:val="003F18A2"/>
    <w:rsid w:val="003F18D3"/>
    <w:rsid w:val="003F18EC"/>
    <w:rsid w:val="003F1A2B"/>
    <w:rsid w:val="003F1A33"/>
    <w:rsid w:val="003F2013"/>
    <w:rsid w:val="003F33A0"/>
    <w:rsid w:val="003F3C2E"/>
    <w:rsid w:val="003F3EE4"/>
    <w:rsid w:val="003F3F2E"/>
    <w:rsid w:val="003F41A2"/>
    <w:rsid w:val="003F452D"/>
    <w:rsid w:val="003F4AC9"/>
    <w:rsid w:val="003F4B13"/>
    <w:rsid w:val="003F57D2"/>
    <w:rsid w:val="003F5EDD"/>
    <w:rsid w:val="003F62E3"/>
    <w:rsid w:val="003F657F"/>
    <w:rsid w:val="003F6D14"/>
    <w:rsid w:val="003F6E1E"/>
    <w:rsid w:val="003F77A3"/>
    <w:rsid w:val="003F7A30"/>
    <w:rsid w:val="003F7DE5"/>
    <w:rsid w:val="00400AC1"/>
    <w:rsid w:val="004012A4"/>
    <w:rsid w:val="00401981"/>
    <w:rsid w:val="0040199A"/>
    <w:rsid w:val="004023E8"/>
    <w:rsid w:val="00402BEB"/>
    <w:rsid w:val="004031AB"/>
    <w:rsid w:val="0040379C"/>
    <w:rsid w:val="00404570"/>
    <w:rsid w:val="0040496D"/>
    <w:rsid w:val="00404C17"/>
    <w:rsid w:val="00405E55"/>
    <w:rsid w:val="004063FE"/>
    <w:rsid w:val="00407058"/>
    <w:rsid w:val="00407806"/>
    <w:rsid w:val="00407903"/>
    <w:rsid w:val="00410351"/>
    <w:rsid w:val="00410420"/>
    <w:rsid w:val="00410B5E"/>
    <w:rsid w:val="00411DF1"/>
    <w:rsid w:val="00411E33"/>
    <w:rsid w:val="00411F13"/>
    <w:rsid w:val="0041233A"/>
    <w:rsid w:val="00412603"/>
    <w:rsid w:val="00412726"/>
    <w:rsid w:val="00412E80"/>
    <w:rsid w:val="00413136"/>
    <w:rsid w:val="00413982"/>
    <w:rsid w:val="004148AD"/>
    <w:rsid w:val="00414912"/>
    <w:rsid w:val="00414C61"/>
    <w:rsid w:val="00414E6F"/>
    <w:rsid w:val="00414F0C"/>
    <w:rsid w:val="00414F64"/>
    <w:rsid w:val="004159BE"/>
    <w:rsid w:val="0041615E"/>
    <w:rsid w:val="00417654"/>
    <w:rsid w:val="00417AC0"/>
    <w:rsid w:val="004212AD"/>
    <w:rsid w:val="0042214D"/>
    <w:rsid w:val="004227F6"/>
    <w:rsid w:val="00422B0E"/>
    <w:rsid w:val="00422C44"/>
    <w:rsid w:val="00423433"/>
    <w:rsid w:val="004236AB"/>
    <w:rsid w:val="00423AEF"/>
    <w:rsid w:val="00423B7E"/>
    <w:rsid w:val="00423C32"/>
    <w:rsid w:val="00424604"/>
    <w:rsid w:val="00424C62"/>
    <w:rsid w:val="00425EF7"/>
    <w:rsid w:val="00425F5E"/>
    <w:rsid w:val="0042650F"/>
    <w:rsid w:val="00426623"/>
    <w:rsid w:val="00426AAE"/>
    <w:rsid w:val="00426D12"/>
    <w:rsid w:val="00426E3F"/>
    <w:rsid w:val="004270FA"/>
    <w:rsid w:val="004271B0"/>
    <w:rsid w:val="0042759D"/>
    <w:rsid w:val="004279B7"/>
    <w:rsid w:val="00427F53"/>
    <w:rsid w:val="00430222"/>
    <w:rsid w:val="00430584"/>
    <w:rsid w:val="004306F1"/>
    <w:rsid w:val="0043090D"/>
    <w:rsid w:val="00430C77"/>
    <w:rsid w:val="0043147A"/>
    <w:rsid w:val="00432861"/>
    <w:rsid w:val="00432864"/>
    <w:rsid w:val="00433485"/>
    <w:rsid w:val="0043366D"/>
    <w:rsid w:val="004337B2"/>
    <w:rsid w:val="0043421E"/>
    <w:rsid w:val="004346DE"/>
    <w:rsid w:val="004351FA"/>
    <w:rsid w:val="004356A9"/>
    <w:rsid w:val="00436C85"/>
    <w:rsid w:val="00436F0E"/>
    <w:rsid w:val="00437029"/>
    <w:rsid w:val="004371A8"/>
    <w:rsid w:val="00437313"/>
    <w:rsid w:val="00437363"/>
    <w:rsid w:val="00437375"/>
    <w:rsid w:val="004377E9"/>
    <w:rsid w:val="00437DA1"/>
    <w:rsid w:val="00440984"/>
    <w:rsid w:val="00442004"/>
    <w:rsid w:val="004421CC"/>
    <w:rsid w:val="0044226C"/>
    <w:rsid w:val="00442575"/>
    <w:rsid w:val="00442A07"/>
    <w:rsid w:val="00442D97"/>
    <w:rsid w:val="00442FD6"/>
    <w:rsid w:val="0044353D"/>
    <w:rsid w:val="00443F8E"/>
    <w:rsid w:val="0044423F"/>
    <w:rsid w:val="00444495"/>
    <w:rsid w:val="004450F5"/>
    <w:rsid w:val="00445848"/>
    <w:rsid w:val="00445F05"/>
    <w:rsid w:val="00447A0A"/>
    <w:rsid w:val="00447FC3"/>
    <w:rsid w:val="00450076"/>
    <w:rsid w:val="00450853"/>
    <w:rsid w:val="004509FF"/>
    <w:rsid w:val="00450EAD"/>
    <w:rsid w:val="00451115"/>
    <w:rsid w:val="004517B8"/>
    <w:rsid w:val="00451B28"/>
    <w:rsid w:val="00452781"/>
    <w:rsid w:val="00452D1E"/>
    <w:rsid w:val="00453475"/>
    <w:rsid w:val="00453629"/>
    <w:rsid w:val="0045391E"/>
    <w:rsid w:val="0045468D"/>
    <w:rsid w:val="00454FAB"/>
    <w:rsid w:val="004551A4"/>
    <w:rsid w:val="00455360"/>
    <w:rsid w:val="004554EE"/>
    <w:rsid w:val="00455DA9"/>
    <w:rsid w:val="00456071"/>
    <w:rsid w:val="004569B0"/>
    <w:rsid w:val="00456C76"/>
    <w:rsid w:val="00456F44"/>
    <w:rsid w:val="00457181"/>
    <w:rsid w:val="00460B17"/>
    <w:rsid w:val="00460D77"/>
    <w:rsid w:val="00461E88"/>
    <w:rsid w:val="0046293A"/>
    <w:rsid w:val="00463AA3"/>
    <w:rsid w:val="00464D46"/>
    <w:rsid w:val="0046549D"/>
    <w:rsid w:val="004656CE"/>
    <w:rsid w:val="0046585B"/>
    <w:rsid w:val="004667F7"/>
    <w:rsid w:val="00466A99"/>
    <w:rsid w:val="00466D10"/>
    <w:rsid w:val="00467B77"/>
    <w:rsid w:val="004701CF"/>
    <w:rsid w:val="004701F8"/>
    <w:rsid w:val="004705C7"/>
    <w:rsid w:val="00470903"/>
    <w:rsid w:val="00470ADB"/>
    <w:rsid w:val="00471023"/>
    <w:rsid w:val="004710AF"/>
    <w:rsid w:val="004711C0"/>
    <w:rsid w:val="00471523"/>
    <w:rsid w:val="00471734"/>
    <w:rsid w:val="004720D5"/>
    <w:rsid w:val="0047242D"/>
    <w:rsid w:val="00472AB5"/>
    <w:rsid w:val="00472DF1"/>
    <w:rsid w:val="00473609"/>
    <w:rsid w:val="00473B11"/>
    <w:rsid w:val="00473EE7"/>
    <w:rsid w:val="00473FD7"/>
    <w:rsid w:val="00474B2A"/>
    <w:rsid w:val="00474DA0"/>
    <w:rsid w:val="00474E9B"/>
    <w:rsid w:val="00475277"/>
    <w:rsid w:val="00475F14"/>
    <w:rsid w:val="00476074"/>
    <w:rsid w:val="0047647B"/>
    <w:rsid w:val="004769D6"/>
    <w:rsid w:val="00476AC0"/>
    <w:rsid w:val="00476C77"/>
    <w:rsid w:val="0047777E"/>
    <w:rsid w:val="004800F0"/>
    <w:rsid w:val="0048021C"/>
    <w:rsid w:val="004804B2"/>
    <w:rsid w:val="0048078B"/>
    <w:rsid w:val="0048099E"/>
    <w:rsid w:val="00480EB7"/>
    <w:rsid w:val="0048122E"/>
    <w:rsid w:val="00481D91"/>
    <w:rsid w:val="004821BB"/>
    <w:rsid w:val="004824D9"/>
    <w:rsid w:val="004826ED"/>
    <w:rsid w:val="004834CB"/>
    <w:rsid w:val="004834D0"/>
    <w:rsid w:val="0048352C"/>
    <w:rsid w:val="004844B0"/>
    <w:rsid w:val="004850EA"/>
    <w:rsid w:val="004858D4"/>
    <w:rsid w:val="004866AF"/>
    <w:rsid w:val="00486B80"/>
    <w:rsid w:val="00486C0F"/>
    <w:rsid w:val="00487885"/>
    <w:rsid w:val="00487F21"/>
    <w:rsid w:val="00490040"/>
    <w:rsid w:val="00490235"/>
    <w:rsid w:val="00490DF1"/>
    <w:rsid w:val="00490FA3"/>
    <w:rsid w:val="004912E6"/>
    <w:rsid w:val="00491DD3"/>
    <w:rsid w:val="004929BF"/>
    <w:rsid w:val="00493634"/>
    <w:rsid w:val="00493707"/>
    <w:rsid w:val="0049370C"/>
    <w:rsid w:val="00493EAE"/>
    <w:rsid w:val="0049466D"/>
    <w:rsid w:val="0049618B"/>
    <w:rsid w:val="00496264"/>
    <w:rsid w:val="00496B5A"/>
    <w:rsid w:val="00496BAA"/>
    <w:rsid w:val="00496C14"/>
    <w:rsid w:val="00497324"/>
    <w:rsid w:val="00497326"/>
    <w:rsid w:val="004A053E"/>
    <w:rsid w:val="004A05DF"/>
    <w:rsid w:val="004A09FA"/>
    <w:rsid w:val="004A0A41"/>
    <w:rsid w:val="004A0CC4"/>
    <w:rsid w:val="004A0E19"/>
    <w:rsid w:val="004A12EA"/>
    <w:rsid w:val="004A1336"/>
    <w:rsid w:val="004A1E63"/>
    <w:rsid w:val="004A2605"/>
    <w:rsid w:val="004A3512"/>
    <w:rsid w:val="004A3D19"/>
    <w:rsid w:val="004A4728"/>
    <w:rsid w:val="004A494F"/>
    <w:rsid w:val="004A4A09"/>
    <w:rsid w:val="004A4B76"/>
    <w:rsid w:val="004A4B9A"/>
    <w:rsid w:val="004A4D3F"/>
    <w:rsid w:val="004A4E2E"/>
    <w:rsid w:val="004A504B"/>
    <w:rsid w:val="004A5143"/>
    <w:rsid w:val="004A556D"/>
    <w:rsid w:val="004A5E81"/>
    <w:rsid w:val="004A67B8"/>
    <w:rsid w:val="004A6D74"/>
    <w:rsid w:val="004A7260"/>
    <w:rsid w:val="004A7282"/>
    <w:rsid w:val="004A7347"/>
    <w:rsid w:val="004A74DE"/>
    <w:rsid w:val="004A7E38"/>
    <w:rsid w:val="004A7FD4"/>
    <w:rsid w:val="004B00C8"/>
    <w:rsid w:val="004B0225"/>
    <w:rsid w:val="004B0C30"/>
    <w:rsid w:val="004B0C61"/>
    <w:rsid w:val="004B0CC7"/>
    <w:rsid w:val="004B0E47"/>
    <w:rsid w:val="004B0E53"/>
    <w:rsid w:val="004B10F9"/>
    <w:rsid w:val="004B1658"/>
    <w:rsid w:val="004B1D02"/>
    <w:rsid w:val="004B1E58"/>
    <w:rsid w:val="004B1F56"/>
    <w:rsid w:val="004B23F0"/>
    <w:rsid w:val="004B26C6"/>
    <w:rsid w:val="004B3327"/>
    <w:rsid w:val="004B3889"/>
    <w:rsid w:val="004B3D65"/>
    <w:rsid w:val="004B4ADA"/>
    <w:rsid w:val="004B4C83"/>
    <w:rsid w:val="004B4F18"/>
    <w:rsid w:val="004B551A"/>
    <w:rsid w:val="004B6327"/>
    <w:rsid w:val="004B67EA"/>
    <w:rsid w:val="004B7127"/>
    <w:rsid w:val="004B716A"/>
    <w:rsid w:val="004B7190"/>
    <w:rsid w:val="004B747F"/>
    <w:rsid w:val="004B75D0"/>
    <w:rsid w:val="004B7617"/>
    <w:rsid w:val="004B7F0A"/>
    <w:rsid w:val="004C017D"/>
    <w:rsid w:val="004C0231"/>
    <w:rsid w:val="004C04A8"/>
    <w:rsid w:val="004C0534"/>
    <w:rsid w:val="004C06C8"/>
    <w:rsid w:val="004C15D9"/>
    <w:rsid w:val="004C18AF"/>
    <w:rsid w:val="004C221D"/>
    <w:rsid w:val="004C2CBE"/>
    <w:rsid w:val="004C3157"/>
    <w:rsid w:val="004C3514"/>
    <w:rsid w:val="004C3D16"/>
    <w:rsid w:val="004C4680"/>
    <w:rsid w:val="004C49C2"/>
    <w:rsid w:val="004C545C"/>
    <w:rsid w:val="004C54DA"/>
    <w:rsid w:val="004C5626"/>
    <w:rsid w:val="004C5D31"/>
    <w:rsid w:val="004C6242"/>
    <w:rsid w:val="004C668D"/>
    <w:rsid w:val="004C69C5"/>
    <w:rsid w:val="004C6DEA"/>
    <w:rsid w:val="004D0964"/>
    <w:rsid w:val="004D1266"/>
    <w:rsid w:val="004D1BAC"/>
    <w:rsid w:val="004D1FA0"/>
    <w:rsid w:val="004D21B1"/>
    <w:rsid w:val="004D2251"/>
    <w:rsid w:val="004D236A"/>
    <w:rsid w:val="004D2A26"/>
    <w:rsid w:val="004D2B02"/>
    <w:rsid w:val="004D304E"/>
    <w:rsid w:val="004D309C"/>
    <w:rsid w:val="004D3540"/>
    <w:rsid w:val="004D35AC"/>
    <w:rsid w:val="004D3708"/>
    <w:rsid w:val="004D3EAC"/>
    <w:rsid w:val="004D3FA7"/>
    <w:rsid w:val="004D414E"/>
    <w:rsid w:val="004D42D8"/>
    <w:rsid w:val="004D453A"/>
    <w:rsid w:val="004D46A5"/>
    <w:rsid w:val="004D4BC0"/>
    <w:rsid w:val="004D5676"/>
    <w:rsid w:val="004D5864"/>
    <w:rsid w:val="004D587D"/>
    <w:rsid w:val="004D6355"/>
    <w:rsid w:val="004D74ED"/>
    <w:rsid w:val="004D7676"/>
    <w:rsid w:val="004D798F"/>
    <w:rsid w:val="004D7C89"/>
    <w:rsid w:val="004D7CC6"/>
    <w:rsid w:val="004D7DBC"/>
    <w:rsid w:val="004E0017"/>
    <w:rsid w:val="004E1498"/>
    <w:rsid w:val="004E21C1"/>
    <w:rsid w:val="004E2459"/>
    <w:rsid w:val="004E32E4"/>
    <w:rsid w:val="004E349D"/>
    <w:rsid w:val="004E35AC"/>
    <w:rsid w:val="004E40D2"/>
    <w:rsid w:val="004E48BA"/>
    <w:rsid w:val="004E4AF3"/>
    <w:rsid w:val="004E4DEE"/>
    <w:rsid w:val="004E5390"/>
    <w:rsid w:val="004E5745"/>
    <w:rsid w:val="004E5828"/>
    <w:rsid w:val="004E5D86"/>
    <w:rsid w:val="004E5F6E"/>
    <w:rsid w:val="004E62EC"/>
    <w:rsid w:val="004E694B"/>
    <w:rsid w:val="004E7B0B"/>
    <w:rsid w:val="004E7DF8"/>
    <w:rsid w:val="004F016D"/>
    <w:rsid w:val="004F03E4"/>
    <w:rsid w:val="004F043F"/>
    <w:rsid w:val="004F0867"/>
    <w:rsid w:val="004F0AB0"/>
    <w:rsid w:val="004F0DBE"/>
    <w:rsid w:val="004F0ED0"/>
    <w:rsid w:val="004F1A1E"/>
    <w:rsid w:val="004F1F6F"/>
    <w:rsid w:val="004F2348"/>
    <w:rsid w:val="004F31EE"/>
    <w:rsid w:val="004F356C"/>
    <w:rsid w:val="004F3A4B"/>
    <w:rsid w:val="004F3A57"/>
    <w:rsid w:val="004F4011"/>
    <w:rsid w:val="004F4035"/>
    <w:rsid w:val="004F44D9"/>
    <w:rsid w:val="004F4F7C"/>
    <w:rsid w:val="004F5467"/>
    <w:rsid w:val="004F5C5D"/>
    <w:rsid w:val="004F6031"/>
    <w:rsid w:val="004F6238"/>
    <w:rsid w:val="004F645E"/>
    <w:rsid w:val="004F6EBC"/>
    <w:rsid w:val="004F7028"/>
    <w:rsid w:val="004F7447"/>
    <w:rsid w:val="004F75F7"/>
    <w:rsid w:val="004F785B"/>
    <w:rsid w:val="004F7ECF"/>
    <w:rsid w:val="005005CC"/>
    <w:rsid w:val="00500681"/>
    <w:rsid w:val="00500AA1"/>
    <w:rsid w:val="00500CC8"/>
    <w:rsid w:val="00500E05"/>
    <w:rsid w:val="00500FD7"/>
    <w:rsid w:val="0050157C"/>
    <w:rsid w:val="005017D4"/>
    <w:rsid w:val="0050182C"/>
    <w:rsid w:val="00501AF8"/>
    <w:rsid w:val="00502247"/>
    <w:rsid w:val="005029B3"/>
    <w:rsid w:val="00502EA5"/>
    <w:rsid w:val="00502F37"/>
    <w:rsid w:val="00502F5E"/>
    <w:rsid w:val="00503E5A"/>
    <w:rsid w:val="005041A7"/>
    <w:rsid w:val="00504247"/>
    <w:rsid w:val="00504950"/>
    <w:rsid w:val="00504B50"/>
    <w:rsid w:val="00504DDC"/>
    <w:rsid w:val="00505011"/>
    <w:rsid w:val="0050568E"/>
    <w:rsid w:val="00505DE2"/>
    <w:rsid w:val="00505E73"/>
    <w:rsid w:val="0050638E"/>
    <w:rsid w:val="005067A8"/>
    <w:rsid w:val="00506F55"/>
    <w:rsid w:val="00507011"/>
    <w:rsid w:val="00507579"/>
    <w:rsid w:val="00507BDF"/>
    <w:rsid w:val="00507E23"/>
    <w:rsid w:val="00510E56"/>
    <w:rsid w:val="00510E6E"/>
    <w:rsid w:val="00511042"/>
    <w:rsid w:val="00511956"/>
    <w:rsid w:val="00511B73"/>
    <w:rsid w:val="00511F8B"/>
    <w:rsid w:val="005122AB"/>
    <w:rsid w:val="005125C9"/>
    <w:rsid w:val="005128E5"/>
    <w:rsid w:val="005129C7"/>
    <w:rsid w:val="00512CB0"/>
    <w:rsid w:val="005134F8"/>
    <w:rsid w:val="00513879"/>
    <w:rsid w:val="005140A6"/>
    <w:rsid w:val="00514B0D"/>
    <w:rsid w:val="00514FDD"/>
    <w:rsid w:val="0051504F"/>
    <w:rsid w:val="005153A7"/>
    <w:rsid w:val="00515B55"/>
    <w:rsid w:val="00516A09"/>
    <w:rsid w:val="0051705D"/>
    <w:rsid w:val="00517864"/>
    <w:rsid w:val="00517AF6"/>
    <w:rsid w:val="00517B25"/>
    <w:rsid w:val="005201A6"/>
    <w:rsid w:val="00520792"/>
    <w:rsid w:val="00520FD7"/>
    <w:rsid w:val="00521C73"/>
    <w:rsid w:val="00521F32"/>
    <w:rsid w:val="005223EB"/>
    <w:rsid w:val="00522670"/>
    <w:rsid w:val="005227D2"/>
    <w:rsid w:val="00523F16"/>
    <w:rsid w:val="005248DE"/>
    <w:rsid w:val="00524E35"/>
    <w:rsid w:val="00525E9C"/>
    <w:rsid w:val="00526305"/>
    <w:rsid w:val="00526567"/>
    <w:rsid w:val="0052725C"/>
    <w:rsid w:val="00527478"/>
    <w:rsid w:val="005275B6"/>
    <w:rsid w:val="00527758"/>
    <w:rsid w:val="00527B8C"/>
    <w:rsid w:val="00527CA3"/>
    <w:rsid w:val="00530C96"/>
    <w:rsid w:val="005314A3"/>
    <w:rsid w:val="005314A6"/>
    <w:rsid w:val="00531D54"/>
    <w:rsid w:val="00532ECF"/>
    <w:rsid w:val="0053303E"/>
    <w:rsid w:val="00533609"/>
    <w:rsid w:val="00533714"/>
    <w:rsid w:val="0053401C"/>
    <w:rsid w:val="0053442A"/>
    <w:rsid w:val="005348E8"/>
    <w:rsid w:val="00534C9B"/>
    <w:rsid w:val="00534E2D"/>
    <w:rsid w:val="0053506C"/>
    <w:rsid w:val="005354E8"/>
    <w:rsid w:val="00535DA6"/>
    <w:rsid w:val="005360C3"/>
    <w:rsid w:val="005364C8"/>
    <w:rsid w:val="0053709E"/>
    <w:rsid w:val="00537268"/>
    <w:rsid w:val="00537291"/>
    <w:rsid w:val="00537358"/>
    <w:rsid w:val="00537379"/>
    <w:rsid w:val="005374D7"/>
    <w:rsid w:val="005379CD"/>
    <w:rsid w:val="00537B28"/>
    <w:rsid w:val="00537CBD"/>
    <w:rsid w:val="00537F89"/>
    <w:rsid w:val="00540896"/>
    <w:rsid w:val="00540D43"/>
    <w:rsid w:val="00540E7B"/>
    <w:rsid w:val="00541C02"/>
    <w:rsid w:val="005422D3"/>
    <w:rsid w:val="00542824"/>
    <w:rsid w:val="005431B2"/>
    <w:rsid w:val="00543574"/>
    <w:rsid w:val="00543980"/>
    <w:rsid w:val="005448D4"/>
    <w:rsid w:val="0054491F"/>
    <w:rsid w:val="00544927"/>
    <w:rsid w:val="00544932"/>
    <w:rsid w:val="00544E5C"/>
    <w:rsid w:val="00544F07"/>
    <w:rsid w:val="00544F2C"/>
    <w:rsid w:val="0054571A"/>
    <w:rsid w:val="00545E02"/>
    <w:rsid w:val="00547001"/>
    <w:rsid w:val="00547190"/>
    <w:rsid w:val="005475E9"/>
    <w:rsid w:val="00547A1B"/>
    <w:rsid w:val="00547A66"/>
    <w:rsid w:val="005500AE"/>
    <w:rsid w:val="00550127"/>
    <w:rsid w:val="005505D2"/>
    <w:rsid w:val="00550AA8"/>
    <w:rsid w:val="00550C5C"/>
    <w:rsid w:val="00550D0A"/>
    <w:rsid w:val="00550E1D"/>
    <w:rsid w:val="005510D3"/>
    <w:rsid w:val="00551147"/>
    <w:rsid w:val="005511FC"/>
    <w:rsid w:val="005517AF"/>
    <w:rsid w:val="005525D4"/>
    <w:rsid w:val="00553105"/>
    <w:rsid w:val="0055359B"/>
    <w:rsid w:val="00553CF7"/>
    <w:rsid w:val="00553CFD"/>
    <w:rsid w:val="00553FBA"/>
    <w:rsid w:val="005546CE"/>
    <w:rsid w:val="005549F4"/>
    <w:rsid w:val="0055573F"/>
    <w:rsid w:val="0055621B"/>
    <w:rsid w:val="00556376"/>
    <w:rsid w:val="00556436"/>
    <w:rsid w:val="0055656C"/>
    <w:rsid w:val="005567B2"/>
    <w:rsid w:val="00556D8F"/>
    <w:rsid w:val="0055765F"/>
    <w:rsid w:val="00557A01"/>
    <w:rsid w:val="00557BAF"/>
    <w:rsid w:val="0056019E"/>
    <w:rsid w:val="0056106B"/>
    <w:rsid w:val="00561E78"/>
    <w:rsid w:val="00561F81"/>
    <w:rsid w:val="00561FDC"/>
    <w:rsid w:val="005626E5"/>
    <w:rsid w:val="00562B8D"/>
    <w:rsid w:val="00563DC4"/>
    <w:rsid w:val="00563E1C"/>
    <w:rsid w:val="00564311"/>
    <w:rsid w:val="005645D4"/>
    <w:rsid w:val="00564635"/>
    <w:rsid w:val="00564A8F"/>
    <w:rsid w:val="00564C3E"/>
    <w:rsid w:val="00564CFB"/>
    <w:rsid w:val="00564EB5"/>
    <w:rsid w:val="005650A5"/>
    <w:rsid w:val="00565BE5"/>
    <w:rsid w:val="00565E22"/>
    <w:rsid w:val="00565E68"/>
    <w:rsid w:val="00566AE3"/>
    <w:rsid w:val="00566B1E"/>
    <w:rsid w:val="00566F5D"/>
    <w:rsid w:val="00566F66"/>
    <w:rsid w:val="00567E67"/>
    <w:rsid w:val="00570474"/>
    <w:rsid w:val="0057072E"/>
    <w:rsid w:val="00570EE9"/>
    <w:rsid w:val="00571932"/>
    <w:rsid w:val="00571FF0"/>
    <w:rsid w:val="00572689"/>
    <w:rsid w:val="0057348E"/>
    <w:rsid w:val="005736C7"/>
    <w:rsid w:val="00573A46"/>
    <w:rsid w:val="00573E9C"/>
    <w:rsid w:val="005742C7"/>
    <w:rsid w:val="00574A06"/>
    <w:rsid w:val="00574FC7"/>
    <w:rsid w:val="005753BA"/>
    <w:rsid w:val="005759DC"/>
    <w:rsid w:val="00575D34"/>
    <w:rsid w:val="00576511"/>
    <w:rsid w:val="005765B2"/>
    <w:rsid w:val="00576B02"/>
    <w:rsid w:val="00576BB6"/>
    <w:rsid w:val="00577033"/>
    <w:rsid w:val="00577FDD"/>
    <w:rsid w:val="00580205"/>
    <w:rsid w:val="0058020D"/>
    <w:rsid w:val="0058034B"/>
    <w:rsid w:val="005803DD"/>
    <w:rsid w:val="00580B6D"/>
    <w:rsid w:val="00580EF8"/>
    <w:rsid w:val="0058133A"/>
    <w:rsid w:val="0058171D"/>
    <w:rsid w:val="0058180B"/>
    <w:rsid w:val="00581ADD"/>
    <w:rsid w:val="00581C8B"/>
    <w:rsid w:val="005823F2"/>
    <w:rsid w:val="00582D23"/>
    <w:rsid w:val="00583181"/>
    <w:rsid w:val="00583197"/>
    <w:rsid w:val="00583A5F"/>
    <w:rsid w:val="0058407E"/>
    <w:rsid w:val="005847E7"/>
    <w:rsid w:val="00584AFF"/>
    <w:rsid w:val="00584CCA"/>
    <w:rsid w:val="0058555C"/>
    <w:rsid w:val="0058573C"/>
    <w:rsid w:val="005859EC"/>
    <w:rsid w:val="00585CF8"/>
    <w:rsid w:val="00586367"/>
    <w:rsid w:val="0058708E"/>
    <w:rsid w:val="005870ED"/>
    <w:rsid w:val="005875C8"/>
    <w:rsid w:val="0058788C"/>
    <w:rsid w:val="00587F6A"/>
    <w:rsid w:val="00590119"/>
    <w:rsid w:val="0059023F"/>
    <w:rsid w:val="0059024A"/>
    <w:rsid w:val="00590446"/>
    <w:rsid w:val="00590792"/>
    <w:rsid w:val="00590B6B"/>
    <w:rsid w:val="00590C2B"/>
    <w:rsid w:val="00590CC3"/>
    <w:rsid w:val="00590FBC"/>
    <w:rsid w:val="00591673"/>
    <w:rsid w:val="0059281A"/>
    <w:rsid w:val="00593512"/>
    <w:rsid w:val="00593DCF"/>
    <w:rsid w:val="00593E0F"/>
    <w:rsid w:val="00593E21"/>
    <w:rsid w:val="005940E9"/>
    <w:rsid w:val="005949ED"/>
    <w:rsid w:val="005951E0"/>
    <w:rsid w:val="0059541B"/>
    <w:rsid w:val="00595A0A"/>
    <w:rsid w:val="00595A44"/>
    <w:rsid w:val="005964BF"/>
    <w:rsid w:val="00596C3F"/>
    <w:rsid w:val="00596F22"/>
    <w:rsid w:val="005974F3"/>
    <w:rsid w:val="00597A8A"/>
    <w:rsid w:val="005A0297"/>
    <w:rsid w:val="005A0708"/>
    <w:rsid w:val="005A0908"/>
    <w:rsid w:val="005A0A9A"/>
    <w:rsid w:val="005A0B3E"/>
    <w:rsid w:val="005A170C"/>
    <w:rsid w:val="005A273A"/>
    <w:rsid w:val="005A2920"/>
    <w:rsid w:val="005A2EBA"/>
    <w:rsid w:val="005A3621"/>
    <w:rsid w:val="005A397B"/>
    <w:rsid w:val="005A3C59"/>
    <w:rsid w:val="005A3EBB"/>
    <w:rsid w:val="005A3EBC"/>
    <w:rsid w:val="005A40EE"/>
    <w:rsid w:val="005A48B4"/>
    <w:rsid w:val="005A4D28"/>
    <w:rsid w:val="005A4F23"/>
    <w:rsid w:val="005A5194"/>
    <w:rsid w:val="005A5425"/>
    <w:rsid w:val="005A65DD"/>
    <w:rsid w:val="005A79BF"/>
    <w:rsid w:val="005A79F3"/>
    <w:rsid w:val="005A7ADE"/>
    <w:rsid w:val="005A7C07"/>
    <w:rsid w:val="005B0291"/>
    <w:rsid w:val="005B051D"/>
    <w:rsid w:val="005B0716"/>
    <w:rsid w:val="005B0BC5"/>
    <w:rsid w:val="005B0D68"/>
    <w:rsid w:val="005B105D"/>
    <w:rsid w:val="005B1692"/>
    <w:rsid w:val="005B1B6F"/>
    <w:rsid w:val="005B1CBB"/>
    <w:rsid w:val="005B1D9C"/>
    <w:rsid w:val="005B2543"/>
    <w:rsid w:val="005B27C7"/>
    <w:rsid w:val="005B28D6"/>
    <w:rsid w:val="005B29D8"/>
    <w:rsid w:val="005B3263"/>
    <w:rsid w:val="005B39EE"/>
    <w:rsid w:val="005B3DB3"/>
    <w:rsid w:val="005B3EAE"/>
    <w:rsid w:val="005B4423"/>
    <w:rsid w:val="005B4DDC"/>
    <w:rsid w:val="005B5EEE"/>
    <w:rsid w:val="005B600A"/>
    <w:rsid w:val="005B683D"/>
    <w:rsid w:val="005B772E"/>
    <w:rsid w:val="005B77F0"/>
    <w:rsid w:val="005B77F6"/>
    <w:rsid w:val="005C2F80"/>
    <w:rsid w:val="005C3242"/>
    <w:rsid w:val="005C376D"/>
    <w:rsid w:val="005C3902"/>
    <w:rsid w:val="005C3A3D"/>
    <w:rsid w:val="005C3E7C"/>
    <w:rsid w:val="005C411D"/>
    <w:rsid w:val="005C47C3"/>
    <w:rsid w:val="005C47DB"/>
    <w:rsid w:val="005C4FA5"/>
    <w:rsid w:val="005C5DE0"/>
    <w:rsid w:val="005C64D9"/>
    <w:rsid w:val="005C6955"/>
    <w:rsid w:val="005C6BA7"/>
    <w:rsid w:val="005D020C"/>
    <w:rsid w:val="005D0275"/>
    <w:rsid w:val="005D02EA"/>
    <w:rsid w:val="005D0384"/>
    <w:rsid w:val="005D1E02"/>
    <w:rsid w:val="005D1EDE"/>
    <w:rsid w:val="005D1F5B"/>
    <w:rsid w:val="005D21A8"/>
    <w:rsid w:val="005D242D"/>
    <w:rsid w:val="005D25CA"/>
    <w:rsid w:val="005D26FF"/>
    <w:rsid w:val="005D3D6A"/>
    <w:rsid w:val="005D3FE7"/>
    <w:rsid w:val="005D3FF9"/>
    <w:rsid w:val="005D4D20"/>
    <w:rsid w:val="005D5244"/>
    <w:rsid w:val="005D58C7"/>
    <w:rsid w:val="005D5A8E"/>
    <w:rsid w:val="005D6456"/>
    <w:rsid w:val="005D6B86"/>
    <w:rsid w:val="005D6C5E"/>
    <w:rsid w:val="005D6D88"/>
    <w:rsid w:val="005D6F48"/>
    <w:rsid w:val="005E043C"/>
    <w:rsid w:val="005E04C2"/>
    <w:rsid w:val="005E04E3"/>
    <w:rsid w:val="005E08D8"/>
    <w:rsid w:val="005E0BCB"/>
    <w:rsid w:val="005E0D3B"/>
    <w:rsid w:val="005E0F72"/>
    <w:rsid w:val="005E10C7"/>
    <w:rsid w:val="005E10CA"/>
    <w:rsid w:val="005E12A4"/>
    <w:rsid w:val="005E1575"/>
    <w:rsid w:val="005E29B0"/>
    <w:rsid w:val="005E2AD1"/>
    <w:rsid w:val="005E2C7A"/>
    <w:rsid w:val="005E3C7F"/>
    <w:rsid w:val="005E4401"/>
    <w:rsid w:val="005E449B"/>
    <w:rsid w:val="005E485C"/>
    <w:rsid w:val="005E4CEA"/>
    <w:rsid w:val="005E4E48"/>
    <w:rsid w:val="005E5729"/>
    <w:rsid w:val="005E5918"/>
    <w:rsid w:val="005E609D"/>
    <w:rsid w:val="005E60D4"/>
    <w:rsid w:val="005E611E"/>
    <w:rsid w:val="005E6B98"/>
    <w:rsid w:val="005E6BFA"/>
    <w:rsid w:val="005E7829"/>
    <w:rsid w:val="005E7E2B"/>
    <w:rsid w:val="005F0502"/>
    <w:rsid w:val="005F0AFC"/>
    <w:rsid w:val="005F2985"/>
    <w:rsid w:val="005F2E6B"/>
    <w:rsid w:val="005F2F9C"/>
    <w:rsid w:val="005F391E"/>
    <w:rsid w:val="005F39EF"/>
    <w:rsid w:val="005F3ADB"/>
    <w:rsid w:val="005F3D99"/>
    <w:rsid w:val="005F404D"/>
    <w:rsid w:val="005F4FF4"/>
    <w:rsid w:val="005F5A1B"/>
    <w:rsid w:val="005F5C4C"/>
    <w:rsid w:val="005F69EF"/>
    <w:rsid w:val="005F6B8D"/>
    <w:rsid w:val="005F70D1"/>
    <w:rsid w:val="005F75F2"/>
    <w:rsid w:val="005F7D1E"/>
    <w:rsid w:val="00600209"/>
    <w:rsid w:val="006008D2"/>
    <w:rsid w:val="006010BF"/>
    <w:rsid w:val="006010C5"/>
    <w:rsid w:val="006015D5"/>
    <w:rsid w:val="006015D8"/>
    <w:rsid w:val="00601717"/>
    <w:rsid w:val="00601DA1"/>
    <w:rsid w:val="006023EE"/>
    <w:rsid w:val="006026D4"/>
    <w:rsid w:val="00602772"/>
    <w:rsid w:val="00603169"/>
    <w:rsid w:val="00603683"/>
    <w:rsid w:val="00603A53"/>
    <w:rsid w:val="0060426B"/>
    <w:rsid w:val="00604458"/>
    <w:rsid w:val="0060609B"/>
    <w:rsid w:val="006061CC"/>
    <w:rsid w:val="006064EC"/>
    <w:rsid w:val="00606DBC"/>
    <w:rsid w:val="00606E3B"/>
    <w:rsid w:val="00610073"/>
    <w:rsid w:val="00610E87"/>
    <w:rsid w:val="00610EBF"/>
    <w:rsid w:val="006111C6"/>
    <w:rsid w:val="006111E8"/>
    <w:rsid w:val="00611731"/>
    <w:rsid w:val="00611BD1"/>
    <w:rsid w:val="006122CC"/>
    <w:rsid w:val="00612596"/>
    <w:rsid w:val="00612A55"/>
    <w:rsid w:val="00612E36"/>
    <w:rsid w:val="006139CD"/>
    <w:rsid w:val="006148CF"/>
    <w:rsid w:val="00614AC9"/>
    <w:rsid w:val="00614C65"/>
    <w:rsid w:val="00614C86"/>
    <w:rsid w:val="00614D37"/>
    <w:rsid w:val="006152FE"/>
    <w:rsid w:val="00615481"/>
    <w:rsid w:val="0061640E"/>
    <w:rsid w:val="00616F16"/>
    <w:rsid w:val="006170FA"/>
    <w:rsid w:val="00617632"/>
    <w:rsid w:val="006202A2"/>
    <w:rsid w:val="00620300"/>
    <w:rsid w:val="00620BD5"/>
    <w:rsid w:val="00620DFB"/>
    <w:rsid w:val="00622589"/>
    <w:rsid w:val="00622CE5"/>
    <w:rsid w:val="00623066"/>
    <w:rsid w:val="00623085"/>
    <w:rsid w:val="00623A42"/>
    <w:rsid w:val="00624135"/>
    <w:rsid w:val="006249CE"/>
    <w:rsid w:val="00624C44"/>
    <w:rsid w:val="00624CF2"/>
    <w:rsid w:val="00624E60"/>
    <w:rsid w:val="00624F90"/>
    <w:rsid w:val="00625146"/>
    <w:rsid w:val="006258F2"/>
    <w:rsid w:val="00625B43"/>
    <w:rsid w:val="00625EB5"/>
    <w:rsid w:val="00626D68"/>
    <w:rsid w:val="00626F84"/>
    <w:rsid w:val="00627016"/>
    <w:rsid w:val="0062754A"/>
    <w:rsid w:val="006275CB"/>
    <w:rsid w:val="0063007E"/>
    <w:rsid w:val="006300F9"/>
    <w:rsid w:val="00630F36"/>
    <w:rsid w:val="00631AB2"/>
    <w:rsid w:val="00631AD7"/>
    <w:rsid w:val="00631C09"/>
    <w:rsid w:val="00631E2D"/>
    <w:rsid w:val="00631F8E"/>
    <w:rsid w:val="00632201"/>
    <w:rsid w:val="00632ED1"/>
    <w:rsid w:val="00632EE9"/>
    <w:rsid w:val="00632F20"/>
    <w:rsid w:val="0063437D"/>
    <w:rsid w:val="00634668"/>
    <w:rsid w:val="0063489A"/>
    <w:rsid w:val="00634A9A"/>
    <w:rsid w:val="00635C18"/>
    <w:rsid w:val="00635DAE"/>
    <w:rsid w:val="0063650C"/>
    <w:rsid w:val="00636856"/>
    <w:rsid w:val="006368B5"/>
    <w:rsid w:val="00636B91"/>
    <w:rsid w:val="00636CF1"/>
    <w:rsid w:val="00637313"/>
    <w:rsid w:val="006375F3"/>
    <w:rsid w:val="006378B5"/>
    <w:rsid w:val="00640399"/>
    <w:rsid w:val="006409E0"/>
    <w:rsid w:val="00640A5B"/>
    <w:rsid w:val="00640DF0"/>
    <w:rsid w:val="00640FB0"/>
    <w:rsid w:val="00641001"/>
    <w:rsid w:val="0064103D"/>
    <w:rsid w:val="00641E53"/>
    <w:rsid w:val="006426A4"/>
    <w:rsid w:val="00642ED0"/>
    <w:rsid w:val="0064349F"/>
    <w:rsid w:val="0064401C"/>
    <w:rsid w:val="0064451D"/>
    <w:rsid w:val="00644595"/>
    <w:rsid w:val="00645063"/>
    <w:rsid w:val="00645356"/>
    <w:rsid w:val="0064589E"/>
    <w:rsid w:val="006465EC"/>
    <w:rsid w:val="00647471"/>
    <w:rsid w:val="006475B9"/>
    <w:rsid w:val="006478F8"/>
    <w:rsid w:val="00647C5C"/>
    <w:rsid w:val="006503D3"/>
    <w:rsid w:val="0065050E"/>
    <w:rsid w:val="006511D1"/>
    <w:rsid w:val="00651926"/>
    <w:rsid w:val="00652448"/>
    <w:rsid w:val="006527F4"/>
    <w:rsid w:val="00652CAB"/>
    <w:rsid w:val="00652D5C"/>
    <w:rsid w:val="00652D68"/>
    <w:rsid w:val="00653080"/>
    <w:rsid w:val="006534A7"/>
    <w:rsid w:val="00653865"/>
    <w:rsid w:val="00653FBD"/>
    <w:rsid w:val="00654183"/>
    <w:rsid w:val="00654436"/>
    <w:rsid w:val="00654697"/>
    <w:rsid w:val="00654AB4"/>
    <w:rsid w:val="00654DA7"/>
    <w:rsid w:val="00654E4E"/>
    <w:rsid w:val="00655CF5"/>
    <w:rsid w:val="0065747C"/>
    <w:rsid w:val="00657C22"/>
    <w:rsid w:val="00660A8D"/>
    <w:rsid w:val="00660E9A"/>
    <w:rsid w:val="00661C55"/>
    <w:rsid w:val="0066200C"/>
    <w:rsid w:val="006622C8"/>
    <w:rsid w:val="00662812"/>
    <w:rsid w:val="00662A2B"/>
    <w:rsid w:val="006636BC"/>
    <w:rsid w:val="0066380C"/>
    <w:rsid w:val="00663891"/>
    <w:rsid w:val="00663B75"/>
    <w:rsid w:val="006640C7"/>
    <w:rsid w:val="0066426A"/>
    <w:rsid w:val="0066431A"/>
    <w:rsid w:val="00664E3C"/>
    <w:rsid w:val="00665174"/>
    <w:rsid w:val="00665456"/>
    <w:rsid w:val="0066573F"/>
    <w:rsid w:val="00665934"/>
    <w:rsid w:val="00665C85"/>
    <w:rsid w:val="00666775"/>
    <w:rsid w:val="00666ECB"/>
    <w:rsid w:val="00666EDD"/>
    <w:rsid w:val="00667341"/>
    <w:rsid w:val="006676D2"/>
    <w:rsid w:val="00667955"/>
    <w:rsid w:val="00667A3F"/>
    <w:rsid w:val="00667B85"/>
    <w:rsid w:val="00667BA9"/>
    <w:rsid w:val="00667C2C"/>
    <w:rsid w:val="00667F23"/>
    <w:rsid w:val="00667FF4"/>
    <w:rsid w:val="00670CA8"/>
    <w:rsid w:val="00670CED"/>
    <w:rsid w:val="006723B3"/>
    <w:rsid w:val="0067276A"/>
    <w:rsid w:val="00672822"/>
    <w:rsid w:val="00672E7C"/>
    <w:rsid w:val="00673DDF"/>
    <w:rsid w:val="00673EF6"/>
    <w:rsid w:val="00674164"/>
    <w:rsid w:val="00674C44"/>
    <w:rsid w:val="00674D5F"/>
    <w:rsid w:val="00674E7A"/>
    <w:rsid w:val="006752AA"/>
    <w:rsid w:val="00675301"/>
    <w:rsid w:val="00675309"/>
    <w:rsid w:val="00675382"/>
    <w:rsid w:val="00675482"/>
    <w:rsid w:val="006759CB"/>
    <w:rsid w:val="00675C6D"/>
    <w:rsid w:val="00676217"/>
    <w:rsid w:val="0067731B"/>
    <w:rsid w:val="00677761"/>
    <w:rsid w:val="00677FE7"/>
    <w:rsid w:val="00680574"/>
    <w:rsid w:val="0068079C"/>
    <w:rsid w:val="0068093F"/>
    <w:rsid w:val="006812CC"/>
    <w:rsid w:val="00681C3A"/>
    <w:rsid w:val="00682224"/>
    <w:rsid w:val="006824DC"/>
    <w:rsid w:val="0068282D"/>
    <w:rsid w:val="00682FC0"/>
    <w:rsid w:val="006834B7"/>
    <w:rsid w:val="00683A03"/>
    <w:rsid w:val="00683A75"/>
    <w:rsid w:val="00683E71"/>
    <w:rsid w:val="00683FC2"/>
    <w:rsid w:val="00684013"/>
    <w:rsid w:val="00684249"/>
    <w:rsid w:val="00685510"/>
    <w:rsid w:val="00686454"/>
    <w:rsid w:val="006866AC"/>
    <w:rsid w:val="00686734"/>
    <w:rsid w:val="006868D6"/>
    <w:rsid w:val="00686C66"/>
    <w:rsid w:val="00686FB2"/>
    <w:rsid w:val="00687477"/>
    <w:rsid w:val="00687700"/>
    <w:rsid w:val="0068782F"/>
    <w:rsid w:val="0069064A"/>
    <w:rsid w:val="006909DB"/>
    <w:rsid w:val="00690A3C"/>
    <w:rsid w:val="00690D6B"/>
    <w:rsid w:val="00690DAE"/>
    <w:rsid w:val="006912BD"/>
    <w:rsid w:val="006914D6"/>
    <w:rsid w:val="00691A5A"/>
    <w:rsid w:val="00691B6C"/>
    <w:rsid w:val="00691D73"/>
    <w:rsid w:val="0069252C"/>
    <w:rsid w:val="006932D4"/>
    <w:rsid w:val="006934D8"/>
    <w:rsid w:val="00693C88"/>
    <w:rsid w:val="00693F35"/>
    <w:rsid w:val="00694256"/>
    <w:rsid w:val="00694390"/>
    <w:rsid w:val="006944E3"/>
    <w:rsid w:val="00694724"/>
    <w:rsid w:val="0069479E"/>
    <w:rsid w:val="00694900"/>
    <w:rsid w:val="00694D0F"/>
    <w:rsid w:val="00694ECE"/>
    <w:rsid w:val="006953DB"/>
    <w:rsid w:val="00695DAA"/>
    <w:rsid w:val="00696158"/>
    <w:rsid w:val="00696349"/>
    <w:rsid w:val="00696438"/>
    <w:rsid w:val="006966B1"/>
    <w:rsid w:val="00696A3B"/>
    <w:rsid w:val="00696C67"/>
    <w:rsid w:val="00696ED4"/>
    <w:rsid w:val="0069746E"/>
    <w:rsid w:val="006975D1"/>
    <w:rsid w:val="00697C00"/>
    <w:rsid w:val="00697C84"/>
    <w:rsid w:val="006A05B8"/>
    <w:rsid w:val="006A0964"/>
    <w:rsid w:val="006A0A82"/>
    <w:rsid w:val="006A0C88"/>
    <w:rsid w:val="006A0D47"/>
    <w:rsid w:val="006A1133"/>
    <w:rsid w:val="006A20C4"/>
    <w:rsid w:val="006A2154"/>
    <w:rsid w:val="006A2243"/>
    <w:rsid w:val="006A29C3"/>
    <w:rsid w:val="006A2D92"/>
    <w:rsid w:val="006A316A"/>
    <w:rsid w:val="006A369D"/>
    <w:rsid w:val="006A3B11"/>
    <w:rsid w:val="006A3B12"/>
    <w:rsid w:val="006A3C19"/>
    <w:rsid w:val="006A41E9"/>
    <w:rsid w:val="006A432A"/>
    <w:rsid w:val="006A4553"/>
    <w:rsid w:val="006A49E0"/>
    <w:rsid w:val="006A4D56"/>
    <w:rsid w:val="006A5367"/>
    <w:rsid w:val="006A5647"/>
    <w:rsid w:val="006A56D8"/>
    <w:rsid w:val="006A5755"/>
    <w:rsid w:val="006A57FA"/>
    <w:rsid w:val="006A5A43"/>
    <w:rsid w:val="006A6295"/>
    <w:rsid w:val="006A65B6"/>
    <w:rsid w:val="006A67A0"/>
    <w:rsid w:val="006A68C3"/>
    <w:rsid w:val="006A7132"/>
    <w:rsid w:val="006A752D"/>
    <w:rsid w:val="006A796A"/>
    <w:rsid w:val="006A796B"/>
    <w:rsid w:val="006A7EC7"/>
    <w:rsid w:val="006B0CC1"/>
    <w:rsid w:val="006B1221"/>
    <w:rsid w:val="006B12CC"/>
    <w:rsid w:val="006B1944"/>
    <w:rsid w:val="006B239F"/>
    <w:rsid w:val="006B2E38"/>
    <w:rsid w:val="006B31D7"/>
    <w:rsid w:val="006B358F"/>
    <w:rsid w:val="006B41B0"/>
    <w:rsid w:val="006B41B6"/>
    <w:rsid w:val="006B43C6"/>
    <w:rsid w:val="006B492D"/>
    <w:rsid w:val="006B4FEC"/>
    <w:rsid w:val="006B5A22"/>
    <w:rsid w:val="006B5C7E"/>
    <w:rsid w:val="006B5D7F"/>
    <w:rsid w:val="006B5DC7"/>
    <w:rsid w:val="006B5F62"/>
    <w:rsid w:val="006B5FD4"/>
    <w:rsid w:val="006B5FE3"/>
    <w:rsid w:val="006B5FFE"/>
    <w:rsid w:val="006B6401"/>
    <w:rsid w:val="006B6E46"/>
    <w:rsid w:val="006C050F"/>
    <w:rsid w:val="006C0DBA"/>
    <w:rsid w:val="006C12DA"/>
    <w:rsid w:val="006C163E"/>
    <w:rsid w:val="006C234A"/>
    <w:rsid w:val="006C27FA"/>
    <w:rsid w:val="006C2FAD"/>
    <w:rsid w:val="006C31B1"/>
    <w:rsid w:val="006C3A67"/>
    <w:rsid w:val="006C3BE6"/>
    <w:rsid w:val="006C3CAC"/>
    <w:rsid w:val="006C4258"/>
    <w:rsid w:val="006C450D"/>
    <w:rsid w:val="006C4D5D"/>
    <w:rsid w:val="006C55CB"/>
    <w:rsid w:val="006C5A42"/>
    <w:rsid w:val="006C5E2E"/>
    <w:rsid w:val="006C6AD9"/>
    <w:rsid w:val="006C7134"/>
    <w:rsid w:val="006C7493"/>
    <w:rsid w:val="006C7956"/>
    <w:rsid w:val="006D0827"/>
    <w:rsid w:val="006D097D"/>
    <w:rsid w:val="006D0D35"/>
    <w:rsid w:val="006D1350"/>
    <w:rsid w:val="006D186B"/>
    <w:rsid w:val="006D1B9A"/>
    <w:rsid w:val="006D1CBC"/>
    <w:rsid w:val="006D22D4"/>
    <w:rsid w:val="006D2718"/>
    <w:rsid w:val="006D27F2"/>
    <w:rsid w:val="006D2801"/>
    <w:rsid w:val="006D330D"/>
    <w:rsid w:val="006D3573"/>
    <w:rsid w:val="006D3C0D"/>
    <w:rsid w:val="006D49A5"/>
    <w:rsid w:val="006D4BF6"/>
    <w:rsid w:val="006D4D77"/>
    <w:rsid w:val="006D54D0"/>
    <w:rsid w:val="006D6591"/>
    <w:rsid w:val="006D67CB"/>
    <w:rsid w:val="006D69F4"/>
    <w:rsid w:val="006D6A0C"/>
    <w:rsid w:val="006D6B27"/>
    <w:rsid w:val="006D74D8"/>
    <w:rsid w:val="006D7DE6"/>
    <w:rsid w:val="006E123F"/>
    <w:rsid w:val="006E1688"/>
    <w:rsid w:val="006E17FE"/>
    <w:rsid w:val="006E1BFB"/>
    <w:rsid w:val="006E1D0F"/>
    <w:rsid w:val="006E1D39"/>
    <w:rsid w:val="006E2F78"/>
    <w:rsid w:val="006E3CD9"/>
    <w:rsid w:val="006E3F62"/>
    <w:rsid w:val="006E3F9D"/>
    <w:rsid w:val="006E4199"/>
    <w:rsid w:val="006E4697"/>
    <w:rsid w:val="006E4715"/>
    <w:rsid w:val="006E5F52"/>
    <w:rsid w:val="006E6294"/>
    <w:rsid w:val="006E6BB6"/>
    <w:rsid w:val="006E72E5"/>
    <w:rsid w:val="006E74D2"/>
    <w:rsid w:val="006E766F"/>
    <w:rsid w:val="006E7B29"/>
    <w:rsid w:val="006F0D2D"/>
    <w:rsid w:val="006F1131"/>
    <w:rsid w:val="006F17E9"/>
    <w:rsid w:val="006F1C3C"/>
    <w:rsid w:val="006F3015"/>
    <w:rsid w:val="006F30EE"/>
    <w:rsid w:val="006F32E9"/>
    <w:rsid w:val="006F344D"/>
    <w:rsid w:val="006F37F2"/>
    <w:rsid w:val="006F3DA8"/>
    <w:rsid w:val="006F3F84"/>
    <w:rsid w:val="006F45F2"/>
    <w:rsid w:val="006F45F6"/>
    <w:rsid w:val="006F46E0"/>
    <w:rsid w:val="006F5503"/>
    <w:rsid w:val="006F570A"/>
    <w:rsid w:val="006F58AA"/>
    <w:rsid w:val="006F595B"/>
    <w:rsid w:val="006F5ADC"/>
    <w:rsid w:val="006F5D83"/>
    <w:rsid w:val="006F604F"/>
    <w:rsid w:val="006F6ADF"/>
    <w:rsid w:val="006F6C2E"/>
    <w:rsid w:val="006F6D24"/>
    <w:rsid w:val="006F710C"/>
    <w:rsid w:val="006F7F33"/>
    <w:rsid w:val="007006DB"/>
    <w:rsid w:val="00700961"/>
    <w:rsid w:val="00700A5A"/>
    <w:rsid w:val="00700F69"/>
    <w:rsid w:val="00702516"/>
    <w:rsid w:val="00702A15"/>
    <w:rsid w:val="00702AED"/>
    <w:rsid w:val="00702B9A"/>
    <w:rsid w:val="00702BBB"/>
    <w:rsid w:val="00702CB5"/>
    <w:rsid w:val="00703369"/>
    <w:rsid w:val="00703D28"/>
    <w:rsid w:val="00704720"/>
    <w:rsid w:val="00704B65"/>
    <w:rsid w:val="00704F41"/>
    <w:rsid w:val="0070595D"/>
    <w:rsid w:val="00706977"/>
    <w:rsid w:val="00706D39"/>
    <w:rsid w:val="00706D92"/>
    <w:rsid w:val="00706DB0"/>
    <w:rsid w:val="00706F50"/>
    <w:rsid w:val="00707733"/>
    <w:rsid w:val="00707A73"/>
    <w:rsid w:val="00710383"/>
    <w:rsid w:val="007104A2"/>
    <w:rsid w:val="00710607"/>
    <w:rsid w:val="00710B92"/>
    <w:rsid w:val="00711088"/>
    <w:rsid w:val="0071117C"/>
    <w:rsid w:val="007113C0"/>
    <w:rsid w:val="007118DF"/>
    <w:rsid w:val="00711995"/>
    <w:rsid w:val="00711DA0"/>
    <w:rsid w:val="00711F42"/>
    <w:rsid w:val="0071285A"/>
    <w:rsid w:val="00712946"/>
    <w:rsid w:val="0071297C"/>
    <w:rsid w:val="0071356B"/>
    <w:rsid w:val="0071376D"/>
    <w:rsid w:val="00713D8A"/>
    <w:rsid w:val="00714156"/>
    <w:rsid w:val="00714653"/>
    <w:rsid w:val="00714706"/>
    <w:rsid w:val="0071514A"/>
    <w:rsid w:val="007163E2"/>
    <w:rsid w:val="00716D03"/>
    <w:rsid w:val="00717055"/>
    <w:rsid w:val="0071710E"/>
    <w:rsid w:val="0071763E"/>
    <w:rsid w:val="007177F9"/>
    <w:rsid w:val="00717C90"/>
    <w:rsid w:val="00717D4E"/>
    <w:rsid w:val="00720203"/>
    <w:rsid w:val="0072029B"/>
    <w:rsid w:val="00720339"/>
    <w:rsid w:val="007208A9"/>
    <w:rsid w:val="007208DC"/>
    <w:rsid w:val="00720B61"/>
    <w:rsid w:val="00721836"/>
    <w:rsid w:val="00721ACD"/>
    <w:rsid w:val="00721FAA"/>
    <w:rsid w:val="00722562"/>
    <w:rsid w:val="00722B6A"/>
    <w:rsid w:val="00723205"/>
    <w:rsid w:val="007234BF"/>
    <w:rsid w:val="00723525"/>
    <w:rsid w:val="007239BC"/>
    <w:rsid w:val="007243B6"/>
    <w:rsid w:val="0072491A"/>
    <w:rsid w:val="0072537A"/>
    <w:rsid w:val="00725AD4"/>
    <w:rsid w:val="007261CA"/>
    <w:rsid w:val="00726236"/>
    <w:rsid w:val="0072643C"/>
    <w:rsid w:val="00726471"/>
    <w:rsid w:val="0072656F"/>
    <w:rsid w:val="007266C7"/>
    <w:rsid w:val="007266CA"/>
    <w:rsid w:val="007267A5"/>
    <w:rsid w:val="007268F7"/>
    <w:rsid w:val="00726F97"/>
    <w:rsid w:val="00726FC9"/>
    <w:rsid w:val="00730117"/>
    <w:rsid w:val="00730445"/>
    <w:rsid w:val="00730464"/>
    <w:rsid w:val="00730970"/>
    <w:rsid w:val="007310BA"/>
    <w:rsid w:val="007312C1"/>
    <w:rsid w:val="00731ABA"/>
    <w:rsid w:val="00731DA4"/>
    <w:rsid w:val="00731DFF"/>
    <w:rsid w:val="00731E18"/>
    <w:rsid w:val="0073208F"/>
    <w:rsid w:val="00733336"/>
    <w:rsid w:val="00733FC5"/>
    <w:rsid w:val="0073404F"/>
    <w:rsid w:val="00734AC8"/>
    <w:rsid w:val="00735077"/>
    <w:rsid w:val="007351AE"/>
    <w:rsid w:val="007353AA"/>
    <w:rsid w:val="007353EB"/>
    <w:rsid w:val="007368BF"/>
    <w:rsid w:val="0073691D"/>
    <w:rsid w:val="00736964"/>
    <w:rsid w:val="00736994"/>
    <w:rsid w:val="007369D2"/>
    <w:rsid w:val="00736A8C"/>
    <w:rsid w:val="00736C3A"/>
    <w:rsid w:val="00736EA5"/>
    <w:rsid w:val="00740356"/>
    <w:rsid w:val="00740447"/>
    <w:rsid w:val="0074064C"/>
    <w:rsid w:val="00740F83"/>
    <w:rsid w:val="00741536"/>
    <w:rsid w:val="0074161A"/>
    <w:rsid w:val="007416B9"/>
    <w:rsid w:val="00741A83"/>
    <w:rsid w:val="00741D03"/>
    <w:rsid w:val="00741D30"/>
    <w:rsid w:val="00741E89"/>
    <w:rsid w:val="0074211E"/>
    <w:rsid w:val="00742672"/>
    <w:rsid w:val="007432AA"/>
    <w:rsid w:val="00743A29"/>
    <w:rsid w:val="00743C1B"/>
    <w:rsid w:val="00744C2D"/>
    <w:rsid w:val="00744EC9"/>
    <w:rsid w:val="007456D1"/>
    <w:rsid w:val="007459AD"/>
    <w:rsid w:val="00746392"/>
    <w:rsid w:val="0074698B"/>
    <w:rsid w:val="00746E11"/>
    <w:rsid w:val="00746E1A"/>
    <w:rsid w:val="007472A1"/>
    <w:rsid w:val="007477AB"/>
    <w:rsid w:val="007477B7"/>
    <w:rsid w:val="007479AF"/>
    <w:rsid w:val="00747F64"/>
    <w:rsid w:val="007501D4"/>
    <w:rsid w:val="00750314"/>
    <w:rsid w:val="007507FF"/>
    <w:rsid w:val="00750DF4"/>
    <w:rsid w:val="00751491"/>
    <w:rsid w:val="00751751"/>
    <w:rsid w:val="00751A00"/>
    <w:rsid w:val="00751A20"/>
    <w:rsid w:val="00751A40"/>
    <w:rsid w:val="00751BBC"/>
    <w:rsid w:val="00752538"/>
    <w:rsid w:val="00752CDD"/>
    <w:rsid w:val="007530E8"/>
    <w:rsid w:val="007537A8"/>
    <w:rsid w:val="00753E34"/>
    <w:rsid w:val="00753FDE"/>
    <w:rsid w:val="00754558"/>
    <w:rsid w:val="0075472B"/>
    <w:rsid w:val="00754743"/>
    <w:rsid w:val="00755364"/>
    <w:rsid w:val="00755533"/>
    <w:rsid w:val="00755666"/>
    <w:rsid w:val="00755E40"/>
    <w:rsid w:val="00755EDB"/>
    <w:rsid w:val="0075608D"/>
    <w:rsid w:val="00756444"/>
    <w:rsid w:val="00757663"/>
    <w:rsid w:val="00757802"/>
    <w:rsid w:val="00760502"/>
    <w:rsid w:val="0076081B"/>
    <w:rsid w:val="00760FE0"/>
    <w:rsid w:val="0076161B"/>
    <w:rsid w:val="00761E92"/>
    <w:rsid w:val="00762064"/>
    <w:rsid w:val="007621D0"/>
    <w:rsid w:val="0076239D"/>
    <w:rsid w:val="007623FE"/>
    <w:rsid w:val="00762B32"/>
    <w:rsid w:val="00762FB8"/>
    <w:rsid w:val="00763A14"/>
    <w:rsid w:val="00763AA4"/>
    <w:rsid w:val="00763C90"/>
    <w:rsid w:val="00764011"/>
    <w:rsid w:val="00764869"/>
    <w:rsid w:val="007651A2"/>
    <w:rsid w:val="00765352"/>
    <w:rsid w:val="007654CA"/>
    <w:rsid w:val="007657D2"/>
    <w:rsid w:val="007662D9"/>
    <w:rsid w:val="007664AA"/>
    <w:rsid w:val="0076659B"/>
    <w:rsid w:val="00766F01"/>
    <w:rsid w:val="007702B0"/>
    <w:rsid w:val="00770B2F"/>
    <w:rsid w:val="007710DD"/>
    <w:rsid w:val="00771150"/>
    <w:rsid w:val="007717D1"/>
    <w:rsid w:val="007717F9"/>
    <w:rsid w:val="007718BF"/>
    <w:rsid w:val="00771F0D"/>
    <w:rsid w:val="007724FB"/>
    <w:rsid w:val="007728C3"/>
    <w:rsid w:val="00772BD1"/>
    <w:rsid w:val="00772FB8"/>
    <w:rsid w:val="0077301C"/>
    <w:rsid w:val="00773183"/>
    <w:rsid w:val="00773BA7"/>
    <w:rsid w:val="00773F6B"/>
    <w:rsid w:val="00775217"/>
    <w:rsid w:val="0077553E"/>
    <w:rsid w:val="007755DE"/>
    <w:rsid w:val="00775C9B"/>
    <w:rsid w:val="00775C9E"/>
    <w:rsid w:val="00775D80"/>
    <w:rsid w:val="00775E77"/>
    <w:rsid w:val="00776937"/>
    <w:rsid w:val="00776BB7"/>
    <w:rsid w:val="00776FF2"/>
    <w:rsid w:val="00777987"/>
    <w:rsid w:val="00780AA8"/>
    <w:rsid w:val="00780DA9"/>
    <w:rsid w:val="0078176D"/>
    <w:rsid w:val="00781CE7"/>
    <w:rsid w:val="00782AA5"/>
    <w:rsid w:val="00782BF9"/>
    <w:rsid w:val="00783742"/>
    <w:rsid w:val="00783BC7"/>
    <w:rsid w:val="00783F35"/>
    <w:rsid w:val="0078488B"/>
    <w:rsid w:val="0078554C"/>
    <w:rsid w:val="007857B6"/>
    <w:rsid w:val="00785CA8"/>
    <w:rsid w:val="00785FFA"/>
    <w:rsid w:val="00786515"/>
    <w:rsid w:val="00786F8A"/>
    <w:rsid w:val="007877BA"/>
    <w:rsid w:val="00787AEF"/>
    <w:rsid w:val="00790196"/>
    <w:rsid w:val="00790452"/>
    <w:rsid w:val="0079171D"/>
    <w:rsid w:val="00791990"/>
    <w:rsid w:val="00791B33"/>
    <w:rsid w:val="007922CD"/>
    <w:rsid w:val="007928DC"/>
    <w:rsid w:val="00792B7C"/>
    <w:rsid w:val="00792E34"/>
    <w:rsid w:val="007930D4"/>
    <w:rsid w:val="007935F1"/>
    <w:rsid w:val="00793C71"/>
    <w:rsid w:val="00793D6B"/>
    <w:rsid w:val="00794079"/>
    <w:rsid w:val="00794C26"/>
    <w:rsid w:val="00795780"/>
    <w:rsid w:val="007959A0"/>
    <w:rsid w:val="007964D5"/>
    <w:rsid w:val="00796744"/>
    <w:rsid w:val="00796870"/>
    <w:rsid w:val="007969A1"/>
    <w:rsid w:val="00796C2F"/>
    <w:rsid w:val="007970D5"/>
    <w:rsid w:val="007979B4"/>
    <w:rsid w:val="007A014D"/>
    <w:rsid w:val="007A03EF"/>
    <w:rsid w:val="007A0CE9"/>
    <w:rsid w:val="007A0D22"/>
    <w:rsid w:val="007A0FD8"/>
    <w:rsid w:val="007A11B6"/>
    <w:rsid w:val="007A1AF7"/>
    <w:rsid w:val="007A1BB2"/>
    <w:rsid w:val="007A1E54"/>
    <w:rsid w:val="007A1F1D"/>
    <w:rsid w:val="007A219A"/>
    <w:rsid w:val="007A32A4"/>
    <w:rsid w:val="007A39AC"/>
    <w:rsid w:val="007A3CCD"/>
    <w:rsid w:val="007A3F05"/>
    <w:rsid w:val="007A3F53"/>
    <w:rsid w:val="007A3FEA"/>
    <w:rsid w:val="007A45A1"/>
    <w:rsid w:val="007A4CE1"/>
    <w:rsid w:val="007A4DA4"/>
    <w:rsid w:val="007A54BE"/>
    <w:rsid w:val="007A570F"/>
    <w:rsid w:val="007A5854"/>
    <w:rsid w:val="007A5EB0"/>
    <w:rsid w:val="007A602F"/>
    <w:rsid w:val="007A6285"/>
    <w:rsid w:val="007A67C4"/>
    <w:rsid w:val="007A699F"/>
    <w:rsid w:val="007A6D12"/>
    <w:rsid w:val="007A7314"/>
    <w:rsid w:val="007A7A38"/>
    <w:rsid w:val="007A7CBE"/>
    <w:rsid w:val="007B042F"/>
    <w:rsid w:val="007B0E77"/>
    <w:rsid w:val="007B1D08"/>
    <w:rsid w:val="007B1E4B"/>
    <w:rsid w:val="007B1FD4"/>
    <w:rsid w:val="007B28A5"/>
    <w:rsid w:val="007B36CB"/>
    <w:rsid w:val="007B42BE"/>
    <w:rsid w:val="007B453A"/>
    <w:rsid w:val="007B494F"/>
    <w:rsid w:val="007B4F75"/>
    <w:rsid w:val="007B5113"/>
    <w:rsid w:val="007B51A5"/>
    <w:rsid w:val="007B57D9"/>
    <w:rsid w:val="007B60CB"/>
    <w:rsid w:val="007B63D6"/>
    <w:rsid w:val="007B67EB"/>
    <w:rsid w:val="007B6A9B"/>
    <w:rsid w:val="007B6B64"/>
    <w:rsid w:val="007B715D"/>
    <w:rsid w:val="007B71D1"/>
    <w:rsid w:val="007B7337"/>
    <w:rsid w:val="007C0E3F"/>
    <w:rsid w:val="007C12FD"/>
    <w:rsid w:val="007C1B88"/>
    <w:rsid w:val="007C1CC9"/>
    <w:rsid w:val="007C211B"/>
    <w:rsid w:val="007C2897"/>
    <w:rsid w:val="007C32A9"/>
    <w:rsid w:val="007C3410"/>
    <w:rsid w:val="007C3674"/>
    <w:rsid w:val="007C375F"/>
    <w:rsid w:val="007C4153"/>
    <w:rsid w:val="007C4400"/>
    <w:rsid w:val="007C540B"/>
    <w:rsid w:val="007C5CA5"/>
    <w:rsid w:val="007C5D6F"/>
    <w:rsid w:val="007C5F4E"/>
    <w:rsid w:val="007C6281"/>
    <w:rsid w:val="007C6869"/>
    <w:rsid w:val="007C6C02"/>
    <w:rsid w:val="007C7421"/>
    <w:rsid w:val="007C7D7F"/>
    <w:rsid w:val="007C7FD1"/>
    <w:rsid w:val="007D02AD"/>
    <w:rsid w:val="007D0B7B"/>
    <w:rsid w:val="007D129E"/>
    <w:rsid w:val="007D15B2"/>
    <w:rsid w:val="007D18F4"/>
    <w:rsid w:val="007D195C"/>
    <w:rsid w:val="007D252A"/>
    <w:rsid w:val="007D2EC5"/>
    <w:rsid w:val="007D2F4A"/>
    <w:rsid w:val="007D34FA"/>
    <w:rsid w:val="007D4090"/>
    <w:rsid w:val="007D4E40"/>
    <w:rsid w:val="007D4F34"/>
    <w:rsid w:val="007D52D5"/>
    <w:rsid w:val="007D5B7F"/>
    <w:rsid w:val="007D61E4"/>
    <w:rsid w:val="007D6307"/>
    <w:rsid w:val="007D6397"/>
    <w:rsid w:val="007D6831"/>
    <w:rsid w:val="007D6967"/>
    <w:rsid w:val="007D6AE2"/>
    <w:rsid w:val="007D6E52"/>
    <w:rsid w:val="007D6E55"/>
    <w:rsid w:val="007D6F46"/>
    <w:rsid w:val="007D716E"/>
    <w:rsid w:val="007D726C"/>
    <w:rsid w:val="007D73F6"/>
    <w:rsid w:val="007D74FC"/>
    <w:rsid w:val="007D7E39"/>
    <w:rsid w:val="007E0241"/>
    <w:rsid w:val="007E07DF"/>
    <w:rsid w:val="007E08D5"/>
    <w:rsid w:val="007E08E6"/>
    <w:rsid w:val="007E0B95"/>
    <w:rsid w:val="007E0FC1"/>
    <w:rsid w:val="007E1775"/>
    <w:rsid w:val="007E17F9"/>
    <w:rsid w:val="007E1C51"/>
    <w:rsid w:val="007E2050"/>
    <w:rsid w:val="007E26B0"/>
    <w:rsid w:val="007E4C42"/>
    <w:rsid w:val="007E5053"/>
    <w:rsid w:val="007E5598"/>
    <w:rsid w:val="007E5AC7"/>
    <w:rsid w:val="007E5DC3"/>
    <w:rsid w:val="007E6091"/>
    <w:rsid w:val="007E62A9"/>
    <w:rsid w:val="007E674C"/>
    <w:rsid w:val="007E6822"/>
    <w:rsid w:val="007E695E"/>
    <w:rsid w:val="007E6E21"/>
    <w:rsid w:val="007E7ACA"/>
    <w:rsid w:val="007E7FF4"/>
    <w:rsid w:val="007F068D"/>
    <w:rsid w:val="007F0F0F"/>
    <w:rsid w:val="007F1844"/>
    <w:rsid w:val="007F190E"/>
    <w:rsid w:val="007F2F3A"/>
    <w:rsid w:val="007F3BC6"/>
    <w:rsid w:val="007F48DC"/>
    <w:rsid w:val="007F4EFD"/>
    <w:rsid w:val="007F51A5"/>
    <w:rsid w:val="007F6B2A"/>
    <w:rsid w:val="007F6BE1"/>
    <w:rsid w:val="007F77B4"/>
    <w:rsid w:val="007F79F7"/>
    <w:rsid w:val="007F7CC0"/>
    <w:rsid w:val="00800111"/>
    <w:rsid w:val="00800142"/>
    <w:rsid w:val="00800741"/>
    <w:rsid w:val="00800AF5"/>
    <w:rsid w:val="00800C8F"/>
    <w:rsid w:val="008026D9"/>
    <w:rsid w:val="00802CB6"/>
    <w:rsid w:val="008033D9"/>
    <w:rsid w:val="00803E7B"/>
    <w:rsid w:val="008041CE"/>
    <w:rsid w:val="00805530"/>
    <w:rsid w:val="00805A9B"/>
    <w:rsid w:val="00805AF7"/>
    <w:rsid w:val="00805B32"/>
    <w:rsid w:val="00805F8F"/>
    <w:rsid w:val="008061E9"/>
    <w:rsid w:val="008062E3"/>
    <w:rsid w:val="00806EE0"/>
    <w:rsid w:val="00806F34"/>
    <w:rsid w:val="0080760E"/>
    <w:rsid w:val="00807782"/>
    <w:rsid w:val="00807A10"/>
    <w:rsid w:val="00807FF7"/>
    <w:rsid w:val="0081001F"/>
    <w:rsid w:val="0081077A"/>
    <w:rsid w:val="00810953"/>
    <w:rsid w:val="00810C7D"/>
    <w:rsid w:val="008116AA"/>
    <w:rsid w:val="00811B97"/>
    <w:rsid w:val="008122C7"/>
    <w:rsid w:val="0081254C"/>
    <w:rsid w:val="00812569"/>
    <w:rsid w:val="00812A02"/>
    <w:rsid w:val="00812A0F"/>
    <w:rsid w:val="00812C0D"/>
    <w:rsid w:val="00812ED5"/>
    <w:rsid w:val="0081403D"/>
    <w:rsid w:val="00814BDB"/>
    <w:rsid w:val="008153F1"/>
    <w:rsid w:val="00815A91"/>
    <w:rsid w:val="00816102"/>
    <w:rsid w:val="00816717"/>
    <w:rsid w:val="00816C22"/>
    <w:rsid w:val="00817E8A"/>
    <w:rsid w:val="00820F6F"/>
    <w:rsid w:val="00821681"/>
    <w:rsid w:val="0082189D"/>
    <w:rsid w:val="00821D38"/>
    <w:rsid w:val="00822830"/>
    <w:rsid w:val="00822AC7"/>
    <w:rsid w:val="008232EC"/>
    <w:rsid w:val="0082371F"/>
    <w:rsid w:val="0082399B"/>
    <w:rsid w:val="008245AC"/>
    <w:rsid w:val="00824ADF"/>
    <w:rsid w:val="00825287"/>
    <w:rsid w:val="008258CA"/>
    <w:rsid w:val="008266D1"/>
    <w:rsid w:val="00826ECC"/>
    <w:rsid w:val="0082714C"/>
    <w:rsid w:val="00827686"/>
    <w:rsid w:val="00827EC6"/>
    <w:rsid w:val="0083012B"/>
    <w:rsid w:val="00830B90"/>
    <w:rsid w:val="00831142"/>
    <w:rsid w:val="008317C2"/>
    <w:rsid w:val="00831F85"/>
    <w:rsid w:val="0083208A"/>
    <w:rsid w:val="00832276"/>
    <w:rsid w:val="00832B2F"/>
    <w:rsid w:val="00832C23"/>
    <w:rsid w:val="00832C43"/>
    <w:rsid w:val="00832F6C"/>
    <w:rsid w:val="00832FA0"/>
    <w:rsid w:val="008336B5"/>
    <w:rsid w:val="00833BF8"/>
    <w:rsid w:val="00833E38"/>
    <w:rsid w:val="008345E1"/>
    <w:rsid w:val="00834BB2"/>
    <w:rsid w:val="00834F38"/>
    <w:rsid w:val="0083542E"/>
    <w:rsid w:val="00835840"/>
    <w:rsid w:val="00835AAB"/>
    <w:rsid w:val="00836593"/>
    <w:rsid w:val="00836E63"/>
    <w:rsid w:val="00837137"/>
    <w:rsid w:val="0083727D"/>
    <w:rsid w:val="008373FE"/>
    <w:rsid w:val="008375A7"/>
    <w:rsid w:val="008375FD"/>
    <w:rsid w:val="00837A1B"/>
    <w:rsid w:val="00837E04"/>
    <w:rsid w:val="00837EF5"/>
    <w:rsid w:val="00840108"/>
    <w:rsid w:val="00840244"/>
    <w:rsid w:val="00840295"/>
    <w:rsid w:val="00840BA8"/>
    <w:rsid w:val="00840C2C"/>
    <w:rsid w:val="00841624"/>
    <w:rsid w:val="00842264"/>
    <w:rsid w:val="00842449"/>
    <w:rsid w:val="00842490"/>
    <w:rsid w:val="0084265E"/>
    <w:rsid w:val="0084277F"/>
    <w:rsid w:val="008429DE"/>
    <w:rsid w:val="00842E53"/>
    <w:rsid w:val="00842F55"/>
    <w:rsid w:val="00843184"/>
    <w:rsid w:val="00843423"/>
    <w:rsid w:val="008436D7"/>
    <w:rsid w:val="00843D0B"/>
    <w:rsid w:val="00843DA8"/>
    <w:rsid w:val="0084449D"/>
    <w:rsid w:val="0084466E"/>
    <w:rsid w:val="0084473E"/>
    <w:rsid w:val="008451B4"/>
    <w:rsid w:val="0084558D"/>
    <w:rsid w:val="00845BE3"/>
    <w:rsid w:val="00846713"/>
    <w:rsid w:val="00846A74"/>
    <w:rsid w:val="00846CE0"/>
    <w:rsid w:val="00847AC0"/>
    <w:rsid w:val="00850DB5"/>
    <w:rsid w:val="0085112B"/>
    <w:rsid w:val="00851815"/>
    <w:rsid w:val="00851B31"/>
    <w:rsid w:val="0085243F"/>
    <w:rsid w:val="00852711"/>
    <w:rsid w:val="00852782"/>
    <w:rsid w:val="0085349C"/>
    <w:rsid w:val="00854C10"/>
    <w:rsid w:val="00855015"/>
    <w:rsid w:val="00855270"/>
    <w:rsid w:val="00855BA1"/>
    <w:rsid w:val="00855C89"/>
    <w:rsid w:val="008564D8"/>
    <w:rsid w:val="008567D0"/>
    <w:rsid w:val="0085766F"/>
    <w:rsid w:val="00860016"/>
    <w:rsid w:val="00860148"/>
    <w:rsid w:val="00860219"/>
    <w:rsid w:val="00861116"/>
    <w:rsid w:val="00861877"/>
    <w:rsid w:val="00861A14"/>
    <w:rsid w:val="008626F8"/>
    <w:rsid w:val="008627AA"/>
    <w:rsid w:val="00862BF4"/>
    <w:rsid w:val="00862D40"/>
    <w:rsid w:val="00862DE4"/>
    <w:rsid w:val="00862EBD"/>
    <w:rsid w:val="00862EDD"/>
    <w:rsid w:val="00863B24"/>
    <w:rsid w:val="00864105"/>
    <w:rsid w:val="008641C1"/>
    <w:rsid w:val="008642BB"/>
    <w:rsid w:val="00864FDC"/>
    <w:rsid w:val="008652C8"/>
    <w:rsid w:val="00865963"/>
    <w:rsid w:val="00867058"/>
    <w:rsid w:val="008673BE"/>
    <w:rsid w:val="00867523"/>
    <w:rsid w:val="0086755C"/>
    <w:rsid w:val="008676FF"/>
    <w:rsid w:val="00867981"/>
    <w:rsid w:val="00867A34"/>
    <w:rsid w:val="00867E54"/>
    <w:rsid w:val="00870080"/>
    <w:rsid w:val="00870549"/>
    <w:rsid w:val="00871850"/>
    <w:rsid w:val="00871CF6"/>
    <w:rsid w:val="00873102"/>
    <w:rsid w:val="00873457"/>
    <w:rsid w:val="008736E4"/>
    <w:rsid w:val="0087404A"/>
    <w:rsid w:val="00874302"/>
    <w:rsid w:val="00874976"/>
    <w:rsid w:val="00874C68"/>
    <w:rsid w:val="00874FBE"/>
    <w:rsid w:val="00875043"/>
    <w:rsid w:val="008750AD"/>
    <w:rsid w:val="0087525C"/>
    <w:rsid w:val="00875311"/>
    <w:rsid w:val="00875AEE"/>
    <w:rsid w:val="00875EC4"/>
    <w:rsid w:val="00876987"/>
    <w:rsid w:val="00877409"/>
    <w:rsid w:val="008778B3"/>
    <w:rsid w:val="0087798A"/>
    <w:rsid w:val="008801CD"/>
    <w:rsid w:val="00880227"/>
    <w:rsid w:val="0088029B"/>
    <w:rsid w:val="0088051C"/>
    <w:rsid w:val="00881921"/>
    <w:rsid w:val="00881D18"/>
    <w:rsid w:val="00881DF4"/>
    <w:rsid w:val="008827BB"/>
    <w:rsid w:val="00882B73"/>
    <w:rsid w:val="00882F45"/>
    <w:rsid w:val="008837F9"/>
    <w:rsid w:val="00883901"/>
    <w:rsid w:val="00883ED7"/>
    <w:rsid w:val="00883FAA"/>
    <w:rsid w:val="00884219"/>
    <w:rsid w:val="008842CC"/>
    <w:rsid w:val="008855A0"/>
    <w:rsid w:val="008855A4"/>
    <w:rsid w:val="008860D8"/>
    <w:rsid w:val="00891251"/>
    <w:rsid w:val="0089136A"/>
    <w:rsid w:val="008915CD"/>
    <w:rsid w:val="00892BB1"/>
    <w:rsid w:val="00893339"/>
    <w:rsid w:val="0089338D"/>
    <w:rsid w:val="008934D6"/>
    <w:rsid w:val="0089477A"/>
    <w:rsid w:val="008947A5"/>
    <w:rsid w:val="00894A04"/>
    <w:rsid w:val="00894DEA"/>
    <w:rsid w:val="00894F90"/>
    <w:rsid w:val="008958B7"/>
    <w:rsid w:val="00895BDA"/>
    <w:rsid w:val="008967DE"/>
    <w:rsid w:val="00897AB8"/>
    <w:rsid w:val="008A00A7"/>
    <w:rsid w:val="008A04EA"/>
    <w:rsid w:val="008A0CD6"/>
    <w:rsid w:val="008A14FB"/>
    <w:rsid w:val="008A191B"/>
    <w:rsid w:val="008A1E29"/>
    <w:rsid w:val="008A3052"/>
    <w:rsid w:val="008A33A9"/>
    <w:rsid w:val="008A38C2"/>
    <w:rsid w:val="008A3AEB"/>
    <w:rsid w:val="008A3DAF"/>
    <w:rsid w:val="008A4374"/>
    <w:rsid w:val="008A49BF"/>
    <w:rsid w:val="008A4A5F"/>
    <w:rsid w:val="008A4BB0"/>
    <w:rsid w:val="008A56EB"/>
    <w:rsid w:val="008A5923"/>
    <w:rsid w:val="008A5B07"/>
    <w:rsid w:val="008A60E0"/>
    <w:rsid w:val="008A64D9"/>
    <w:rsid w:val="008A6A0F"/>
    <w:rsid w:val="008A6FF0"/>
    <w:rsid w:val="008A6FF3"/>
    <w:rsid w:val="008A7176"/>
    <w:rsid w:val="008A7276"/>
    <w:rsid w:val="008A7B50"/>
    <w:rsid w:val="008A7D69"/>
    <w:rsid w:val="008A7FAF"/>
    <w:rsid w:val="008B002E"/>
    <w:rsid w:val="008B0447"/>
    <w:rsid w:val="008B059C"/>
    <w:rsid w:val="008B0B81"/>
    <w:rsid w:val="008B1305"/>
    <w:rsid w:val="008B164A"/>
    <w:rsid w:val="008B1B66"/>
    <w:rsid w:val="008B1E04"/>
    <w:rsid w:val="008B1EDC"/>
    <w:rsid w:val="008B1FAB"/>
    <w:rsid w:val="008B21E7"/>
    <w:rsid w:val="008B24A9"/>
    <w:rsid w:val="008B2FE5"/>
    <w:rsid w:val="008B325E"/>
    <w:rsid w:val="008B38A1"/>
    <w:rsid w:val="008B390B"/>
    <w:rsid w:val="008B3988"/>
    <w:rsid w:val="008B3CCF"/>
    <w:rsid w:val="008B4047"/>
    <w:rsid w:val="008B4A29"/>
    <w:rsid w:val="008B54CF"/>
    <w:rsid w:val="008B58E3"/>
    <w:rsid w:val="008B5D5F"/>
    <w:rsid w:val="008B5E98"/>
    <w:rsid w:val="008B69F2"/>
    <w:rsid w:val="008B6FE7"/>
    <w:rsid w:val="008B799B"/>
    <w:rsid w:val="008C0DA8"/>
    <w:rsid w:val="008C0F32"/>
    <w:rsid w:val="008C172A"/>
    <w:rsid w:val="008C1A68"/>
    <w:rsid w:val="008C1B49"/>
    <w:rsid w:val="008C1DCA"/>
    <w:rsid w:val="008C1E1B"/>
    <w:rsid w:val="008C21EC"/>
    <w:rsid w:val="008C2ACA"/>
    <w:rsid w:val="008C2E0C"/>
    <w:rsid w:val="008C3312"/>
    <w:rsid w:val="008C3805"/>
    <w:rsid w:val="008C4852"/>
    <w:rsid w:val="008C4F32"/>
    <w:rsid w:val="008C53BA"/>
    <w:rsid w:val="008C546E"/>
    <w:rsid w:val="008C5A5C"/>
    <w:rsid w:val="008C5E87"/>
    <w:rsid w:val="008C6060"/>
    <w:rsid w:val="008C60E0"/>
    <w:rsid w:val="008C670D"/>
    <w:rsid w:val="008C7379"/>
    <w:rsid w:val="008C7731"/>
    <w:rsid w:val="008D04F2"/>
    <w:rsid w:val="008D0791"/>
    <w:rsid w:val="008D0C92"/>
    <w:rsid w:val="008D137D"/>
    <w:rsid w:val="008D17B0"/>
    <w:rsid w:val="008D1CD8"/>
    <w:rsid w:val="008D203F"/>
    <w:rsid w:val="008D2B67"/>
    <w:rsid w:val="008D39B7"/>
    <w:rsid w:val="008D3AF5"/>
    <w:rsid w:val="008D3CEE"/>
    <w:rsid w:val="008D44BC"/>
    <w:rsid w:val="008D46FC"/>
    <w:rsid w:val="008D4B8A"/>
    <w:rsid w:val="008D51AE"/>
    <w:rsid w:val="008D5FA9"/>
    <w:rsid w:val="008D6466"/>
    <w:rsid w:val="008D6573"/>
    <w:rsid w:val="008D6FEA"/>
    <w:rsid w:val="008D72F3"/>
    <w:rsid w:val="008D7AFB"/>
    <w:rsid w:val="008E01BB"/>
    <w:rsid w:val="008E1929"/>
    <w:rsid w:val="008E1985"/>
    <w:rsid w:val="008E1A4E"/>
    <w:rsid w:val="008E1F83"/>
    <w:rsid w:val="008E2AB2"/>
    <w:rsid w:val="008E2DC4"/>
    <w:rsid w:val="008E4CAB"/>
    <w:rsid w:val="008E4D8C"/>
    <w:rsid w:val="008E5229"/>
    <w:rsid w:val="008E5584"/>
    <w:rsid w:val="008E6149"/>
    <w:rsid w:val="008E62F4"/>
    <w:rsid w:val="008E6B62"/>
    <w:rsid w:val="008E708F"/>
    <w:rsid w:val="008E7368"/>
    <w:rsid w:val="008E7577"/>
    <w:rsid w:val="008E7C6F"/>
    <w:rsid w:val="008F01C0"/>
    <w:rsid w:val="008F0D12"/>
    <w:rsid w:val="008F18E4"/>
    <w:rsid w:val="008F1AFA"/>
    <w:rsid w:val="008F2145"/>
    <w:rsid w:val="008F283A"/>
    <w:rsid w:val="008F3E53"/>
    <w:rsid w:val="008F3EBA"/>
    <w:rsid w:val="008F44DF"/>
    <w:rsid w:val="008F4ABB"/>
    <w:rsid w:val="008F4B9F"/>
    <w:rsid w:val="008F4C0D"/>
    <w:rsid w:val="008F4FD2"/>
    <w:rsid w:val="008F54A4"/>
    <w:rsid w:val="008F591F"/>
    <w:rsid w:val="008F59F4"/>
    <w:rsid w:val="008F5C3A"/>
    <w:rsid w:val="008F5D31"/>
    <w:rsid w:val="008F5EE5"/>
    <w:rsid w:val="008F6413"/>
    <w:rsid w:val="008F64E7"/>
    <w:rsid w:val="008F6563"/>
    <w:rsid w:val="008F68B2"/>
    <w:rsid w:val="008F7E90"/>
    <w:rsid w:val="00900245"/>
    <w:rsid w:val="0090027E"/>
    <w:rsid w:val="009005E4"/>
    <w:rsid w:val="00900F0A"/>
    <w:rsid w:val="009012C4"/>
    <w:rsid w:val="009014D2"/>
    <w:rsid w:val="00901938"/>
    <w:rsid w:val="00901EE9"/>
    <w:rsid w:val="00902692"/>
    <w:rsid w:val="00902B28"/>
    <w:rsid w:val="00902DB3"/>
    <w:rsid w:val="00902E58"/>
    <w:rsid w:val="0090376B"/>
    <w:rsid w:val="00903AB4"/>
    <w:rsid w:val="00903D0E"/>
    <w:rsid w:val="00904754"/>
    <w:rsid w:val="0090526D"/>
    <w:rsid w:val="00905C18"/>
    <w:rsid w:val="00905F17"/>
    <w:rsid w:val="00906089"/>
    <w:rsid w:val="00906987"/>
    <w:rsid w:val="00907224"/>
    <w:rsid w:val="009079F6"/>
    <w:rsid w:val="00910CD3"/>
    <w:rsid w:val="0091159A"/>
    <w:rsid w:val="00911766"/>
    <w:rsid w:val="00911AAA"/>
    <w:rsid w:val="00911BBD"/>
    <w:rsid w:val="00912011"/>
    <w:rsid w:val="009124E1"/>
    <w:rsid w:val="009125F3"/>
    <w:rsid w:val="00912B84"/>
    <w:rsid w:val="00912C92"/>
    <w:rsid w:val="00913BAA"/>
    <w:rsid w:val="00913CAE"/>
    <w:rsid w:val="00913D7B"/>
    <w:rsid w:val="0091543F"/>
    <w:rsid w:val="00915644"/>
    <w:rsid w:val="00916C4F"/>
    <w:rsid w:val="00916F46"/>
    <w:rsid w:val="00916F72"/>
    <w:rsid w:val="009173E3"/>
    <w:rsid w:val="00917411"/>
    <w:rsid w:val="00917718"/>
    <w:rsid w:val="00917913"/>
    <w:rsid w:val="00917CDD"/>
    <w:rsid w:val="00917D22"/>
    <w:rsid w:val="00917EF9"/>
    <w:rsid w:val="009200B9"/>
    <w:rsid w:val="009209BE"/>
    <w:rsid w:val="00920EF0"/>
    <w:rsid w:val="00920FE8"/>
    <w:rsid w:val="0092108F"/>
    <w:rsid w:val="009220E6"/>
    <w:rsid w:val="009221F4"/>
    <w:rsid w:val="009224CC"/>
    <w:rsid w:val="00922760"/>
    <w:rsid w:val="00922D76"/>
    <w:rsid w:val="00922DC2"/>
    <w:rsid w:val="009233AF"/>
    <w:rsid w:val="009235F3"/>
    <w:rsid w:val="0092430E"/>
    <w:rsid w:val="00924990"/>
    <w:rsid w:val="00924B8E"/>
    <w:rsid w:val="0092572A"/>
    <w:rsid w:val="009259CD"/>
    <w:rsid w:val="00925C7A"/>
    <w:rsid w:val="00925F85"/>
    <w:rsid w:val="00925F99"/>
    <w:rsid w:val="009269CD"/>
    <w:rsid w:val="00926B66"/>
    <w:rsid w:val="00926C62"/>
    <w:rsid w:val="009271DF"/>
    <w:rsid w:val="009272BA"/>
    <w:rsid w:val="0092762D"/>
    <w:rsid w:val="00927BCE"/>
    <w:rsid w:val="009301B3"/>
    <w:rsid w:val="00930978"/>
    <w:rsid w:val="00930C32"/>
    <w:rsid w:val="00931175"/>
    <w:rsid w:val="00931DA8"/>
    <w:rsid w:val="00931F4B"/>
    <w:rsid w:val="0093355F"/>
    <w:rsid w:val="00933608"/>
    <w:rsid w:val="00933B8A"/>
    <w:rsid w:val="00933F15"/>
    <w:rsid w:val="009346B0"/>
    <w:rsid w:val="009346C0"/>
    <w:rsid w:val="00934F47"/>
    <w:rsid w:val="00935392"/>
    <w:rsid w:val="00935F47"/>
    <w:rsid w:val="00936C3D"/>
    <w:rsid w:val="00936E5B"/>
    <w:rsid w:val="009372E9"/>
    <w:rsid w:val="00937439"/>
    <w:rsid w:val="009402CC"/>
    <w:rsid w:val="009404B6"/>
    <w:rsid w:val="009406C6"/>
    <w:rsid w:val="00940ADF"/>
    <w:rsid w:val="00940D72"/>
    <w:rsid w:val="00941E28"/>
    <w:rsid w:val="00942394"/>
    <w:rsid w:val="00942846"/>
    <w:rsid w:val="0094305A"/>
    <w:rsid w:val="00944FE8"/>
    <w:rsid w:val="0094538A"/>
    <w:rsid w:val="0094611B"/>
    <w:rsid w:val="00946797"/>
    <w:rsid w:val="0094764C"/>
    <w:rsid w:val="00947B88"/>
    <w:rsid w:val="00950611"/>
    <w:rsid w:val="00950732"/>
    <w:rsid w:val="0095090A"/>
    <w:rsid w:val="00950B9F"/>
    <w:rsid w:val="00950D3C"/>
    <w:rsid w:val="00951487"/>
    <w:rsid w:val="00951584"/>
    <w:rsid w:val="009522FF"/>
    <w:rsid w:val="0095271D"/>
    <w:rsid w:val="00952F82"/>
    <w:rsid w:val="00953525"/>
    <w:rsid w:val="009540AD"/>
    <w:rsid w:val="0095457F"/>
    <w:rsid w:val="009547AF"/>
    <w:rsid w:val="00955C51"/>
    <w:rsid w:val="00956138"/>
    <w:rsid w:val="009562D2"/>
    <w:rsid w:val="009565B8"/>
    <w:rsid w:val="0095749F"/>
    <w:rsid w:val="00957501"/>
    <w:rsid w:val="00957BB3"/>
    <w:rsid w:val="00957ED6"/>
    <w:rsid w:val="009609B4"/>
    <w:rsid w:val="00960B2F"/>
    <w:rsid w:val="0096163E"/>
    <w:rsid w:val="00961A04"/>
    <w:rsid w:val="00961F02"/>
    <w:rsid w:val="00962EC3"/>
    <w:rsid w:val="00962FDF"/>
    <w:rsid w:val="0096332D"/>
    <w:rsid w:val="00963470"/>
    <w:rsid w:val="009639BB"/>
    <w:rsid w:val="0096433B"/>
    <w:rsid w:val="009647E4"/>
    <w:rsid w:val="00964A74"/>
    <w:rsid w:val="00965140"/>
    <w:rsid w:val="00965258"/>
    <w:rsid w:val="009656EB"/>
    <w:rsid w:val="00965A57"/>
    <w:rsid w:val="00965F84"/>
    <w:rsid w:val="00966042"/>
    <w:rsid w:val="0096630D"/>
    <w:rsid w:val="00966D66"/>
    <w:rsid w:val="00966E64"/>
    <w:rsid w:val="00967B63"/>
    <w:rsid w:val="00967EE7"/>
    <w:rsid w:val="00967F25"/>
    <w:rsid w:val="00970503"/>
    <w:rsid w:val="00970745"/>
    <w:rsid w:val="00970F22"/>
    <w:rsid w:val="00970FE9"/>
    <w:rsid w:val="0097113F"/>
    <w:rsid w:val="009713CA"/>
    <w:rsid w:val="00971DD3"/>
    <w:rsid w:val="009724E6"/>
    <w:rsid w:val="0097251A"/>
    <w:rsid w:val="00972916"/>
    <w:rsid w:val="00972EF4"/>
    <w:rsid w:val="009736E6"/>
    <w:rsid w:val="00973996"/>
    <w:rsid w:val="00973B49"/>
    <w:rsid w:val="00975AAF"/>
    <w:rsid w:val="00975E31"/>
    <w:rsid w:val="00976119"/>
    <w:rsid w:val="00976196"/>
    <w:rsid w:val="009761E5"/>
    <w:rsid w:val="00976449"/>
    <w:rsid w:val="00976B6C"/>
    <w:rsid w:val="00976F5F"/>
    <w:rsid w:val="00977BAB"/>
    <w:rsid w:val="009804CA"/>
    <w:rsid w:val="00980801"/>
    <w:rsid w:val="00980FCD"/>
    <w:rsid w:val="0098109F"/>
    <w:rsid w:val="0098111B"/>
    <w:rsid w:val="00981241"/>
    <w:rsid w:val="009813B5"/>
    <w:rsid w:val="00981785"/>
    <w:rsid w:val="00982256"/>
    <w:rsid w:val="00982864"/>
    <w:rsid w:val="00982E1E"/>
    <w:rsid w:val="009834DA"/>
    <w:rsid w:val="00984E9D"/>
    <w:rsid w:val="009852BA"/>
    <w:rsid w:val="00985440"/>
    <w:rsid w:val="009855DF"/>
    <w:rsid w:val="00985A67"/>
    <w:rsid w:val="00985C37"/>
    <w:rsid w:val="00986261"/>
    <w:rsid w:val="009862AC"/>
    <w:rsid w:val="009863B3"/>
    <w:rsid w:val="00986883"/>
    <w:rsid w:val="00986E6C"/>
    <w:rsid w:val="00987733"/>
    <w:rsid w:val="009878D3"/>
    <w:rsid w:val="00987A73"/>
    <w:rsid w:val="00990161"/>
    <w:rsid w:val="00990FE3"/>
    <w:rsid w:val="009919F6"/>
    <w:rsid w:val="00991B84"/>
    <w:rsid w:val="00991C76"/>
    <w:rsid w:val="00991E7D"/>
    <w:rsid w:val="00992237"/>
    <w:rsid w:val="00992284"/>
    <w:rsid w:val="00993606"/>
    <w:rsid w:val="009936A8"/>
    <w:rsid w:val="009936B1"/>
    <w:rsid w:val="009939DC"/>
    <w:rsid w:val="009946C8"/>
    <w:rsid w:val="00994CC0"/>
    <w:rsid w:val="00994E1A"/>
    <w:rsid w:val="009950C7"/>
    <w:rsid w:val="009958FA"/>
    <w:rsid w:val="00995ABE"/>
    <w:rsid w:val="00995D05"/>
    <w:rsid w:val="00996E88"/>
    <w:rsid w:val="0099712A"/>
    <w:rsid w:val="0099743B"/>
    <w:rsid w:val="009976FD"/>
    <w:rsid w:val="009979E3"/>
    <w:rsid w:val="00997AE1"/>
    <w:rsid w:val="009A03CD"/>
    <w:rsid w:val="009A060B"/>
    <w:rsid w:val="009A08D4"/>
    <w:rsid w:val="009A0A48"/>
    <w:rsid w:val="009A0A97"/>
    <w:rsid w:val="009A0BF2"/>
    <w:rsid w:val="009A0DD6"/>
    <w:rsid w:val="009A0F94"/>
    <w:rsid w:val="009A1B04"/>
    <w:rsid w:val="009A1C37"/>
    <w:rsid w:val="009A246B"/>
    <w:rsid w:val="009A27D0"/>
    <w:rsid w:val="009A2809"/>
    <w:rsid w:val="009A312E"/>
    <w:rsid w:val="009A3290"/>
    <w:rsid w:val="009A3846"/>
    <w:rsid w:val="009A39A8"/>
    <w:rsid w:val="009A4B8C"/>
    <w:rsid w:val="009A4F9D"/>
    <w:rsid w:val="009A54D8"/>
    <w:rsid w:val="009A5535"/>
    <w:rsid w:val="009A5787"/>
    <w:rsid w:val="009A5C48"/>
    <w:rsid w:val="009A5F2C"/>
    <w:rsid w:val="009A645C"/>
    <w:rsid w:val="009A69DF"/>
    <w:rsid w:val="009A69FF"/>
    <w:rsid w:val="009A70A8"/>
    <w:rsid w:val="009A73CC"/>
    <w:rsid w:val="009A7598"/>
    <w:rsid w:val="009A789C"/>
    <w:rsid w:val="009A7B85"/>
    <w:rsid w:val="009B1EBF"/>
    <w:rsid w:val="009B23E7"/>
    <w:rsid w:val="009B25F9"/>
    <w:rsid w:val="009B297F"/>
    <w:rsid w:val="009B325E"/>
    <w:rsid w:val="009B3A4A"/>
    <w:rsid w:val="009B3A76"/>
    <w:rsid w:val="009B457A"/>
    <w:rsid w:val="009B4DC9"/>
    <w:rsid w:val="009B51CF"/>
    <w:rsid w:val="009B52F9"/>
    <w:rsid w:val="009B565A"/>
    <w:rsid w:val="009B566B"/>
    <w:rsid w:val="009B5998"/>
    <w:rsid w:val="009B59D9"/>
    <w:rsid w:val="009B60E2"/>
    <w:rsid w:val="009B69C6"/>
    <w:rsid w:val="009B79E0"/>
    <w:rsid w:val="009B7EB0"/>
    <w:rsid w:val="009C02AA"/>
    <w:rsid w:val="009C06BF"/>
    <w:rsid w:val="009C0BA7"/>
    <w:rsid w:val="009C0E4A"/>
    <w:rsid w:val="009C0E73"/>
    <w:rsid w:val="009C12F1"/>
    <w:rsid w:val="009C2D04"/>
    <w:rsid w:val="009C2DFE"/>
    <w:rsid w:val="009C3804"/>
    <w:rsid w:val="009C38FA"/>
    <w:rsid w:val="009C3F73"/>
    <w:rsid w:val="009C5106"/>
    <w:rsid w:val="009C5831"/>
    <w:rsid w:val="009C5D08"/>
    <w:rsid w:val="009C5E23"/>
    <w:rsid w:val="009C6F1F"/>
    <w:rsid w:val="009C6F26"/>
    <w:rsid w:val="009D0881"/>
    <w:rsid w:val="009D08AA"/>
    <w:rsid w:val="009D0C54"/>
    <w:rsid w:val="009D0D0C"/>
    <w:rsid w:val="009D0D35"/>
    <w:rsid w:val="009D0F7D"/>
    <w:rsid w:val="009D13A7"/>
    <w:rsid w:val="009D13BF"/>
    <w:rsid w:val="009D1B97"/>
    <w:rsid w:val="009D2145"/>
    <w:rsid w:val="009D29D5"/>
    <w:rsid w:val="009D32D4"/>
    <w:rsid w:val="009D3364"/>
    <w:rsid w:val="009D34D2"/>
    <w:rsid w:val="009D43E4"/>
    <w:rsid w:val="009D4EF4"/>
    <w:rsid w:val="009D52C6"/>
    <w:rsid w:val="009D5FCD"/>
    <w:rsid w:val="009D604A"/>
    <w:rsid w:val="009D64A6"/>
    <w:rsid w:val="009D75ED"/>
    <w:rsid w:val="009E011B"/>
    <w:rsid w:val="009E0A45"/>
    <w:rsid w:val="009E16B5"/>
    <w:rsid w:val="009E1B81"/>
    <w:rsid w:val="009E1CC0"/>
    <w:rsid w:val="009E1F3C"/>
    <w:rsid w:val="009E2394"/>
    <w:rsid w:val="009E2407"/>
    <w:rsid w:val="009E31D0"/>
    <w:rsid w:val="009E3639"/>
    <w:rsid w:val="009E36CD"/>
    <w:rsid w:val="009E3909"/>
    <w:rsid w:val="009E39BA"/>
    <w:rsid w:val="009E3CB0"/>
    <w:rsid w:val="009E4191"/>
    <w:rsid w:val="009E428F"/>
    <w:rsid w:val="009E4B63"/>
    <w:rsid w:val="009E4C8E"/>
    <w:rsid w:val="009E5913"/>
    <w:rsid w:val="009E5B28"/>
    <w:rsid w:val="009E6213"/>
    <w:rsid w:val="009E639E"/>
    <w:rsid w:val="009E63B5"/>
    <w:rsid w:val="009E6A6D"/>
    <w:rsid w:val="009E6CE8"/>
    <w:rsid w:val="009E7139"/>
    <w:rsid w:val="009E7630"/>
    <w:rsid w:val="009E7E1B"/>
    <w:rsid w:val="009E7EE6"/>
    <w:rsid w:val="009F0452"/>
    <w:rsid w:val="009F10BB"/>
    <w:rsid w:val="009F13FD"/>
    <w:rsid w:val="009F1C59"/>
    <w:rsid w:val="009F216D"/>
    <w:rsid w:val="009F21C3"/>
    <w:rsid w:val="009F23C8"/>
    <w:rsid w:val="009F2BB6"/>
    <w:rsid w:val="009F2F8C"/>
    <w:rsid w:val="009F39CF"/>
    <w:rsid w:val="009F3B5C"/>
    <w:rsid w:val="009F40C0"/>
    <w:rsid w:val="009F4C5B"/>
    <w:rsid w:val="009F4E58"/>
    <w:rsid w:val="009F5126"/>
    <w:rsid w:val="009F5BBF"/>
    <w:rsid w:val="009F5FDC"/>
    <w:rsid w:val="009F6167"/>
    <w:rsid w:val="009F646D"/>
    <w:rsid w:val="009F6FE3"/>
    <w:rsid w:val="009F75D7"/>
    <w:rsid w:val="00A0010E"/>
    <w:rsid w:val="00A00274"/>
    <w:rsid w:val="00A00B2F"/>
    <w:rsid w:val="00A00E47"/>
    <w:rsid w:val="00A011BA"/>
    <w:rsid w:val="00A019A4"/>
    <w:rsid w:val="00A01C50"/>
    <w:rsid w:val="00A01C8A"/>
    <w:rsid w:val="00A029D0"/>
    <w:rsid w:val="00A02E1C"/>
    <w:rsid w:val="00A04676"/>
    <w:rsid w:val="00A0549E"/>
    <w:rsid w:val="00A05789"/>
    <w:rsid w:val="00A05F94"/>
    <w:rsid w:val="00A064F1"/>
    <w:rsid w:val="00A066B8"/>
    <w:rsid w:val="00A06DA9"/>
    <w:rsid w:val="00A06F09"/>
    <w:rsid w:val="00A0708C"/>
    <w:rsid w:val="00A07ECE"/>
    <w:rsid w:val="00A07F0B"/>
    <w:rsid w:val="00A11278"/>
    <w:rsid w:val="00A11978"/>
    <w:rsid w:val="00A120D4"/>
    <w:rsid w:val="00A12464"/>
    <w:rsid w:val="00A12737"/>
    <w:rsid w:val="00A1293B"/>
    <w:rsid w:val="00A134AB"/>
    <w:rsid w:val="00A13B44"/>
    <w:rsid w:val="00A13CF1"/>
    <w:rsid w:val="00A13CFA"/>
    <w:rsid w:val="00A141A5"/>
    <w:rsid w:val="00A1486E"/>
    <w:rsid w:val="00A14BBC"/>
    <w:rsid w:val="00A15207"/>
    <w:rsid w:val="00A15393"/>
    <w:rsid w:val="00A160E2"/>
    <w:rsid w:val="00A164C5"/>
    <w:rsid w:val="00A16ED5"/>
    <w:rsid w:val="00A172C2"/>
    <w:rsid w:val="00A17FD8"/>
    <w:rsid w:val="00A20550"/>
    <w:rsid w:val="00A20784"/>
    <w:rsid w:val="00A210B1"/>
    <w:rsid w:val="00A21440"/>
    <w:rsid w:val="00A21B99"/>
    <w:rsid w:val="00A22627"/>
    <w:rsid w:val="00A22915"/>
    <w:rsid w:val="00A2299C"/>
    <w:rsid w:val="00A22D42"/>
    <w:rsid w:val="00A2349B"/>
    <w:rsid w:val="00A23F52"/>
    <w:rsid w:val="00A2427D"/>
    <w:rsid w:val="00A250F3"/>
    <w:rsid w:val="00A258F2"/>
    <w:rsid w:val="00A25B40"/>
    <w:rsid w:val="00A25CA4"/>
    <w:rsid w:val="00A26F58"/>
    <w:rsid w:val="00A308D4"/>
    <w:rsid w:val="00A30A6F"/>
    <w:rsid w:val="00A30BD4"/>
    <w:rsid w:val="00A30FF7"/>
    <w:rsid w:val="00A3101E"/>
    <w:rsid w:val="00A31611"/>
    <w:rsid w:val="00A31FBE"/>
    <w:rsid w:val="00A32110"/>
    <w:rsid w:val="00A327CF"/>
    <w:rsid w:val="00A32947"/>
    <w:rsid w:val="00A33441"/>
    <w:rsid w:val="00A338A7"/>
    <w:rsid w:val="00A3394D"/>
    <w:rsid w:val="00A33CA1"/>
    <w:rsid w:val="00A33EEF"/>
    <w:rsid w:val="00A3428F"/>
    <w:rsid w:val="00A34603"/>
    <w:rsid w:val="00A34723"/>
    <w:rsid w:val="00A353E0"/>
    <w:rsid w:val="00A3570F"/>
    <w:rsid w:val="00A35823"/>
    <w:rsid w:val="00A35A86"/>
    <w:rsid w:val="00A36327"/>
    <w:rsid w:val="00A3655D"/>
    <w:rsid w:val="00A36D5B"/>
    <w:rsid w:val="00A37426"/>
    <w:rsid w:val="00A378B9"/>
    <w:rsid w:val="00A37944"/>
    <w:rsid w:val="00A37F29"/>
    <w:rsid w:val="00A401F8"/>
    <w:rsid w:val="00A4022F"/>
    <w:rsid w:val="00A406A2"/>
    <w:rsid w:val="00A40F33"/>
    <w:rsid w:val="00A41456"/>
    <w:rsid w:val="00A41BD3"/>
    <w:rsid w:val="00A41CAA"/>
    <w:rsid w:val="00A425CD"/>
    <w:rsid w:val="00A42767"/>
    <w:rsid w:val="00A42908"/>
    <w:rsid w:val="00A42AFC"/>
    <w:rsid w:val="00A42B24"/>
    <w:rsid w:val="00A43767"/>
    <w:rsid w:val="00A43CC0"/>
    <w:rsid w:val="00A44AF7"/>
    <w:rsid w:val="00A466AF"/>
    <w:rsid w:val="00A46748"/>
    <w:rsid w:val="00A46D8A"/>
    <w:rsid w:val="00A470F5"/>
    <w:rsid w:val="00A472C3"/>
    <w:rsid w:val="00A5065D"/>
    <w:rsid w:val="00A507B7"/>
    <w:rsid w:val="00A5091A"/>
    <w:rsid w:val="00A50EA6"/>
    <w:rsid w:val="00A511E9"/>
    <w:rsid w:val="00A512F0"/>
    <w:rsid w:val="00A516B3"/>
    <w:rsid w:val="00A518D4"/>
    <w:rsid w:val="00A51B99"/>
    <w:rsid w:val="00A51E59"/>
    <w:rsid w:val="00A51FB1"/>
    <w:rsid w:val="00A5221F"/>
    <w:rsid w:val="00A5285D"/>
    <w:rsid w:val="00A52EEF"/>
    <w:rsid w:val="00A53582"/>
    <w:rsid w:val="00A537FF"/>
    <w:rsid w:val="00A53C8B"/>
    <w:rsid w:val="00A53ECC"/>
    <w:rsid w:val="00A53F7F"/>
    <w:rsid w:val="00A54615"/>
    <w:rsid w:val="00A547FC"/>
    <w:rsid w:val="00A54923"/>
    <w:rsid w:val="00A54AAA"/>
    <w:rsid w:val="00A54EE4"/>
    <w:rsid w:val="00A5515E"/>
    <w:rsid w:val="00A55650"/>
    <w:rsid w:val="00A565A1"/>
    <w:rsid w:val="00A57070"/>
    <w:rsid w:val="00A57B65"/>
    <w:rsid w:val="00A57B6A"/>
    <w:rsid w:val="00A57CAB"/>
    <w:rsid w:val="00A57FE5"/>
    <w:rsid w:val="00A6068C"/>
    <w:rsid w:val="00A60C1B"/>
    <w:rsid w:val="00A60D4B"/>
    <w:rsid w:val="00A60FF7"/>
    <w:rsid w:val="00A61331"/>
    <w:rsid w:val="00A614F0"/>
    <w:rsid w:val="00A61797"/>
    <w:rsid w:val="00A619E9"/>
    <w:rsid w:val="00A61DD4"/>
    <w:rsid w:val="00A62435"/>
    <w:rsid w:val="00A6433F"/>
    <w:rsid w:val="00A6436E"/>
    <w:rsid w:val="00A64827"/>
    <w:rsid w:val="00A64CAA"/>
    <w:rsid w:val="00A64DB5"/>
    <w:rsid w:val="00A65721"/>
    <w:rsid w:val="00A65BB3"/>
    <w:rsid w:val="00A65C5F"/>
    <w:rsid w:val="00A66008"/>
    <w:rsid w:val="00A66255"/>
    <w:rsid w:val="00A66BA7"/>
    <w:rsid w:val="00A66E50"/>
    <w:rsid w:val="00A67250"/>
    <w:rsid w:val="00A672A5"/>
    <w:rsid w:val="00A67314"/>
    <w:rsid w:val="00A6777D"/>
    <w:rsid w:val="00A67BFB"/>
    <w:rsid w:val="00A7072A"/>
    <w:rsid w:val="00A70B26"/>
    <w:rsid w:val="00A7112D"/>
    <w:rsid w:val="00A711BF"/>
    <w:rsid w:val="00A713CC"/>
    <w:rsid w:val="00A7146B"/>
    <w:rsid w:val="00A720B8"/>
    <w:rsid w:val="00A721BC"/>
    <w:rsid w:val="00A7277F"/>
    <w:rsid w:val="00A72E3F"/>
    <w:rsid w:val="00A738A2"/>
    <w:rsid w:val="00A739B5"/>
    <w:rsid w:val="00A73FED"/>
    <w:rsid w:val="00A740AB"/>
    <w:rsid w:val="00A743CE"/>
    <w:rsid w:val="00A74C89"/>
    <w:rsid w:val="00A75544"/>
    <w:rsid w:val="00A758EB"/>
    <w:rsid w:val="00A762B8"/>
    <w:rsid w:val="00A76BED"/>
    <w:rsid w:val="00A76FCC"/>
    <w:rsid w:val="00A77356"/>
    <w:rsid w:val="00A77C50"/>
    <w:rsid w:val="00A814D1"/>
    <w:rsid w:val="00A815FB"/>
    <w:rsid w:val="00A8165C"/>
    <w:rsid w:val="00A819FE"/>
    <w:rsid w:val="00A81EA9"/>
    <w:rsid w:val="00A82775"/>
    <w:rsid w:val="00A828B0"/>
    <w:rsid w:val="00A82BC3"/>
    <w:rsid w:val="00A834C9"/>
    <w:rsid w:val="00A84C87"/>
    <w:rsid w:val="00A84F48"/>
    <w:rsid w:val="00A85112"/>
    <w:rsid w:val="00A85393"/>
    <w:rsid w:val="00A8546F"/>
    <w:rsid w:val="00A86B50"/>
    <w:rsid w:val="00A8771B"/>
    <w:rsid w:val="00A8773D"/>
    <w:rsid w:val="00A87A29"/>
    <w:rsid w:val="00A87CCA"/>
    <w:rsid w:val="00A87FEB"/>
    <w:rsid w:val="00A9006E"/>
    <w:rsid w:val="00A90C71"/>
    <w:rsid w:val="00A91395"/>
    <w:rsid w:val="00A915C5"/>
    <w:rsid w:val="00A91B11"/>
    <w:rsid w:val="00A91F36"/>
    <w:rsid w:val="00A923BB"/>
    <w:rsid w:val="00A9256A"/>
    <w:rsid w:val="00A92990"/>
    <w:rsid w:val="00A93382"/>
    <w:rsid w:val="00A935EB"/>
    <w:rsid w:val="00A939F6"/>
    <w:rsid w:val="00A94282"/>
    <w:rsid w:val="00A944B1"/>
    <w:rsid w:val="00A94E75"/>
    <w:rsid w:val="00A9567E"/>
    <w:rsid w:val="00A96207"/>
    <w:rsid w:val="00A97D01"/>
    <w:rsid w:val="00AA04CA"/>
    <w:rsid w:val="00AA06AC"/>
    <w:rsid w:val="00AA078F"/>
    <w:rsid w:val="00AA08CD"/>
    <w:rsid w:val="00AA096B"/>
    <w:rsid w:val="00AA09F6"/>
    <w:rsid w:val="00AA0C16"/>
    <w:rsid w:val="00AA0E64"/>
    <w:rsid w:val="00AA11A1"/>
    <w:rsid w:val="00AA11C0"/>
    <w:rsid w:val="00AA1343"/>
    <w:rsid w:val="00AA1422"/>
    <w:rsid w:val="00AA1BE5"/>
    <w:rsid w:val="00AA1CB5"/>
    <w:rsid w:val="00AA2141"/>
    <w:rsid w:val="00AA23EC"/>
    <w:rsid w:val="00AA27B5"/>
    <w:rsid w:val="00AA2C78"/>
    <w:rsid w:val="00AA3139"/>
    <w:rsid w:val="00AA348B"/>
    <w:rsid w:val="00AA3864"/>
    <w:rsid w:val="00AA3D0D"/>
    <w:rsid w:val="00AA3D67"/>
    <w:rsid w:val="00AA3EA3"/>
    <w:rsid w:val="00AA4061"/>
    <w:rsid w:val="00AA413E"/>
    <w:rsid w:val="00AA4650"/>
    <w:rsid w:val="00AA516E"/>
    <w:rsid w:val="00AA54E9"/>
    <w:rsid w:val="00AA5E5A"/>
    <w:rsid w:val="00AA6236"/>
    <w:rsid w:val="00AA6521"/>
    <w:rsid w:val="00AA67B5"/>
    <w:rsid w:val="00AA6B69"/>
    <w:rsid w:val="00AA71A7"/>
    <w:rsid w:val="00AA730F"/>
    <w:rsid w:val="00AA7D2F"/>
    <w:rsid w:val="00AB030C"/>
    <w:rsid w:val="00AB04F4"/>
    <w:rsid w:val="00AB09AA"/>
    <w:rsid w:val="00AB0F21"/>
    <w:rsid w:val="00AB1003"/>
    <w:rsid w:val="00AB1142"/>
    <w:rsid w:val="00AB1540"/>
    <w:rsid w:val="00AB15D7"/>
    <w:rsid w:val="00AB176E"/>
    <w:rsid w:val="00AB1A27"/>
    <w:rsid w:val="00AB20A1"/>
    <w:rsid w:val="00AB212D"/>
    <w:rsid w:val="00AB220C"/>
    <w:rsid w:val="00AB2319"/>
    <w:rsid w:val="00AB2ED9"/>
    <w:rsid w:val="00AB3093"/>
    <w:rsid w:val="00AB32A6"/>
    <w:rsid w:val="00AB37A2"/>
    <w:rsid w:val="00AB3813"/>
    <w:rsid w:val="00AB4FA9"/>
    <w:rsid w:val="00AB5006"/>
    <w:rsid w:val="00AB588A"/>
    <w:rsid w:val="00AB5DC5"/>
    <w:rsid w:val="00AB62D2"/>
    <w:rsid w:val="00AB63DB"/>
    <w:rsid w:val="00AB6590"/>
    <w:rsid w:val="00AB6CFA"/>
    <w:rsid w:val="00AB7054"/>
    <w:rsid w:val="00AB7513"/>
    <w:rsid w:val="00AB7740"/>
    <w:rsid w:val="00AB7A5F"/>
    <w:rsid w:val="00AC004F"/>
    <w:rsid w:val="00AC0197"/>
    <w:rsid w:val="00AC05D9"/>
    <w:rsid w:val="00AC0CDF"/>
    <w:rsid w:val="00AC190B"/>
    <w:rsid w:val="00AC1A42"/>
    <w:rsid w:val="00AC1A51"/>
    <w:rsid w:val="00AC1DBF"/>
    <w:rsid w:val="00AC2982"/>
    <w:rsid w:val="00AC29CE"/>
    <w:rsid w:val="00AC36C3"/>
    <w:rsid w:val="00AC3B5B"/>
    <w:rsid w:val="00AC40A7"/>
    <w:rsid w:val="00AC4D45"/>
    <w:rsid w:val="00AC4FC0"/>
    <w:rsid w:val="00AC5BEC"/>
    <w:rsid w:val="00AC6474"/>
    <w:rsid w:val="00AC658A"/>
    <w:rsid w:val="00AC6FB0"/>
    <w:rsid w:val="00AC765F"/>
    <w:rsid w:val="00AC7AC4"/>
    <w:rsid w:val="00AD0216"/>
    <w:rsid w:val="00AD0398"/>
    <w:rsid w:val="00AD08DE"/>
    <w:rsid w:val="00AD0B68"/>
    <w:rsid w:val="00AD0B95"/>
    <w:rsid w:val="00AD0BFC"/>
    <w:rsid w:val="00AD12AA"/>
    <w:rsid w:val="00AD19EE"/>
    <w:rsid w:val="00AD1A44"/>
    <w:rsid w:val="00AD1C81"/>
    <w:rsid w:val="00AD1CFF"/>
    <w:rsid w:val="00AD1E75"/>
    <w:rsid w:val="00AD1F27"/>
    <w:rsid w:val="00AD2405"/>
    <w:rsid w:val="00AD2D4C"/>
    <w:rsid w:val="00AD34E6"/>
    <w:rsid w:val="00AD37C9"/>
    <w:rsid w:val="00AD4474"/>
    <w:rsid w:val="00AD532E"/>
    <w:rsid w:val="00AD5834"/>
    <w:rsid w:val="00AD5836"/>
    <w:rsid w:val="00AD5A64"/>
    <w:rsid w:val="00AD6D48"/>
    <w:rsid w:val="00AD6DCF"/>
    <w:rsid w:val="00AD6E8E"/>
    <w:rsid w:val="00AD728C"/>
    <w:rsid w:val="00AD74DD"/>
    <w:rsid w:val="00AD7C7F"/>
    <w:rsid w:val="00AD7E35"/>
    <w:rsid w:val="00AD7F91"/>
    <w:rsid w:val="00AE01DE"/>
    <w:rsid w:val="00AE0C14"/>
    <w:rsid w:val="00AE17DC"/>
    <w:rsid w:val="00AE1A09"/>
    <w:rsid w:val="00AE1B2F"/>
    <w:rsid w:val="00AE20F0"/>
    <w:rsid w:val="00AE2370"/>
    <w:rsid w:val="00AE2C28"/>
    <w:rsid w:val="00AE351C"/>
    <w:rsid w:val="00AE36BA"/>
    <w:rsid w:val="00AE3810"/>
    <w:rsid w:val="00AE408F"/>
    <w:rsid w:val="00AE40B3"/>
    <w:rsid w:val="00AE43AD"/>
    <w:rsid w:val="00AE4BBF"/>
    <w:rsid w:val="00AE4E6D"/>
    <w:rsid w:val="00AE4FCE"/>
    <w:rsid w:val="00AE5EC1"/>
    <w:rsid w:val="00AE6560"/>
    <w:rsid w:val="00AE6A6E"/>
    <w:rsid w:val="00AE717C"/>
    <w:rsid w:val="00AE78EA"/>
    <w:rsid w:val="00AE79B1"/>
    <w:rsid w:val="00AE7C48"/>
    <w:rsid w:val="00AF0346"/>
    <w:rsid w:val="00AF05F8"/>
    <w:rsid w:val="00AF0A0B"/>
    <w:rsid w:val="00AF1434"/>
    <w:rsid w:val="00AF226A"/>
    <w:rsid w:val="00AF229A"/>
    <w:rsid w:val="00AF2A67"/>
    <w:rsid w:val="00AF2B33"/>
    <w:rsid w:val="00AF2DA2"/>
    <w:rsid w:val="00AF30D4"/>
    <w:rsid w:val="00AF3177"/>
    <w:rsid w:val="00AF37F0"/>
    <w:rsid w:val="00AF3A8D"/>
    <w:rsid w:val="00AF3E95"/>
    <w:rsid w:val="00AF3EB2"/>
    <w:rsid w:val="00AF414F"/>
    <w:rsid w:val="00AF4AC9"/>
    <w:rsid w:val="00AF4C30"/>
    <w:rsid w:val="00AF4EB5"/>
    <w:rsid w:val="00AF5A98"/>
    <w:rsid w:val="00AF5B3E"/>
    <w:rsid w:val="00AF5B9A"/>
    <w:rsid w:val="00AF62F8"/>
    <w:rsid w:val="00AF67C9"/>
    <w:rsid w:val="00AF7755"/>
    <w:rsid w:val="00B0000D"/>
    <w:rsid w:val="00B002B8"/>
    <w:rsid w:val="00B003E5"/>
    <w:rsid w:val="00B00F39"/>
    <w:rsid w:val="00B01380"/>
    <w:rsid w:val="00B013ED"/>
    <w:rsid w:val="00B01698"/>
    <w:rsid w:val="00B0196D"/>
    <w:rsid w:val="00B01DD9"/>
    <w:rsid w:val="00B0267C"/>
    <w:rsid w:val="00B02A10"/>
    <w:rsid w:val="00B033F5"/>
    <w:rsid w:val="00B03E20"/>
    <w:rsid w:val="00B03FF6"/>
    <w:rsid w:val="00B0455E"/>
    <w:rsid w:val="00B05118"/>
    <w:rsid w:val="00B052E3"/>
    <w:rsid w:val="00B05AB4"/>
    <w:rsid w:val="00B05D14"/>
    <w:rsid w:val="00B05EC0"/>
    <w:rsid w:val="00B06102"/>
    <w:rsid w:val="00B0648C"/>
    <w:rsid w:val="00B06FE7"/>
    <w:rsid w:val="00B0755E"/>
    <w:rsid w:val="00B0764A"/>
    <w:rsid w:val="00B07690"/>
    <w:rsid w:val="00B07864"/>
    <w:rsid w:val="00B07E57"/>
    <w:rsid w:val="00B100E6"/>
    <w:rsid w:val="00B1010F"/>
    <w:rsid w:val="00B111DE"/>
    <w:rsid w:val="00B11397"/>
    <w:rsid w:val="00B113F4"/>
    <w:rsid w:val="00B11471"/>
    <w:rsid w:val="00B121CF"/>
    <w:rsid w:val="00B1225C"/>
    <w:rsid w:val="00B12B23"/>
    <w:rsid w:val="00B13064"/>
    <w:rsid w:val="00B13F5E"/>
    <w:rsid w:val="00B14056"/>
    <w:rsid w:val="00B142BD"/>
    <w:rsid w:val="00B1468A"/>
    <w:rsid w:val="00B15679"/>
    <w:rsid w:val="00B15793"/>
    <w:rsid w:val="00B15A34"/>
    <w:rsid w:val="00B15B2F"/>
    <w:rsid w:val="00B16176"/>
    <w:rsid w:val="00B16572"/>
    <w:rsid w:val="00B16C47"/>
    <w:rsid w:val="00B17C9C"/>
    <w:rsid w:val="00B20189"/>
    <w:rsid w:val="00B205D9"/>
    <w:rsid w:val="00B20740"/>
    <w:rsid w:val="00B20764"/>
    <w:rsid w:val="00B20EFC"/>
    <w:rsid w:val="00B21A42"/>
    <w:rsid w:val="00B2243B"/>
    <w:rsid w:val="00B229E1"/>
    <w:rsid w:val="00B23A47"/>
    <w:rsid w:val="00B23D61"/>
    <w:rsid w:val="00B243C1"/>
    <w:rsid w:val="00B24530"/>
    <w:rsid w:val="00B246EF"/>
    <w:rsid w:val="00B250E4"/>
    <w:rsid w:val="00B251D4"/>
    <w:rsid w:val="00B2545B"/>
    <w:rsid w:val="00B25611"/>
    <w:rsid w:val="00B257FF"/>
    <w:rsid w:val="00B25F32"/>
    <w:rsid w:val="00B26166"/>
    <w:rsid w:val="00B26284"/>
    <w:rsid w:val="00B263CF"/>
    <w:rsid w:val="00B2693A"/>
    <w:rsid w:val="00B26C56"/>
    <w:rsid w:val="00B27460"/>
    <w:rsid w:val="00B27767"/>
    <w:rsid w:val="00B27D82"/>
    <w:rsid w:val="00B3094E"/>
    <w:rsid w:val="00B30F30"/>
    <w:rsid w:val="00B315FD"/>
    <w:rsid w:val="00B31B20"/>
    <w:rsid w:val="00B32148"/>
    <w:rsid w:val="00B32CEA"/>
    <w:rsid w:val="00B330F7"/>
    <w:rsid w:val="00B33123"/>
    <w:rsid w:val="00B345AA"/>
    <w:rsid w:val="00B34DF6"/>
    <w:rsid w:val="00B355A1"/>
    <w:rsid w:val="00B35654"/>
    <w:rsid w:val="00B356B6"/>
    <w:rsid w:val="00B3578D"/>
    <w:rsid w:val="00B35B10"/>
    <w:rsid w:val="00B35CA9"/>
    <w:rsid w:val="00B36467"/>
    <w:rsid w:val="00B3780B"/>
    <w:rsid w:val="00B378DE"/>
    <w:rsid w:val="00B37911"/>
    <w:rsid w:val="00B37DB3"/>
    <w:rsid w:val="00B37EE6"/>
    <w:rsid w:val="00B37FC2"/>
    <w:rsid w:val="00B401D7"/>
    <w:rsid w:val="00B4023F"/>
    <w:rsid w:val="00B4027B"/>
    <w:rsid w:val="00B402CF"/>
    <w:rsid w:val="00B4050E"/>
    <w:rsid w:val="00B40C26"/>
    <w:rsid w:val="00B40E3F"/>
    <w:rsid w:val="00B4138D"/>
    <w:rsid w:val="00B42713"/>
    <w:rsid w:val="00B433E1"/>
    <w:rsid w:val="00B43DD0"/>
    <w:rsid w:val="00B446D8"/>
    <w:rsid w:val="00B451AF"/>
    <w:rsid w:val="00B453A7"/>
    <w:rsid w:val="00B45886"/>
    <w:rsid w:val="00B45D29"/>
    <w:rsid w:val="00B45F9A"/>
    <w:rsid w:val="00B46050"/>
    <w:rsid w:val="00B4679B"/>
    <w:rsid w:val="00B468BA"/>
    <w:rsid w:val="00B46AE5"/>
    <w:rsid w:val="00B47135"/>
    <w:rsid w:val="00B4799E"/>
    <w:rsid w:val="00B47C41"/>
    <w:rsid w:val="00B47C73"/>
    <w:rsid w:val="00B50A51"/>
    <w:rsid w:val="00B50AC7"/>
    <w:rsid w:val="00B50AF7"/>
    <w:rsid w:val="00B51814"/>
    <w:rsid w:val="00B519A3"/>
    <w:rsid w:val="00B5231E"/>
    <w:rsid w:val="00B527A0"/>
    <w:rsid w:val="00B52C5A"/>
    <w:rsid w:val="00B52D0B"/>
    <w:rsid w:val="00B53456"/>
    <w:rsid w:val="00B536A6"/>
    <w:rsid w:val="00B546EC"/>
    <w:rsid w:val="00B54D5F"/>
    <w:rsid w:val="00B54FB5"/>
    <w:rsid w:val="00B555EA"/>
    <w:rsid w:val="00B55729"/>
    <w:rsid w:val="00B55B93"/>
    <w:rsid w:val="00B560C8"/>
    <w:rsid w:val="00B563CF"/>
    <w:rsid w:val="00B5672C"/>
    <w:rsid w:val="00B56923"/>
    <w:rsid w:val="00B56A8E"/>
    <w:rsid w:val="00B57260"/>
    <w:rsid w:val="00B60646"/>
    <w:rsid w:val="00B610B2"/>
    <w:rsid w:val="00B614A0"/>
    <w:rsid w:val="00B61BBA"/>
    <w:rsid w:val="00B61BF0"/>
    <w:rsid w:val="00B6213A"/>
    <w:rsid w:val="00B622AD"/>
    <w:rsid w:val="00B62ABA"/>
    <w:rsid w:val="00B62C73"/>
    <w:rsid w:val="00B62E48"/>
    <w:rsid w:val="00B62F0D"/>
    <w:rsid w:val="00B632BB"/>
    <w:rsid w:val="00B63B3A"/>
    <w:rsid w:val="00B64720"/>
    <w:rsid w:val="00B648F5"/>
    <w:rsid w:val="00B64966"/>
    <w:rsid w:val="00B65655"/>
    <w:rsid w:val="00B65A0E"/>
    <w:rsid w:val="00B6658F"/>
    <w:rsid w:val="00B66598"/>
    <w:rsid w:val="00B6667F"/>
    <w:rsid w:val="00B66F75"/>
    <w:rsid w:val="00B701A6"/>
    <w:rsid w:val="00B705C5"/>
    <w:rsid w:val="00B70778"/>
    <w:rsid w:val="00B70BC4"/>
    <w:rsid w:val="00B710B5"/>
    <w:rsid w:val="00B7137D"/>
    <w:rsid w:val="00B71AC0"/>
    <w:rsid w:val="00B72219"/>
    <w:rsid w:val="00B72734"/>
    <w:rsid w:val="00B728E0"/>
    <w:rsid w:val="00B72951"/>
    <w:rsid w:val="00B72C30"/>
    <w:rsid w:val="00B72FC2"/>
    <w:rsid w:val="00B734BA"/>
    <w:rsid w:val="00B734F3"/>
    <w:rsid w:val="00B73857"/>
    <w:rsid w:val="00B73912"/>
    <w:rsid w:val="00B741A1"/>
    <w:rsid w:val="00B744A7"/>
    <w:rsid w:val="00B745EC"/>
    <w:rsid w:val="00B7488F"/>
    <w:rsid w:val="00B76F19"/>
    <w:rsid w:val="00B777BA"/>
    <w:rsid w:val="00B778EF"/>
    <w:rsid w:val="00B77E01"/>
    <w:rsid w:val="00B8079A"/>
    <w:rsid w:val="00B8163D"/>
    <w:rsid w:val="00B81C0B"/>
    <w:rsid w:val="00B820AB"/>
    <w:rsid w:val="00B82A1B"/>
    <w:rsid w:val="00B82A5F"/>
    <w:rsid w:val="00B82B7B"/>
    <w:rsid w:val="00B82DDA"/>
    <w:rsid w:val="00B82E94"/>
    <w:rsid w:val="00B82F1B"/>
    <w:rsid w:val="00B83C45"/>
    <w:rsid w:val="00B85433"/>
    <w:rsid w:val="00B86B87"/>
    <w:rsid w:val="00B87039"/>
    <w:rsid w:val="00B878B6"/>
    <w:rsid w:val="00B87C0B"/>
    <w:rsid w:val="00B908BD"/>
    <w:rsid w:val="00B90A10"/>
    <w:rsid w:val="00B90BA2"/>
    <w:rsid w:val="00B92244"/>
    <w:rsid w:val="00B92CA9"/>
    <w:rsid w:val="00B93710"/>
    <w:rsid w:val="00B93FB6"/>
    <w:rsid w:val="00B9428E"/>
    <w:rsid w:val="00B944DE"/>
    <w:rsid w:val="00B9469A"/>
    <w:rsid w:val="00B94828"/>
    <w:rsid w:val="00B9525E"/>
    <w:rsid w:val="00B9540D"/>
    <w:rsid w:val="00B95C8A"/>
    <w:rsid w:val="00B9665B"/>
    <w:rsid w:val="00B966BC"/>
    <w:rsid w:val="00B97BC2"/>
    <w:rsid w:val="00BA01D9"/>
    <w:rsid w:val="00BA02F9"/>
    <w:rsid w:val="00BA08FD"/>
    <w:rsid w:val="00BA0FA4"/>
    <w:rsid w:val="00BA2EC3"/>
    <w:rsid w:val="00BA3713"/>
    <w:rsid w:val="00BA37E7"/>
    <w:rsid w:val="00BA3A51"/>
    <w:rsid w:val="00BA3AF2"/>
    <w:rsid w:val="00BA3BA4"/>
    <w:rsid w:val="00BA3D5A"/>
    <w:rsid w:val="00BA3E60"/>
    <w:rsid w:val="00BA3EEC"/>
    <w:rsid w:val="00BA472E"/>
    <w:rsid w:val="00BA4D97"/>
    <w:rsid w:val="00BA5291"/>
    <w:rsid w:val="00BA6E30"/>
    <w:rsid w:val="00BA71D8"/>
    <w:rsid w:val="00BA73EA"/>
    <w:rsid w:val="00BA75D6"/>
    <w:rsid w:val="00BA7796"/>
    <w:rsid w:val="00BB01A6"/>
    <w:rsid w:val="00BB0AA7"/>
    <w:rsid w:val="00BB0AC9"/>
    <w:rsid w:val="00BB133E"/>
    <w:rsid w:val="00BB14A6"/>
    <w:rsid w:val="00BB174B"/>
    <w:rsid w:val="00BB1EFB"/>
    <w:rsid w:val="00BB2EEF"/>
    <w:rsid w:val="00BB30A5"/>
    <w:rsid w:val="00BB313B"/>
    <w:rsid w:val="00BB351F"/>
    <w:rsid w:val="00BB36D6"/>
    <w:rsid w:val="00BB373D"/>
    <w:rsid w:val="00BB39E0"/>
    <w:rsid w:val="00BB3D00"/>
    <w:rsid w:val="00BB44EA"/>
    <w:rsid w:val="00BB4565"/>
    <w:rsid w:val="00BB4775"/>
    <w:rsid w:val="00BB47AD"/>
    <w:rsid w:val="00BB49B7"/>
    <w:rsid w:val="00BB4D9D"/>
    <w:rsid w:val="00BB540C"/>
    <w:rsid w:val="00BB565D"/>
    <w:rsid w:val="00BB5EF7"/>
    <w:rsid w:val="00BB6443"/>
    <w:rsid w:val="00BB6F4B"/>
    <w:rsid w:val="00BB710B"/>
    <w:rsid w:val="00BB7293"/>
    <w:rsid w:val="00BB78D3"/>
    <w:rsid w:val="00BB7D6E"/>
    <w:rsid w:val="00BB7E85"/>
    <w:rsid w:val="00BC0638"/>
    <w:rsid w:val="00BC0797"/>
    <w:rsid w:val="00BC1031"/>
    <w:rsid w:val="00BC14D1"/>
    <w:rsid w:val="00BC1BA7"/>
    <w:rsid w:val="00BC2009"/>
    <w:rsid w:val="00BC2760"/>
    <w:rsid w:val="00BC2C88"/>
    <w:rsid w:val="00BC2F2C"/>
    <w:rsid w:val="00BC36DC"/>
    <w:rsid w:val="00BC4500"/>
    <w:rsid w:val="00BC45EF"/>
    <w:rsid w:val="00BC5B8D"/>
    <w:rsid w:val="00BC5BD8"/>
    <w:rsid w:val="00BC63C8"/>
    <w:rsid w:val="00BC7071"/>
    <w:rsid w:val="00BC74FA"/>
    <w:rsid w:val="00BC79C0"/>
    <w:rsid w:val="00BC7C55"/>
    <w:rsid w:val="00BC7D03"/>
    <w:rsid w:val="00BD0F33"/>
    <w:rsid w:val="00BD1614"/>
    <w:rsid w:val="00BD1901"/>
    <w:rsid w:val="00BD1AEF"/>
    <w:rsid w:val="00BD2499"/>
    <w:rsid w:val="00BD29E2"/>
    <w:rsid w:val="00BD3187"/>
    <w:rsid w:val="00BD40D6"/>
    <w:rsid w:val="00BD4446"/>
    <w:rsid w:val="00BD4C82"/>
    <w:rsid w:val="00BD52D0"/>
    <w:rsid w:val="00BD6205"/>
    <w:rsid w:val="00BD6950"/>
    <w:rsid w:val="00BD6B6F"/>
    <w:rsid w:val="00BD6BAA"/>
    <w:rsid w:val="00BD720C"/>
    <w:rsid w:val="00BD72CF"/>
    <w:rsid w:val="00BD747D"/>
    <w:rsid w:val="00BD7B10"/>
    <w:rsid w:val="00BD7C9A"/>
    <w:rsid w:val="00BE0503"/>
    <w:rsid w:val="00BE073C"/>
    <w:rsid w:val="00BE0C9F"/>
    <w:rsid w:val="00BE0D91"/>
    <w:rsid w:val="00BE1141"/>
    <w:rsid w:val="00BE17E9"/>
    <w:rsid w:val="00BE1F38"/>
    <w:rsid w:val="00BE226F"/>
    <w:rsid w:val="00BE2757"/>
    <w:rsid w:val="00BE290D"/>
    <w:rsid w:val="00BE2BEF"/>
    <w:rsid w:val="00BE3606"/>
    <w:rsid w:val="00BE3952"/>
    <w:rsid w:val="00BE459B"/>
    <w:rsid w:val="00BE4709"/>
    <w:rsid w:val="00BE54D6"/>
    <w:rsid w:val="00BE5E14"/>
    <w:rsid w:val="00BE60BA"/>
    <w:rsid w:val="00BE680A"/>
    <w:rsid w:val="00BE701B"/>
    <w:rsid w:val="00BE7590"/>
    <w:rsid w:val="00BE7EC4"/>
    <w:rsid w:val="00BF0F39"/>
    <w:rsid w:val="00BF107A"/>
    <w:rsid w:val="00BF182D"/>
    <w:rsid w:val="00BF2B3E"/>
    <w:rsid w:val="00BF2F86"/>
    <w:rsid w:val="00BF3530"/>
    <w:rsid w:val="00BF3C60"/>
    <w:rsid w:val="00BF3E70"/>
    <w:rsid w:val="00BF4106"/>
    <w:rsid w:val="00BF43B2"/>
    <w:rsid w:val="00BF5E67"/>
    <w:rsid w:val="00BF7949"/>
    <w:rsid w:val="00BF7E88"/>
    <w:rsid w:val="00C002A3"/>
    <w:rsid w:val="00C006AD"/>
    <w:rsid w:val="00C01A5C"/>
    <w:rsid w:val="00C02262"/>
    <w:rsid w:val="00C027B6"/>
    <w:rsid w:val="00C02B14"/>
    <w:rsid w:val="00C02F75"/>
    <w:rsid w:val="00C03EB6"/>
    <w:rsid w:val="00C04C63"/>
    <w:rsid w:val="00C04C66"/>
    <w:rsid w:val="00C04F17"/>
    <w:rsid w:val="00C05D3C"/>
    <w:rsid w:val="00C05DE7"/>
    <w:rsid w:val="00C0621B"/>
    <w:rsid w:val="00C06396"/>
    <w:rsid w:val="00C0681B"/>
    <w:rsid w:val="00C07017"/>
    <w:rsid w:val="00C077A0"/>
    <w:rsid w:val="00C10F3C"/>
    <w:rsid w:val="00C111F1"/>
    <w:rsid w:val="00C11C52"/>
    <w:rsid w:val="00C12CE3"/>
    <w:rsid w:val="00C135A5"/>
    <w:rsid w:val="00C14426"/>
    <w:rsid w:val="00C15091"/>
    <w:rsid w:val="00C15544"/>
    <w:rsid w:val="00C15641"/>
    <w:rsid w:val="00C161AA"/>
    <w:rsid w:val="00C174D9"/>
    <w:rsid w:val="00C17865"/>
    <w:rsid w:val="00C17AA6"/>
    <w:rsid w:val="00C17D3D"/>
    <w:rsid w:val="00C20206"/>
    <w:rsid w:val="00C20B4E"/>
    <w:rsid w:val="00C211BF"/>
    <w:rsid w:val="00C217CB"/>
    <w:rsid w:val="00C21D25"/>
    <w:rsid w:val="00C21DCC"/>
    <w:rsid w:val="00C22237"/>
    <w:rsid w:val="00C2225E"/>
    <w:rsid w:val="00C223C6"/>
    <w:rsid w:val="00C22ECB"/>
    <w:rsid w:val="00C23679"/>
    <w:rsid w:val="00C23836"/>
    <w:rsid w:val="00C2386C"/>
    <w:rsid w:val="00C24312"/>
    <w:rsid w:val="00C24537"/>
    <w:rsid w:val="00C24962"/>
    <w:rsid w:val="00C251EC"/>
    <w:rsid w:val="00C2536B"/>
    <w:rsid w:val="00C256A7"/>
    <w:rsid w:val="00C258AF"/>
    <w:rsid w:val="00C25AD1"/>
    <w:rsid w:val="00C25F77"/>
    <w:rsid w:val="00C26588"/>
    <w:rsid w:val="00C26601"/>
    <w:rsid w:val="00C26974"/>
    <w:rsid w:val="00C26F0E"/>
    <w:rsid w:val="00C273C7"/>
    <w:rsid w:val="00C278A9"/>
    <w:rsid w:val="00C27921"/>
    <w:rsid w:val="00C27B6B"/>
    <w:rsid w:val="00C27F85"/>
    <w:rsid w:val="00C30090"/>
    <w:rsid w:val="00C3122B"/>
    <w:rsid w:val="00C31338"/>
    <w:rsid w:val="00C314D5"/>
    <w:rsid w:val="00C31C20"/>
    <w:rsid w:val="00C31D3F"/>
    <w:rsid w:val="00C32731"/>
    <w:rsid w:val="00C32F07"/>
    <w:rsid w:val="00C32FCC"/>
    <w:rsid w:val="00C331E1"/>
    <w:rsid w:val="00C331FF"/>
    <w:rsid w:val="00C334DF"/>
    <w:rsid w:val="00C3453F"/>
    <w:rsid w:val="00C34563"/>
    <w:rsid w:val="00C34690"/>
    <w:rsid w:val="00C346F3"/>
    <w:rsid w:val="00C350F6"/>
    <w:rsid w:val="00C36DCE"/>
    <w:rsid w:val="00C37050"/>
    <w:rsid w:val="00C371BD"/>
    <w:rsid w:val="00C375EE"/>
    <w:rsid w:val="00C3796A"/>
    <w:rsid w:val="00C37BB6"/>
    <w:rsid w:val="00C40825"/>
    <w:rsid w:val="00C4118B"/>
    <w:rsid w:val="00C41C8F"/>
    <w:rsid w:val="00C41E6E"/>
    <w:rsid w:val="00C41EC3"/>
    <w:rsid w:val="00C421AC"/>
    <w:rsid w:val="00C426C5"/>
    <w:rsid w:val="00C42722"/>
    <w:rsid w:val="00C42E29"/>
    <w:rsid w:val="00C42ED4"/>
    <w:rsid w:val="00C4357A"/>
    <w:rsid w:val="00C435C8"/>
    <w:rsid w:val="00C443EB"/>
    <w:rsid w:val="00C45730"/>
    <w:rsid w:val="00C45B36"/>
    <w:rsid w:val="00C465CF"/>
    <w:rsid w:val="00C46861"/>
    <w:rsid w:val="00C4695E"/>
    <w:rsid w:val="00C47CBF"/>
    <w:rsid w:val="00C50357"/>
    <w:rsid w:val="00C5050A"/>
    <w:rsid w:val="00C52225"/>
    <w:rsid w:val="00C52D90"/>
    <w:rsid w:val="00C530C9"/>
    <w:rsid w:val="00C532F5"/>
    <w:rsid w:val="00C53D99"/>
    <w:rsid w:val="00C54967"/>
    <w:rsid w:val="00C54ADD"/>
    <w:rsid w:val="00C554E9"/>
    <w:rsid w:val="00C55687"/>
    <w:rsid w:val="00C5571D"/>
    <w:rsid w:val="00C55AE2"/>
    <w:rsid w:val="00C55B46"/>
    <w:rsid w:val="00C55F9C"/>
    <w:rsid w:val="00C56C13"/>
    <w:rsid w:val="00C57B56"/>
    <w:rsid w:val="00C57E6C"/>
    <w:rsid w:val="00C57F34"/>
    <w:rsid w:val="00C6048E"/>
    <w:rsid w:val="00C604B7"/>
    <w:rsid w:val="00C61F9D"/>
    <w:rsid w:val="00C6285C"/>
    <w:rsid w:val="00C62F98"/>
    <w:rsid w:val="00C631BF"/>
    <w:rsid w:val="00C63505"/>
    <w:rsid w:val="00C63629"/>
    <w:rsid w:val="00C63759"/>
    <w:rsid w:val="00C63A75"/>
    <w:rsid w:val="00C63AE5"/>
    <w:rsid w:val="00C63D9D"/>
    <w:rsid w:val="00C64935"/>
    <w:rsid w:val="00C64CE6"/>
    <w:rsid w:val="00C65FBA"/>
    <w:rsid w:val="00C666C0"/>
    <w:rsid w:val="00C67417"/>
    <w:rsid w:val="00C674D8"/>
    <w:rsid w:val="00C70C38"/>
    <w:rsid w:val="00C71F17"/>
    <w:rsid w:val="00C72377"/>
    <w:rsid w:val="00C7359A"/>
    <w:rsid w:val="00C7389C"/>
    <w:rsid w:val="00C73E17"/>
    <w:rsid w:val="00C73F01"/>
    <w:rsid w:val="00C740AE"/>
    <w:rsid w:val="00C7418E"/>
    <w:rsid w:val="00C74C00"/>
    <w:rsid w:val="00C75620"/>
    <w:rsid w:val="00C75B26"/>
    <w:rsid w:val="00C7678F"/>
    <w:rsid w:val="00C76A5B"/>
    <w:rsid w:val="00C76F41"/>
    <w:rsid w:val="00C76F4E"/>
    <w:rsid w:val="00C77473"/>
    <w:rsid w:val="00C77F3F"/>
    <w:rsid w:val="00C8001F"/>
    <w:rsid w:val="00C801A0"/>
    <w:rsid w:val="00C805AA"/>
    <w:rsid w:val="00C8068E"/>
    <w:rsid w:val="00C81323"/>
    <w:rsid w:val="00C81FA4"/>
    <w:rsid w:val="00C82E85"/>
    <w:rsid w:val="00C82F9C"/>
    <w:rsid w:val="00C83101"/>
    <w:rsid w:val="00C83B51"/>
    <w:rsid w:val="00C8504B"/>
    <w:rsid w:val="00C85113"/>
    <w:rsid w:val="00C857D4"/>
    <w:rsid w:val="00C859CC"/>
    <w:rsid w:val="00C865EE"/>
    <w:rsid w:val="00C9007C"/>
    <w:rsid w:val="00C900CB"/>
    <w:rsid w:val="00C903F9"/>
    <w:rsid w:val="00C90CE4"/>
    <w:rsid w:val="00C90DD3"/>
    <w:rsid w:val="00C90DDC"/>
    <w:rsid w:val="00C9120D"/>
    <w:rsid w:val="00C914EF"/>
    <w:rsid w:val="00C9198D"/>
    <w:rsid w:val="00C91BF2"/>
    <w:rsid w:val="00C922EA"/>
    <w:rsid w:val="00C935C9"/>
    <w:rsid w:val="00C93F18"/>
    <w:rsid w:val="00C9466B"/>
    <w:rsid w:val="00C95826"/>
    <w:rsid w:val="00C96D64"/>
    <w:rsid w:val="00C96FD2"/>
    <w:rsid w:val="00C97A71"/>
    <w:rsid w:val="00CA03DE"/>
    <w:rsid w:val="00CA05A5"/>
    <w:rsid w:val="00CA1407"/>
    <w:rsid w:val="00CA1514"/>
    <w:rsid w:val="00CA1933"/>
    <w:rsid w:val="00CA2141"/>
    <w:rsid w:val="00CA28CA"/>
    <w:rsid w:val="00CA329A"/>
    <w:rsid w:val="00CA32C6"/>
    <w:rsid w:val="00CA34B7"/>
    <w:rsid w:val="00CA3627"/>
    <w:rsid w:val="00CA36AE"/>
    <w:rsid w:val="00CA4088"/>
    <w:rsid w:val="00CA4843"/>
    <w:rsid w:val="00CA4D70"/>
    <w:rsid w:val="00CA5293"/>
    <w:rsid w:val="00CA5335"/>
    <w:rsid w:val="00CA5354"/>
    <w:rsid w:val="00CA553D"/>
    <w:rsid w:val="00CA5A0E"/>
    <w:rsid w:val="00CA5CAF"/>
    <w:rsid w:val="00CA5ED4"/>
    <w:rsid w:val="00CA61EC"/>
    <w:rsid w:val="00CA6312"/>
    <w:rsid w:val="00CA673A"/>
    <w:rsid w:val="00CA6783"/>
    <w:rsid w:val="00CA67D5"/>
    <w:rsid w:val="00CA6ED8"/>
    <w:rsid w:val="00CA79C0"/>
    <w:rsid w:val="00CB0293"/>
    <w:rsid w:val="00CB0310"/>
    <w:rsid w:val="00CB056A"/>
    <w:rsid w:val="00CB0E6A"/>
    <w:rsid w:val="00CB1DEE"/>
    <w:rsid w:val="00CB1ED1"/>
    <w:rsid w:val="00CB2004"/>
    <w:rsid w:val="00CB206B"/>
    <w:rsid w:val="00CB2578"/>
    <w:rsid w:val="00CB25BB"/>
    <w:rsid w:val="00CB2726"/>
    <w:rsid w:val="00CB27E4"/>
    <w:rsid w:val="00CB2A3E"/>
    <w:rsid w:val="00CB2E11"/>
    <w:rsid w:val="00CB306F"/>
    <w:rsid w:val="00CB3515"/>
    <w:rsid w:val="00CB36E8"/>
    <w:rsid w:val="00CB48C3"/>
    <w:rsid w:val="00CB5201"/>
    <w:rsid w:val="00CB5FFE"/>
    <w:rsid w:val="00CB66DD"/>
    <w:rsid w:val="00CB6C38"/>
    <w:rsid w:val="00CB6F95"/>
    <w:rsid w:val="00CB72AB"/>
    <w:rsid w:val="00CB7659"/>
    <w:rsid w:val="00CB77F6"/>
    <w:rsid w:val="00CB7881"/>
    <w:rsid w:val="00CB79C8"/>
    <w:rsid w:val="00CC0650"/>
    <w:rsid w:val="00CC0982"/>
    <w:rsid w:val="00CC0B07"/>
    <w:rsid w:val="00CC1639"/>
    <w:rsid w:val="00CC1659"/>
    <w:rsid w:val="00CC264F"/>
    <w:rsid w:val="00CC310A"/>
    <w:rsid w:val="00CC353C"/>
    <w:rsid w:val="00CC3B13"/>
    <w:rsid w:val="00CC4282"/>
    <w:rsid w:val="00CC4981"/>
    <w:rsid w:val="00CC5185"/>
    <w:rsid w:val="00CC56D5"/>
    <w:rsid w:val="00CC5B1A"/>
    <w:rsid w:val="00CC6A76"/>
    <w:rsid w:val="00CC7978"/>
    <w:rsid w:val="00CC7E26"/>
    <w:rsid w:val="00CD0180"/>
    <w:rsid w:val="00CD0356"/>
    <w:rsid w:val="00CD075A"/>
    <w:rsid w:val="00CD09FB"/>
    <w:rsid w:val="00CD0A67"/>
    <w:rsid w:val="00CD0C15"/>
    <w:rsid w:val="00CD0C6A"/>
    <w:rsid w:val="00CD0CC8"/>
    <w:rsid w:val="00CD0CEC"/>
    <w:rsid w:val="00CD14CE"/>
    <w:rsid w:val="00CD18FB"/>
    <w:rsid w:val="00CD1BA1"/>
    <w:rsid w:val="00CD41F5"/>
    <w:rsid w:val="00CD4359"/>
    <w:rsid w:val="00CD43D3"/>
    <w:rsid w:val="00CD45CD"/>
    <w:rsid w:val="00CD4BFB"/>
    <w:rsid w:val="00CD4E65"/>
    <w:rsid w:val="00CD5676"/>
    <w:rsid w:val="00CD5B1A"/>
    <w:rsid w:val="00CD5DE5"/>
    <w:rsid w:val="00CD612C"/>
    <w:rsid w:val="00CD65A9"/>
    <w:rsid w:val="00CD65D3"/>
    <w:rsid w:val="00CD7206"/>
    <w:rsid w:val="00CD74F9"/>
    <w:rsid w:val="00CD784D"/>
    <w:rsid w:val="00CD78A6"/>
    <w:rsid w:val="00CD7C72"/>
    <w:rsid w:val="00CE062C"/>
    <w:rsid w:val="00CE15DF"/>
    <w:rsid w:val="00CE18CC"/>
    <w:rsid w:val="00CE198A"/>
    <w:rsid w:val="00CE1A54"/>
    <w:rsid w:val="00CE22C3"/>
    <w:rsid w:val="00CE2883"/>
    <w:rsid w:val="00CE2C2F"/>
    <w:rsid w:val="00CE3369"/>
    <w:rsid w:val="00CE3A9B"/>
    <w:rsid w:val="00CE440A"/>
    <w:rsid w:val="00CE48CB"/>
    <w:rsid w:val="00CE49F8"/>
    <w:rsid w:val="00CE4E3B"/>
    <w:rsid w:val="00CE5559"/>
    <w:rsid w:val="00CE5592"/>
    <w:rsid w:val="00CE583F"/>
    <w:rsid w:val="00CE5846"/>
    <w:rsid w:val="00CE6067"/>
    <w:rsid w:val="00CE6073"/>
    <w:rsid w:val="00CE63DB"/>
    <w:rsid w:val="00CE6648"/>
    <w:rsid w:val="00CE72F9"/>
    <w:rsid w:val="00CE77BF"/>
    <w:rsid w:val="00CE7EBF"/>
    <w:rsid w:val="00CF0DB4"/>
    <w:rsid w:val="00CF0DFB"/>
    <w:rsid w:val="00CF12DB"/>
    <w:rsid w:val="00CF12E8"/>
    <w:rsid w:val="00CF1688"/>
    <w:rsid w:val="00CF17B0"/>
    <w:rsid w:val="00CF1B6E"/>
    <w:rsid w:val="00CF27B4"/>
    <w:rsid w:val="00CF3083"/>
    <w:rsid w:val="00CF3111"/>
    <w:rsid w:val="00CF3E51"/>
    <w:rsid w:val="00CF40D0"/>
    <w:rsid w:val="00CF57DD"/>
    <w:rsid w:val="00CF580B"/>
    <w:rsid w:val="00CF59BD"/>
    <w:rsid w:val="00CF5D72"/>
    <w:rsid w:val="00CF6401"/>
    <w:rsid w:val="00CF67EF"/>
    <w:rsid w:val="00CF6B21"/>
    <w:rsid w:val="00CF6E16"/>
    <w:rsid w:val="00CF7929"/>
    <w:rsid w:val="00CF7F0E"/>
    <w:rsid w:val="00CF7FBB"/>
    <w:rsid w:val="00D0015D"/>
    <w:rsid w:val="00D005D1"/>
    <w:rsid w:val="00D00701"/>
    <w:rsid w:val="00D00F77"/>
    <w:rsid w:val="00D010C7"/>
    <w:rsid w:val="00D01AD2"/>
    <w:rsid w:val="00D01B2B"/>
    <w:rsid w:val="00D01CFF"/>
    <w:rsid w:val="00D02057"/>
    <w:rsid w:val="00D028EF"/>
    <w:rsid w:val="00D02B97"/>
    <w:rsid w:val="00D02CC3"/>
    <w:rsid w:val="00D0354C"/>
    <w:rsid w:val="00D03DB5"/>
    <w:rsid w:val="00D0453E"/>
    <w:rsid w:val="00D04BAC"/>
    <w:rsid w:val="00D05BEF"/>
    <w:rsid w:val="00D05E7C"/>
    <w:rsid w:val="00D065FA"/>
    <w:rsid w:val="00D069AB"/>
    <w:rsid w:val="00D06DA1"/>
    <w:rsid w:val="00D0700B"/>
    <w:rsid w:val="00D0739B"/>
    <w:rsid w:val="00D0762B"/>
    <w:rsid w:val="00D077A0"/>
    <w:rsid w:val="00D1016B"/>
    <w:rsid w:val="00D107DE"/>
    <w:rsid w:val="00D115EC"/>
    <w:rsid w:val="00D11687"/>
    <w:rsid w:val="00D1213B"/>
    <w:rsid w:val="00D123A9"/>
    <w:rsid w:val="00D1294F"/>
    <w:rsid w:val="00D13A48"/>
    <w:rsid w:val="00D13BD5"/>
    <w:rsid w:val="00D14BF2"/>
    <w:rsid w:val="00D15567"/>
    <w:rsid w:val="00D17585"/>
    <w:rsid w:val="00D177C1"/>
    <w:rsid w:val="00D208FD"/>
    <w:rsid w:val="00D20B0F"/>
    <w:rsid w:val="00D20D25"/>
    <w:rsid w:val="00D20D98"/>
    <w:rsid w:val="00D20DA7"/>
    <w:rsid w:val="00D217F1"/>
    <w:rsid w:val="00D22179"/>
    <w:rsid w:val="00D22306"/>
    <w:rsid w:val="00D224B9"/>
    <w:rsid w:val="00D224E5"/>
    <w:rsid w:val="00D22EC2"/>
    <w:rsid w:val="00D2311B"/>
    <w:rsid w:val="00D23711"/>
    <w:rsid w:val="00D23BCD"/>
    <w:rsid w:val="00D24018"/>
    <w:rsid w:val="00D24A13"/>
    <w:rsid w:val="00D24C2B"/>
    <w:rsid w:val="00D2575D"/>
    <w:rsid w:val="00D25805"/>
    <w:rsid w:val="00D25980"/>
    <w:rsid w:val="00D25CCA"/>
    <w:rsid w:val="00D25EEF"/>
    <w:rsid w:val="00D25EF5"/>
    <w:rsid w:val="00D26437"/>
    <w:rsid w:val="00D2694F"/>
    <w:rsid w:val="00D26BA8"/>
    <w:rsid w:val="00D26E84"/>
    <w:rsid w:val="00D2705C"/>
    <w:rsid w:val="00D279AE"/>
    <w:rsid w:val="00D30177"/>
    <w:rsid w:val="00D31790"/>
    <w:rsid w:val="00D31D8B"/>
    <w:rsid w:val="00D32149"/>
    <w:rsid w:val="00D327C8"/>
    <w:rsid w:val="00D34020"/>
    <w:rsid w:val="00D34101"/>
    <w:rsid w:val="00D3410D"/>
    <w:rsid w:val="00D34139"/>
    <w:rsid w:val="00D34E3C"/>
    <w:rsid w:val="00D34E42"/>
    <w:rsid w:val="00D3526C"/>
    <w:rsid w:val="00D3617C"/>
    <w:rsid w:val="00D36BCB"/>
    <w:rsid w:val="00D36D0F"/>
    <w:rsid w:val="00D373AA"/>
    <w:rsid w:val="00D37881"/>
    <w:rsid w:val="00D37B40"/>
    <w:rsid w:val="00D37C6F"/>
    <w:rsid w:val="00D37E1F"/>
    <w:rsid w:val="00D40013"/>
    <w:rsid w:val="00D40395"/>
    <w:rsid w:val="00D40A51"/>
    <w:rsid w:val="00D40DE6"/>
    <w:rsid w:val="00D41292"/>
    <w:rsid w:val="00D418E0"/>
    <w:rsid w:val="00D41ADB"/>
    <w:rsid w:val="00D41D1C"/>
    <w:rsid w:val="00D422D9"/>
    <w:rsid w:val="00D431A3"/>
    <w:rsid w:val="00D449F3"/>
    <w:rsid w:val="00D44B30"/>
    <w:rsid w:val="00D45308"/>
    <w:rsid w:val="00D4693C"/>
    <w:rsid w:val="00D46998"/>
    <w:rsid w:val="00D46D6D"/>
    <w:rsid w:val="00D4725A"/>
    <w:rsid w:val="00D47378"/>
    <w:rsid w:val="00D47819"/>
    <w:rsid w:val="00D47AB5"/>
    <w:rsid w:val="00D47ABC"/>
    <w:rsid w:val="00D501F1"/>
    <w:rsid w:val="00D50646"/>
    <w:rsid w:val="00D508F6"/>
    <w:rsid w:val="00D513F6"/>
    <w:rsid w:val="00D5155D"/>
    <w:rsid w:val="00D51C06"/>
    <w:rsid w:val="00D51F2C"/>
    <w:rsid w:val="00D52096"/>
    <w:rsid w:val="00D52147"/>
    <w:rsid w:val="00D5220F"/>
    <w:rsid w:val="00D52840"/>
    <w:rsid w:val="00D52D07"/>
    <w:rsid w:val="00D52FB6"/>
    <w:rsid w:val="00D53281"/>
    <w:rsid w:val="00D53630"/>
    <w:rsid w:val="00D538FF"/>
    <w:rsid w:val="00D54874"/>
    <w:rsid w:val="00D550EA"/>
    <w:rsid w:val="00D55D0F"/>
    <w:rsid w:val="00D572FD"/>
    <w:rsid w:val="00D57DC8"/>
    <w:rsid w:val="00D57E10"/>
    <w:rsid w:val="00D57F16"/>
    <w:rsid w:val="00D60195"/>
    <w:rsid w:val="00D603D3"/>
    <w:rsid w:val="00D60842"/>
    <w:rsid w:val="00D608A0"/>
    <w:rsid w:val="00D609FE"/>
    <w:rsid w:val="00D60B16"/>
    <w:rsid w:val="00D6101C"/>
    <w:rsid w:val="00D61157"/>
    <w:rsid w:val="00D61C23"/>
    <w:rsid w:val="00D61D62"/>
    <w:rsid w:val="00D61EB5"/>
    <w:rsid w:val="00D620CC"/>
    <w:rsid w:val="00D62A20"/>
    <w:rsid w:val="00D63054"/>
    <w:rsid w:val="00D631CA"/>
    <w:rsid w:val="00D6369B"/>
    <w:rsid w:val="00D63816"/>
    <w:rsid w:val="00D63AF2"/>
    <w:rsid w:val="00D63FFD"/>
    <w:rsid w:val="00D64AEE"/>
    <w:rsid w:val="00D64E0F"/>
    <w:rsid w:val="00D65119"/>
    <w:rsid w:val="00D6513A"/>
    <w:rsid w:val="00D65B14"/>
    <w:rsid w:val="00D65CF0"/>
    <w:rsid w:val="00D66435"/>
    <w:rsid w:val="00D6683B"/>
    <w:rsid w:val="00D67022"/>
    <w:rsid w:val="00D6707E"/>
    <w:rsid w:val="00D6724E"/>
    <w:rsid w:val="00D67301"/>
    <w:rsid w:val="00D67658"/>
    <w:rsid w:val="00D678BD"/>
    <w:rsid w:val="00D679A3"/>
    <w:rsid w:val="00D67EE7"/>
    <w:rsid w:val="00D7019F"/>
    <w:rsid w:val="00D70323"/>
    <w:rsid w:val="00D711C5"/>
    <w:rsid w:val="00D7157A"/>
    <w:rsid w:val="00D71728"/>
    <w:rsid w:val="00D718F8"/>
    <w:rsid w:val="00D71BB8"/>
    <w:rsid w:val="00D726A1"/>
    <w:rsid w:val="00D72871"/>
    <w:rsid w:val="00D72B58"/>
    <w:rsid w:val="00D72D79"/>
    <w:rsid w:val="00D73080"/>
    <w:rsid w:val="00D7399E"/>
    <w:rsid w:val="00D739DA"/>
    <w:rsid w:val="00D74283"/>
    <w:rsid w:val="00D74941"/>
    <w:rsid w:val="00D7595A"/>
    <w:rsid w:val="00D75C95"/>
    <w:rsid w:val="00D76A92"/>
    <w:rsid w:val="00D7720F"/>
    <w:rsid w:val="00D77446"/>
    <w:rsid w:val="00D77909"/>
    <w:rsid w:val="00D80714"/>
    <w:rsid w:val="00D809D6"/>
    <w:rsid w:val="00D8103B"/>
    <w:rsid w:val="00D812A5"/>
    <w:rsid w:val="00D81CE5"/>
    <w:rsid w:val="00D81DDA"/>
    <w:rsid w:val="00D81DDD"/>
    <w:rsid w:val="00D820FF"/>
    <w:rsid w:val="00D82F14"/>
    <w:rsid w:val="00D83408"/>
    <w:rsid w:val="00D83F36"/>
    <w:rsid w:val="00D83F65"/>
    <w:rsid w:val="00D842B6"/>
    <w:rsid w:val="00D8495B"/>
    <w:rsid w:val="00D84D8B"/>
    <w:rsid w:val="00D85088"/>
    <w:rsid w:val="00D85952"/>
    <w:rsid w:val="00D85A81"/>
    <w:rsid w:val="00D86550"/>
    <w:rsid w:val="00D87A61"/>
    <w:rsid w:val="00D902E0"/>
    <w:rsid w:val="00D9099D"/>
    <w:rsid w:val="00D90CF2"/>
    <w:rsid w:val="00D90F4F"/>
    <w:rsid w:val="00D90F76"/>
    <w:rsid w:val="00D91898"/>
    <w:rsid w:val="00D92015"/>
    <w:rsid w:val="00D9211D"/>
    <w:rsid w:val="00D923DA"/>
    <w:rsid w:val="00D929EE"/>
    <w:rsid w:val="00D92A19"/>
    <w:rsid w:val="00D93616"/>
    <w:rsid w:val="00D93BF1"/>
    <w:rsid w:val="00D94040"/>
    <w:rsid w:val="00D94239"/>
    <w:rsid w:val="00D947C0"/>
    <w:rsid w:val="00D95014"/>
    <w:rsid w:val="00D95D20"/>
    <w:rsid w:val="00D96814"/>
    <w:rsid w:val="00D977DF"/>
    <w:rsid w:val="00D97BC9"/>
    <w:rsid w:val="00D97F76"/>
    <w:rsid w:val="00DA0ACB"/>
    <w:rsid w:val="00DA123E"/>
    <w:rsid w:val="00DA21D6"/>
    <w:rsid w:val="00DA2278"/>
    <w:rsid w:val="00DA3828"/>
    <w:rsid w:val="00DA3A8B"/>
    <w:rsid w:val="00DA412F"/>
    <w:rsid w:val="00DA5B7A"/>
    <w:rsid w:val="00DA5E17"/>
    <w:rsid w:val="00DA6081"/>
    <w:rsid w:val="00DA6B2C"/>
    <w:rsid w:val="00DA7350"/>
    <w:rsid w:val="00DA798F"/>
    <w:rsid w:val="00DB1079"/>
    <w:rsid w:val="00DB1626"/>
    <w:rsid w:val="00DB1A7C"/>
    <w:rsid w:val="00DB1C1C"/>
    <w:rsid w:val="00DB2151"/>
    <w:rsid w:val="00DB28F2"/>
    <w:rsid w:val="00DB2D8A"/>
    <w:rsid w:val="00DB2EEC"/>
    <w:rsid w:val="00DB3660"/>
    <w:rsid w:val="00DB3F5C"/>
    <w:rsid w:val="00DB4BD0"/>
    <w:rsid w:val="00DB67AB"/>
    <w:rsid w:val="00DB6B4F"/>
    <w:rsid w:val="00DB6B99"/>
    <w:rsid w:val="00DB6D89"/>
    <w:rsid w:val="00DB7361"/>
    <w:rsid w:val="00DB7374"/>
    <w:rsid w:val="00DC0CC7"/>
    <w:rsid w:val="00DC0F7D"/>
    <w:rsid w:val="00DC1557"/>
    <w:rsid w:val="00DC20A3"/>
    <w:rsid w:val="00DC29CE"/>
    <w:rsid w:val="00DC2ED8"/>
    <w:rsid w:val="00DC352D"/>
    <w:rsid w:val="00DC38FE"/>
    <w:rsid w:val="00DC39E8"/>
    <w:rsid w:val="00DC3E9C"/>
    <w:rsid w:val="00DC3FEB"/>
    <w:rsid w:val="00DC4069"/>
    <w:rsid w:val="00DC4226"/>
    <w:rsid w:val="00DC4ADA"/>
    <w:rsid w:val="00DC4DE1"/>
    <w:rsid w:val="00DC5752"/>
    <w:rsid w:val="00DC60E0"/>
    <w:rsid w:val="00DC6F33"/>
    <w:rsid w:val="00DC70BA"/>
    <w:rsid w:val="00DC72BA"/>
    <w:rsid w:val="00DC7675"/>
    <w:rsid w:val="00DC770D"/>
    <w:rsid w:val="00DC7C18"/>
    <w:rsid w:val="00DD00C0"/>
    <w:rsid w:val="00DD025D"/>
    <w:rsid w:val="00DD07F3"/>
    <w:rsid w:val="00DD0D90"/>
    <w:rsid w:val="00DD10C4"/>
    <w:rsid w:val="00DD1207"/>
    <w:rsid w:val="00DD1890"/>
    <w:rsid w:val="00DD2086"/>
    <w:rsid w:val="00DD335E"/>
    <w:rsid w:val="00DD3566"/>
    <w:rsid w:val="00DD368C"/>
    <w:rsid w:val="00DD39CF"/>
    <w:rsid w:val="00DD3A7A"/>
    <w:rsid w:val="00DD4800"/>
    <w:rsid w:val="00DD4F5F"/>
    <w:rsid w:val="00DD4F94"/>
    <w:rsid w:val="00DD63C5"/>
    <w:rsid w:val="00DD6A8D"/>
    <w:rsid w:val="00DD721F"/>
    <w:rsid w:val="00DE020A"/>
    <w:rsid w:val="00DE0452"/>
    <w:rsid w:val="00DE0687"/>
    <w:rsid w:val="00DE11D8"/>
    <w:rsid w:val="00DE2447"/>
    <w:rsid w:val="00DE27D3"/>
    <w:rsid w:val="00DE2ABD"/>
    <w:rsid w:val="00DE2AC7"/>
    <w:rsid w:val="00DE2D12"/>
    <w:rsid w:val="00DE3095"/>
    <w:rsid w:val="00DE3979"/>
    <w:rsid w:val="00DE3CAA"/>
    <w:rsid w:val="00DE4BE3"/>
    <w:rsid w:val="00DE52B2"/>
    <w:rsid w:val="00DE555A"/>
    <w:rsid w:val="00DE58DE"/>
    <w:rsid w:val="00DE5DB2"/>
    <w:rsid w:val="00DE6175"/>
    <w:rsid w:val="00DE63E1"/>
    <w:rsid w:val="00DE7679"/>
    <w:rsid w:val="00DE7862"/>
    <w:rsid w:val="00DF01C9"/>
    <w:rsid w:val="00DF0411"/>
    <w:rsid w:val="00DF192B"/>
    <w:rsid w:val="00DF1E12"/>
    <w:rsid w:val="00DF33C7"/>
    <w:rsid w:val="00DF36F8"/>
    <w:rsid w:val="00DF3B8A"/>
    <w:rsid w:val="00DF3CDF"/>
    <w:rsid w:val="00DF3CE5"/>
    <w:rsid w:val="00DF3D07"/>
    <w:rsid w:val="00DF3EE0"/>
    <w:rsid w:val="00DF56BF"/>
    <w:rsid w:val="00DF58B0"/>
    <w:rsid w:val="00DF5AD3"/>
    <w:rsid w:val="00DF6973"/>
    <w:rsid w:val="00DF7BD9"/>
    <w:rsid w:val="00E0019E"/>
    <w:rsid w:val="00E0039E"/>
    <w:rsid w:val="00E01907"/>
    <w:rsid w:val="00E019AF"/>
    <w:rsid w:val="00E02203"/>
    <w:rsid w:val="00E0238D"/>
    <w:rsid w:val="00E0239B"/>
    <w:rsid w:val="00E023D1"/>
    <w:rsid w:val="00E02599"/>
    <w:rsid w:val="00E03742"/>
    <w:rsid w:val="00E0396A"/>
    <w:rsid w:val="00E03C5B"/>
    <w:rsid w:val="00E046FB"/>
    <w:rsid w:val="00E0498E"/>
    <w:rsid w:val="00E04F25"/>
    <w:rsid w:val="00E055C2"/>
    <w:rsid w:val="00E058AB"/>
    <w:rsid w:val="00E06053"/>
    <w:rsid w:val="00E062AF"/>
    <w:rsid w:val="00E06F21"/>
    <w:rsid w:val="00E06F90"/>
    <w:rsid w:val="00E07740"/>
    <w:rsid w:val="00E07A5F"/>
    <w:rsid w:val="00E10CB8"/>
    <w:rsid w:val="00E10D4F"/>
    <w:rsid w:val="00E10EC3"/>
    <w:rsid w:val="00E10FB7"/>
    <w:rsid w:val="00E10FC0"/>
    <w:rsid w:val="00E1138E"/>
    <w:rsid w:val="00E11391"/>
    <w:rsid w:val="00E118F0"/>
    <w:rsid w:val="00E12019"/>
    <w:rsid w:val="00E12F1D"/>
    <w:rsid w:val="00E12FE0"/>
    <w:rsid w:val="00E131CE"/>
    <w:rsid w:val="00E1328E"/>
    <w:rsid w:val="00E132D8"/>
    <w:rsid w:val="00E13337"/>
    <w:rsid w:val="00E1376D"/>
    <w:rsid w:val="00E13795"/>
    <w:rsid w:val="00E14582"/>
    <w:rsid w:val="00E1552A"/>
    <w:rsid w:val="00E15D11"/>
    <w:rsid w:val="00E162A7"/>
    <w:rsid w:val="00E1637C"/>
    <w:rsid w:val="00E1673D"/>
    <w:rsid w:val="00E17074"/>
    <w:rsid w:val="00E173B9"/>
    <w:rsid w:val="00E20798"/>
    <w:rsid w:val="00E20CA1"/>
    <w:rsid w:val="00E20CF3"/>
    <w:rsid w:val="00E20DC7"/>
    <w:rsid w:val="00E2314B"/>
    <w:rsid w:val="00E23675"/>
    <w:rsid w:val="00E23748"/>
    <w:rsid w:val="00E23D88"/>
    <w:rsid w:val="00E24192"/>
    <w:rsid w:val="00E246D7"/>
    <w:rsid w:val="00E2497E"/>
    <w:rsid w:val="00E24E55"/>
    <w:rsid w:val="00E24EA2"/>
    <w:rsid w:val="00E24F4A"/>
    <w:rsid w:val="00E251C6"/>
    <w:rsid w:val="00E252AE"/>
    <w:rsid w:val="00E259FB"/>
    <w:rsid w:val="00E25DB0"/>
    <w:rsid w:val="00E2603E"/>
    <w:rsid w:val="00E275A5"/>
    <w:rsid w:val="00E27633"/>
    <w:rsid w:val="00E277E0"/>
    <w:rsid w:val="00E27CE7"/>
    <w:rsid w:val="00E302F8"/>
    <w:rsid w:val="00E307E4"/>
    <w:rsid w:val="00E30E67"/>
    <w:rsid w:val="00E31F67"/>
    <w:rsid w:val="00E32A1F"/>
    <w:rsid w:val="00E32F77"/>
    <w:rsid w:val="00E334C1"/>
    <w:rsid w:val="00E34973"/>
    <w:rsid w:val="00E35076"/>
    <w:rsid w:val="00E35219"/>
    <w:rsid w:val="00E35482"/>
    <w:rsid w:val="00E354E6"/>
    <w:rsid w:val="00E35A9C"/>
    <w:rsid w:val="00E35B12"/>
    <w:rsid w:val="00E35C3C"/>
    <w:rsid w:val="00E35E50"/>
    <w:rsid w:val="00E363B9"/>
    <w:rsid w:val="00E36B1B"/>
    <w:rsid w:val="00E36F4F"/>
    <w:rsid w:val="00E36FA6"/>
    <w:rsid w:val="00E37037"/>
    <w:rsid w:val="00E374DB"/>
    <w:rsid w:val="00E37D14"/>
    <w:rsid w:val="00E4003E"/>
    <w:rsid w:val="00E4058C"/>
    <w:rsid w:val="00E40781"/>
    <w:rsid w:val="00E41703"/>
    <w:rsid w:val="00E41A2F"/>
    <w:rsid w:val="00E427C2"/>
    <w:rsid w:val="00E42CB9"/>
    <w:rsid w:val="00E431FD"/>
    <w:rsid w:val="00E449EA"/>
    <w:rsid w:val="00E44D6E"/>
    <w:rsid w:val="00E4502F"/>
    <w:rsid w:val="00E45457"/>
    <w:rsid w:val="00E4561E"/>
    <w:rsid w:val="00E4564B"/>
    <w:rsid w:val="00E45A6C"/>
    <w:rsid w:val="00E45B45"/>
    <w:rsid w:val="00E45F8D"/>
    <w:rsid w:val="00E466C0"/>
    <w:rsid w:val="00E46EFA"/>
    <w:rsid w:val="00E477E0"/>
    <w:rsid w:val="00E478D3"/>
    <w:rsid w:val="00E4790A"/>
    <w:rsid w:val="00E47EA8"/>
    <w:rsid w:val="00E47EEC"/>
    <w:rsid w:val="00E50032"/>
    <w:rsid w:val="00E503D6"/>
    <w:rsid w:val="00E50AE7"/>
    <w:rsid w:val="00E5141A"/>
    <w:rsid w:val="00E51B74"/>
    <w:rsid w:val="00E52A5A"/>
    <w:rsid w:val="00E53033"/>
    <w:rsid w:val="00E53287"/>
    <w:rsid w:val="00E5377B"/>
    <w:rsid w:val="00E53958"/>
    <w:rsid w:val="00E54EA6"/>
    <w:rsid w:val="00E5519D"/>
    <w:rsid w:val="00E55377"/>
    <w:rsid w:val="00E5550C"/>
    <w:rsid w:val="00E5623A"/>
    <w:rsid w:val="00E56342"/>
    <w:rsid w:val="00E563C3"/>
    <w:rsid w:val="00E56428"/>
    <w:rsid w:val="00E569BC"/>
    <w:rsid w:val="00E57A2E"/>
    <w:rsid w:val="00E600B3"/>
    <w:rsid w:val="00E606C2"/>
    <w:rsid w:val="00E60B91"/>
    <w:rsid w:val="00E61512"/>
    <w:rsid w:val="00E618FE"/>
    <w:rsid w:val="00E62140"/>
    <w:rsid w:val="00E6243D"/>
    <w:rsid w:val="00E628D5"/>
    <w:rsid w:val="00E62930"/>
    <w:rsid w:val="00E63743"/>
    <w:rsid w:val="00E637C8"/>
    <w:rsid w:val="00E63A0F"/>
    <w:rsid w:val="00E63C32"/>
    <w:rsid w:val="00E63E53"/>
    <w:rsid w:val="00E64367"/>
    <w:rsid w:val="00E64AFD"/>
    <w:rsid w:val="00E65227"/>
    <w:rsid w:val="00E65983"/>
    <w:rsid w:val="00E65C00"/>
    <w:rsid w:val="00E6613C"/>
    <w:rsid w:val="00E66174"/>
    <w:rsid w:val="00E661D9"/>
    <w:rsid w:val="00E67363"/>
    <w:rsid w:val="00E67517"/>
    <w:rsid w:val="00E67734"/>
    <w:rsid w:val="00E67891"/>
    <w:rsid w:val="00E70112"/>
    <w:rsid w:val="00E70593"/>
    <w:rsid w:val="00E721CD"/>
    <w:rsid w:val="00E722A9"/>
    <w:rsid w:val="00E72CFB"/>
    <w:rsid w:val="00E73398"/>
    <w:rsid w:val="00E735FF"/>
    <w:rsid w:val="00E74169"/>
    <w:rsid w:val="00E74247"/>
    <w:rsid w:val="00E743BF"/>
    <w:rsid w:val="00E74BA6"/>
    <w:rsid w:val="00E74BF4"/>
    <w:rsid w:val="00E750D7"/>
    <w:rsid w:val="00E75232"/>
    <w:rsid w:val="00E75298"/>
    <w:rsid w:val="00E758DA"/>
    <w:rsid w:val="00E758E2"/>
    <w:rsid w:val="00E75C66"/>
    <w:rsid w:val="00E75EFF"/>
    <w:rsid w:val="00E762AE"/>
    <w:rsid w:val="00E76687"/>
    <w:rsid w:val="00E7669A"/>
    <w:rsid w:val="00E77233"/>
    <w:rsid w:val="00E77AC8"/>
    <w:rsid w:val="00E80358"/>
    <w:rsid w:val="00E806E7"/>
    <w:rsid w:val="00E80B6E"/>
    <w:rsid w:val="00E80FA5"/>
    <w:rsid w:val="00E812A5"/>
    <w:rsid w:val="00E81A61"/>
    <w:rsid w:val="00E81BA9"/>
    <w:rsid w:val="00E822B7"/>
    <w:rsid w:val="00E82B02"/>
    <w:rsid w:val="00E82CD5"/>
    <w:rsid w:val="00E82CD6"/>
    <w:rsid w:val="00E82CF9"/>
    <w:rsid w:val="00E8326E"/>
    <w:rsid w:val="00E83726"/>
    <w:rsid w:val="00E838E4"/>
    <w:rsid w:val="00E839E8"/>
    <w:rsid w:val="00E8444E"/>
    <w:rsid w:val="00E84687"/>
    <w:rsid w:val="00E84DF0"/>
    <w:rsid w:val="00E857CF"/>
    <w:rsid w:val="00E857FF"/>
    <w:rsid w:val="00E85AC7"/>
    <w:rsid w:val="00E85C06"/>
    <w:rsid w:val="00E85C0D"/>
    <w:rsid w:val="00E86A80"/>
    <w:rsid w:val="00E86E53"/>
    <w:rsid w:val="00E86F03"/>
    <w:rsid w:val="00E8732C"/>
    <w:rsid w:val="00E87759"/>
    <w:rsid w:val="00E903F5"/>
    <w:rsid w:val="00E90E3F"/>
    <w:rsid w:val="00E91A76"/>
    <w:rsid w:val="00E91CE1"/>
    <w:rsid w:val="00E937FE"/>
    <w:rsid w:val="00E939CE"/>
    <w:rsid w:val="00E9428A"/>
    <w:rsid w:val="00E94AA8"/>
    <w:rsid w:val="00E94B6B"/>
    <w:rsid w:val="00E94F39"/>
    <w:rsid w:val="00E95315"/>
    <w:rsid w:val="00E9594A"/>
    <w:rsid w:val="00E96317"/>
    <w:rsid w:val="00E96421"/>
    <w:rsid w:val="00E9658B"/>
    <w:rsid w:val="00E96880"/>
    <w:rsid w:val="00E96E96"/>
    <w:rsid w:val="00E97146"/>
    <w:rsid w:val="00E9761C"/>
    <w:rsid w:val="00E97A87"/>
    <w:rsid w:val="00EA00E0"/>
    <w:rsid w:val="00EA07D6"/>
    <w:rsid w:val="00EA0BA9"/>
    <w:rsid w:val="00EA0DDC"/>
    <w:rsid w:val="00EA0DDE"/>
    <w:rsid w:val="00EA1208"/>
    <w:rsid w:val="00EA1612"/>
    <w:rsid w:val="00EA18DF"/>
    <w:rsid w:val="00EA1A4B"/>
    <w:rsid w:val="00EA1BD9"/>
    <w:rsid w:val="00EA1C56"/>
    <w:rsid w:val="00EA1C74"/>
    <w:rsid w:val="00EA2143"/>
    <w:rsid w:val="00EA2432"/>
    <w:rsid w:val="00EA395F"/>
    <w:rsid w:val="00EA3E3C"/>
    <w:rsid w:val="00EA4609"/>
    <w:rsid w:val="00EA4929"/>
    <w:rsid w:val="00EA4CD1"/>
    <w:rsid w:val="00EA64F2"/>
    <w:rsid w:val="00EA77D3"/>
    <w:rsid w:val="00EA7A06"/>
    <w:rsid w:val="00EA7A0D"/>
    <w:rsid w:val="00EB04EE"/>
    <w:rsid w:val="00EB092C"/>
    <w:rsid w:val="00EB0B2C"/>
    <w:rsid w:val="00EB0D20"/>
    <w:rsid w:val="00EB1AD4"/>
    <w:rsid w:val="00EB23F4"/>
    <w:rsid w:val="00EB241F"/>
    <w:rsid w:val="00EB26AF"/>
    <w:rsid w:val="00EB287C"/>
    <w:rsid w:val="00EB2AB4"/>
    <w:rsid w:val="00EB2B64"/>
    <w:rsid w:val="00EB2DBC"/>
    <w:rsid w:val="00EB3345"/>
    <w:rsid w:val="00EB3579"/>
    <w:rsid w:val="00EB4436"/>
    <w:rsid w:val="00EB4A07"/>
    <w:rsid w:val="00EB4A41"/>
    <w:rsid w:val="00EB515F"/>
    <w:rsid w:val="00EB5733"/>
    <w:rsid w:val="00EB5DB9"/>
    <w:rsid w:val="00EB674B"/>
    <w:rsid w:val="00EB68C0"/>
    <w:rsid w:val="00EB714D"/>
    <w:rsid w:val="00EB7332"/>
    <w:rsid w:val="00EB745C"/>
    <w:rsid w:val="00EB755C"/>
    <w:rsid w:val="00EC062C"/>
    <w:rsid w:val="00EC06B6"/>
    <w:rsid w:val="00EC0A54"/>
    <w:rsid w:val="00EC0A8E"/>
    <w:rsid w:val="00EC1345"/>
    <w:rsid w:val="00EC1572"/>
    <w:rsid w:val="00EC1DCD"/>
    <w:rsid w:val="00EC1E1A"/>
    <w:rsid w:val="00EC1F8C"/>
    <w:rsid w:val="00EC20CE"/>
    <w:rsid w:val="00EC29B9"/>
    <w:rsid w:val="00EC33E6"/>
    <w:rsid w:val="00EC3B47"/>
    <w:rsid w:val="00EC3BFE"/>
    <w:rsid w:val="00EC3C19"/>
    <w:rsid w:val="00EC4007"/>
    <w:rsid w:val="00EC406A"/>
    <w:rsid w:val="00EC45F8"/>
    <w:rsid w:val="00EC479C"/>
    <w:rsid w:val="00EC4831"/>
    <w:rsid w:val="00EC5004"/>
    <w:rsid w:val="00EC5011"/>
    <w:rsid w:val="00EC554D"/>
    <w:rsid w:val="00EC6412"/>
    <w:rsid w:val="00EC673D"/>
    <w:rsid w:val="00EC676E"/>
    <w:rsid w:val="00EC6B45"/>
    <w:rsid w:val="00EC7212"/>
    <w:rsid w:val="00EC73A5"/>
    <w:rsid w:val="00EC751A"/>
    <w:rsid w:val="00EC76B7"/>
    <w:rsid w:val="00ED01C2"/>
    <w:rsid w:val="00ED0263"/>
    <w:rsid w:val="00ED05EA"/>
    <w:rsid w:val="00ED070A"/>
    <w:rsid w:val="00ED0E2C"/>
    <w:rsid w:val="00ED0F79"/>
    <w:rsid w:val="00ED15A9"/>
    <w:rsid w:val="00ED218B"/>
    <w:rsid w:val="00ED22D6"/>
    <w:rsid w:val="00ED24BD"/>
    <w:rsid w:val="00ED24CF"/>
    <w:rsid w:val="00ED293E"/>
    <w:rsid w:val="00ED2EC1"/>
    <w:rsid w:val="00ED3ADC"/>
    <w:rsid w:val="00ED4319"/>
    <w:rsid w:val="00ED48B2"/>
    <w:rsid w:val="00ED4F68"/>
    <w:rsid w:val="00ED56AD"/>
    <w:rsid w:val="00ED70D8"/>
    <w:rsid w:val="00ED7636"/>
    <w:rsid w:val="00EE00E0"/>
    <w:rsid w:val="00EE0284"/>
    <w:rsid w:val="00EE03E2"/>
    <w:rsid w:val="00EE0439"/>
    <w:rsid w:val="00EE0B75"/>
    <w:rsid w:val="00EE0FD2"/>
    <w:rsid w:val="00EE1037"/>
    <w:rsid w:val="00EE16CE"/>
    <w:rsid w:val="00EE1797"/>
    <w:rsid w:val="00EE179A"/>
    <w:rsid w:val="00EE2350"/>
    <w:rsid w:val="00EE29F9"/>
    <w:rsid w:val="00EE2E05"/>
    <w:rsid w:val="00EE303F"/>
    <w:rsid w:val="00EE38AE"/>
    <w:rsid w:val="00EE3F5E"/>
    <w:rsid w:val="00EE409C"/>
    <w:rsid w:val="00EE42A8"/>
    <w:rsid w:val="00EE4653"/>
    <w:rsid w:val="00EE4721"/>
    <w:rsid w:val="00EE4804"/>
    <w:rsid w:val="00EE4AD4"/>
    <w:rsid w:val="00EE4E4A"/>
    <w:rsid w:val="00EE4E7A"/>
    <w:rsid w:val="00EE4EF9"/>
    <w:rsid w:val="00EE5647"/>
    <w:rsid w:val="00EE5EC2"/>
    <w:rsid w:val="00EE647B"/>
    <w:rsid w:val="00EE78C3"/>
    <w:rsid w:val="00EE7BA5"/>
    <w:rsid w:val="00EE7DDB"/>
    <w:rsid w:val="00EF08E1"/>
    <w:rsid w:val="00EF0D9D"/>
    <w:rsid w:val="00EF10D1"/>
    <w:rsid w:val="00EF1124"/>
    <w:rsid w:val="00EF130E"/>
    <w:rsid w:val="00EF1995"/>
    <w:rsid w:val="00EF224C"/>
    <w:rsid w:val="00EF27DF"/>
    <w:rsid w:val="00EF2C64"/>
    <w:rsid w:val="00EF2E6F"/>
    <w:rsid w:val="00EF31E0"/>
    <w:rsid w:val="00EF4471"/>
    <w:rsid w:val="00EF5136"/>
    <w:rsid w:val="00EF5345"/>
    <w:rsid w:val="00EF5415"/>
    <w:rsid w:val="00EF54DC"/>
    <w:rsid w:val="00EF5B68"/>
    <w:rsid w:val="00EF72BE"/>
    <w:rsid w:val="00EF7872"/>
    <w:rsid w:val="00EF7C05"/>
    <w:rsid w:val="00EF7CC2"/>
    <w:rsid w:val="00EF7ED0"/>
    <w:rsid w:val="00F001A8"/>
    <w:rsid w:val="00F0037A"/>
    <w:rsid w:val="00F00671"/>
    <w:rsid w:val="00F00D1E"/>
    <w:rsid w:val="00F01427"/>
    <w:rsid w:val="00F016F3"/>
    <w:rsid w:val="00F01B04"/>
    <w:rsid w:val="00F01B7C"/>
    <w:rsid w:val="00F0215C"/>
    <w:rsid w:val="00F028C5"/>
    <w:rsid w:val="00F036AA"/>
    <w:rsid w:val="00F040BE"/>
    <w:rsid w:val="00F042B3"/>
    <w:rsid w:val="00F04906"/>
    <w:rsid w:val="00F0587B"/>
    <w:rsid w:val="00F05922"/>
    <w:rsid w:val="00F059F8"/>
    <w:rsid w:val="00F05C9B"/>
    <w:rsid w:val="00F0608D"/>
    <w:rsid w:val="00F06AD6"/>
    <w:rsid w:val="00F06AD7"/>
    <w:rsid w:val="00F06BFB"/>
    <w:rsid w:val="00F06C4B"/>
    <w:rsid w:val="00F07034"/>
    <w:rsid w:val="00F07447"/>
    <w:rsid w:val="00F102F9"/>
    <w:rsid w:val="00F10414"/>
    <w:rsid w:val="00F10596"/>
    <w:rsid w:val="00F11385"/>
    <w:rsid w:val="00F11547"/>
    <w:rsid w:val="00F11C50"/>
    <w:rsid w:val="00F11EC2"/>
    <w:rsid w:val="00F12342"/>
    <w:rsid w:val="00F12B55"/>
    <w:rsid w:val="00F12B5C"/>
    <w:rsid w:val="00F13EB6"/>
    <w:rsid w:val="00F14240"/>
    <w:rsid w:val="00F14492"/>
    <w:rsid w:val="00F1475B"/>
    <w:rsid w:val="00F15155"/>
    <w:rsid w:val="00F15607"/>
    <w:rsid w:val="00F1564C"/>
    <w:rsid w:val="00F16B4D"/>
    <w:rsid w:val="00F173B7"/>
    <w:rsid w:val="00F175A3"/>
    <w:rsid w:val="00F17A2C"/>
    <w:rsid w:val="00F2091B"/>
    <w:rsid w:val="00F20DD3"/>
    <w:rsid w:val="00F2139B"/>
    <w:rsid w:val="00F21C4C"/>
    <w:rsid w:val="00F220E8"/>
    <w:rsid w:val="00F22644"/>
    <w:rsid w:val="00F23378"/>
    <w:rsid w:val="00F2342B"/>
    <w:rsid w:val="00F2372B"/>
    <w:rsid w:val="00F242B0"/>
    <w:rsid w:val="00F2468D"/>
    <w:rsid w:val="00F24774"/>
    <w:rsid w:val="00F249FC"/>
    <w:rsid w:val="00F2535D"/>
    <w:rsid w:val="00F25BA2"/>
    <w:rsid w:val="00F25CBD"/>
    <w:rsid w:val="00F25CD6"/>
    <w:rsid w:val="00F25DC6"/>
    <w:rsid w:val="00F269AD"/>
    <w:rsid w:val="00F26AFC"/>
    <w:rsid w:val="00F272F9"/>
    <w:rsid w:val="00F2737E"/>
    <w:rsid w:val="00F27E2A"/>
    <w:rsid w:val="00F30569"/>
    <w:rsid w:val="00F30F21"/>
    <w:rsid w:val="00F312B0"/>
    <w:rsid w:val="00F31701"/>
    <w:rsid w:val="00F32543"/>
    <w:rsid w:val="00F32D7F"/>
    <w:rsid w:val="00F32F92"/>
    <w:rsid w:val="00F32FD6"/>
    <w:rsid w:val="00F32FEC"/>
    <w:rsid w:val="00F331DE"/>
    <w:rsid w:val="00F33376"/>
    <w:rsid w:val="00F336B4"/>
    <w:rsid w:val="00F33979"/>
    <w:rsid w:val="00F349AC"/>
    <w:rsid w:val="00F34AC0"/>
    <w:rsid w:val="00F34D93"/>
    <w:rsid w:val="00F35014"/>
    <w:rsid w:val="00F35DFF"/>
    <w:rsid w:val="00F3696D"/>
    <w:rsid w:val="00F3699D"/>
    <w:rsid w:val="00F374E1"/>
    <w:rsid w:val="00F375CA"/>
    <w:rsid w:val="00F3779B"/>
    <w:rsid w:val="00F37F18"/>
    <w:rsid w:val="00F40113"/>
    <w:rsid w:val="00F40704"/>
    <w:rsid w:val="00F40AA3"/>
    <w:rsid w:val="00F40E89"/>
    <w:rsid w:val="00F4104E"/>
    <w:rsid w:val="00F4169F"/>
    <w:rsid w:val="00F420FE"/>
    <w:rsid w:val="00F425C5"/>
    <w:rsid w:val="00F427F4"/>
    <w:rsid w:val="00F42F65"/>
    <w:rsid w:val="00F4302B"/>
    <w:rsid w:val="00F43623"/>
    <w:rsid w:val="00F43880"/>
    <w:rsid w:val="00F43E99"/>
    <w:rsid w:val="00F440DA"/>
    <w:rsid w:val="00F4470D"/>
    <w:rsid w:val="00F448FF"/>
    <w:rsid w:val="00F44F33"/>
    <w:rsid w:val="00F45682"/>
    <w:rsid w:val="00F465F8"/>
    <w:rsid w:val="00F466C1"/>
    <w:rsid w:val="00F467B1"/>
    <w:rsid w:val="00F47159"/>
    <w:rsid w:val="00F47513"/>
    <w:rsid w:val="00F479FD"/>
    <w:rsid w:val="00F47A2B"/>
    <w:rsid w:val="00F47A51"/>
    <w:rsid w:val="00F47ACB"/>
    <w:rsid w:val="00F501FB"/>
    <w:rsid w:val="00F50A17"/>
    <w:rsid w:val="00F50B90"/>
    <w:rsid w:val="00F51454"/>
    <w:rsid w:val="00F514D9"/>
    <w:rsid w:val="00F51E06"/>
    <w:rsid w:val="00F520A5"/>
    <w:rsid w:val="00F520BE"/>
    <w:rsid w:val="00F52934"/>
    <w:rsid w:val="00F53076"/>
    <w:rsid w:val="00F53471"/>
    <w:rsid w:val="00F55183"/>
    <w:rsid w:val="00F558AD"/>
    <w:rsid w:val="00F5626D"/>
    <w:rsid w:val="00F56991"/>
    <w:rsid w:val="00F57722"/>
    <w:rsid w:val="00F5799D"/>
    <w:rsid w:val="00F57E8D"/>
    <w:rsid w:val="00F607BF"/>
    <w:rsid w:val="00F60BBD"/>
    <w:rsid w:val="00F6148D"/>
    <w:rsid w:val="00F61A74"/>
    <w:rsid w:val="00F61DB4"/>
    <w:rsid w:val="00F6322D"/>
    <w:rsid w:val="00F63625"/>
    <w:rsid w:val="00F63641"/>
    <w:rsid w:val="00F63A35"/>
    <w:rsid w:val="00F63B27"/>
    <w:rsid w:val="00F63BC3"/>
    <w:rsid w:val="00F64657"/>
    <w:rsid w:val="00F64AAD"/>
    <w:rsid w:val="00F64E29"/>
    <w:rsid w:val="00F64FEF"/>
    <w:rsid w:val="00F6555D"/>
    <w:rsid w:val="00F656D7"/>
    <w:rsid w:val="00F658B7"/>
    <w:rsid w:val="00F6596C"/>
    <w:rsid w:val="00F65DE6"/>
    <w:rsid w:val="00F65DEA"/>
    <w:rsid w:val="00F65F5A"/>
    <w:rsid w:val="00F660B6"/>
    <w:rsid w:val="00F6685B"/>
    <w:rsid w:val="00F6690A"/>
    <w:rsid w:val="00F66DFB"/>
    <w:rsid w:val="00F67160"/>
    <w:rsid w:val="00F67207"/>
    <w:rsid w:val="00F70384"/>
    <w:rsid w:val="00F7049E"/>
    <w:rsid w:val="00F719C1"/>
    <w:rsid w:val="00F72898"/>
    <w:rsid w:val="00F72A28"/>
    <w:rsid w:val="00F72B31"/>
    <w:rsid w:val="00F72BE3"/>
    <w:rsid w:val="00F72C57"/>
    <w:rsid w:val="00F7316F"/>
    <w:rsid w:val="00F732FD"/>
    <w:rsid w:val="00F73959"/>
    <w:rsid w:val="00F73A34"/>
    <w:rsid w:val="00F74F5D"/>
    <w:rsid w:val="00F75016"/>
    <w:rsid w:val="00F75027"/>
    <w:rsid w:val="00F75879"/>
    <w:rsid w:val="00F758DB"/>
    <w:rsid w:val="00F75F74"/>
    <w:rsid w:val="00F7629D"/>
    <w:rsid w:val="00F76CC8"/>
    <w:rsid w:val="00F771EC"/>
    <w:rsid w:val="00F7788B"/>
    <w:rsid w:val="00F77935"/>
    <w:rsid w:val="00F80133"/>
    <w:rsid w:val="00F805FE"/>
    <w:rsid w:val="00F80EC8"/>
    <w:rsid w:val="00F810A1"/>
    <w:rsid w:val="00F81113"/>
    <w:rsid w:val="00F81559"/>
    <w:rsid w:val="00F81BE6"/>
    <w:rsid w:val="00F8332B"/>
    <w:rsid w:val="00F8340A"/>
    <w:rsid w:val="00F83C46"/>
    <w:rsid w:val="00F83E61"/>
    <w:rsid w:val="00F83F2D"/>
    <w:rsid w:val="00F842F7"/>
    <w:rsid w:val="00F846E3"/>
    <w:rsid w:val="00F84F16"/>
    <w:rsid w:val="00F85724"/>
    <w:rsid w:val="00F85852"/>
    <w:rsid w:val="00F85A0D"/>
    <w:rsid w:val="00F85B1F"/>
    <w:rsid w:val="00F85CA5"/>
    <w:rsid w:val="00F85E46"/>
    <w:rsid w:val="00F85F50"/>
    <w:rsid w:val="00F8600D"/>
    <w:rsid w:val="00F8646F"/>
    <w:rsid w:val="00F86637"/>
    <w:rsid w:val="00F867FA"/>
    <w:rsid w:val="00F868A3"/>
    <w:rsid w:val="00F869F6"/>
    <w:rsid w:val="00F87174"/>
    <w:rsid w:val="00F871B1"/>
    <w:rsid w:val="00F87259"/>
    <w:rsid w:val="00F87DFB"/>
    <w:rsid w:val="00F90603"/>
    <w:rsid w:val="00F907D9"/>
    <w:rsid w:val="00F90CC8"/>
    <w:rsid w:val="00F90CFF"/>
    <w:rsid w:val="00F910AE"/>
    <w:rsid w:val="00F91977"/>
    <w:rsid w:val="00F9275E"/>
    <w:rsid w:val="00F932DC"/>
    <w:rsid w:val="00F93A36"/>
    <w:rsid w:val="00F93C46"/>
    <w:rsid w:val="00F93E09"/>
    <w:rsid w:val="00F93F60"/>
    <w:rsid w:val="00F94490"/>
    <w:rsid w:val="00F944E6"/>
    <w:rsid w:val="00F94743"/>
    <w:rsid w:val="00F9494B"/>
    <w:rsid w:val="00F95225"/>
    <w:rsid w:val="00F95478"/>
    <w:rsid w:val="00F962E5"/>
    <w:rsid w:val="00F9639D"/>
    <w:rsid w:val="00F963EA"/>
    <w:rsid w:val="00F966AD"/>
    <w:rsid w:val="00FA0886"/>
    <w:rsid w:val="00FA0DE7"/>
    <w:rsid w:val="00FA0DFC"/>
    <w:rsid w:val="00FA1194"/>
    <w:rsid w:val="00FA144E"/>
    <w:rsid w:val="00FA1ACC"/>
    <w:rsid w:val="00FA1C01"/>
    <w:rsid w:val="00FA1E1A"/>
    <w:rsid w:val="00FA1F8C"/>
    <w:rsid w:val="00FA2053"/>
    <w:rsid w:val="00FA3253"/>
    <w:rsid w:val="00FA4251"/>
    <w:rsid w:val="00FA46A6"/>
    <w:rsid w:val="00FA4FB0"/>
    <w:rsid w:val="00FA5909"/>
    <w:rsid w:val="00FA649F"/>
    <w:rsid w:val="00FA658E"/>
    <w:rsid w:val="00FA65DF"/>
    <w:rsid w:val="00FA67F0"/>
    <w:rsid w:val="00FA68A0"/>
    <w:rsid w:val="00FA68F5"/>
    <w:rsid w:val="00FA766B"/>
    <w:rsid w:val="00FA76A6"/>
    <w:rsid w:val="00FA76CF"/>
    <w:rsid w:val="00FA7753"/>
    <w:rsid w:val="00FA7A4C"/>
    <w:rsid w:val="00FA7B12"/>
    <w:rsid w:val="00FB0517"/>
    <w:rsid w:val="00FB0B73"/>
    <w:rsid w:val="00FB0FFE"/>
    <w:rsid w:val="00FB20EA"/>
    <w:rsid w:val="00FB25AE"/>
    <w:rsid w:val="00FB2DD8"/>
    <w:rsid w:val="00FB2FE2"/>
    <w:rsid w:val="00FB304E"/>
    <w:rsid w:val="00FB32FE"/>
    <w:rsid w:val="00FB3ED8"/>
    <w:rsid w:val="00FB40F0"/>
    <w:rsid w:val="00FB41D3"/>
    <w:rsid w:val="00FB4275"/>
    <w:rsid w:val="00FB46A6"/>
    <w:rsid w:val="00FB4BC7"/>
    <w:rsid w:val="00FB4BFB"/>
    <w:rsid w:val="00FB57F4"/>
    <w:rsid w:val="00FB5830"/>
    <w:rsid w:val="00FB5893"/>
    <w:rsid w:val="00FB5ECA"/>
    <w:rsid w:val="00FB5FE2"/>
    <w:rsid w:val="00FB64D4"/>
    <w:rsid w:val="00FB6821"/>
    <w:rsid w:val="00FB6C60"/>
    <w:rsid w:val="00FB7210"/>
    <w:rsid w:val="00FB73AA"/>
    <w:rsid w:val="00FB7684"/>
    <w:rsid w:val="00FB77A6"/>
    <w:rsid w:val="00FB7ADD"/>
    <w:rsid w:val="00FC0A47"/>
    <w:rsid w:val="00FC1179"/>
    <w:rsid w:val="00FC129B"/>
    <w:rsid w:val="00FC14BF"/>
    <w:rsid w:val="00FC1DF5"/>
    <w:rsid w:val="00FC1ED9"/>
    <w:rsid w:val="00FC20C4"/>
    <w:rsid w:val="00FC2254"/>
    <w:rsid w:val="00FC2C61"/>
    <w:rsid w:val="00FC31EE"/>
    <w:rsid w:val="00FC33B3"/>
    <w:rsid w:val="00FC3589"/>
    <w:rsid w:val="00FC3679"/>
    <w:rsid w:val="00FC3808"/>
    <w:rsid w:val="00FC38FD"/>
    <w:rsid w:val="00FC3A9A"/>
    <w:rsid w:val="00FC3B96"/>
    <w:rsid w:val="00FC4241"/>
    <w:rsid w:val="00FC46C1"/>
    <w:rsid w:val="00FC5423"/>
    <w:rsid w:val="00FC5908"/>
    <w:rsid w:val="00FC5E25"/>
    <w:rsid w:val="00FC624A"/>
    <w:rsid w:val="00FC6609"/>
    <w:rsid w:val="00FC7207"/>
    <w:rsid w:val="00FC7793"/>
    <w:rsid w:val="00FD0A01"/>
    <w:rsid w:val="00FD0B00"/>
    <w:rsid w:val="00FD0E90"/>
    <w:rsid w:val="00FD11FF"/>
    <w:rsid w:val="00FD1544"/>
    <w:rsid w:val="00FD16D6"/>
    <w:rsid w:val="00FD1706"/>
    <w:rsid w:val="00FD186C"/>
    <w:rsid w:val="00FD2058"/>
    <w:rsid w:val="00FD234F"/>
    <w:rsid w:val="00FD2A13"/>
    <w:rsid w:val="00FD2D3A"/>
    <w:rsid w:val="00FD2FF0"/>
    <w:rsid w:val="00FD300E"/>
    <w:rsid w:val="00FD3AAD"/>
    <w:rsid w:val="00FD3CF3"/>
    <w:rsid w:val="00FD3D02"/>
    <w:rsid w:val="00FD4201"/>
    <w:rsid w:val="00FD47C9"/>
    <w:rsid w:val="00FD4833"/>
    <w:rsid w:val="00FD493B"/>
    <w:rsid w:val="00FD4E1B"/>
    <w:rsid w:val="00FD5AC1"/>
    <w:rsid w:val="00FD5FB2"/>
    <w:rsid w:val="00FD6478"/>
    <w:rsid w:val="00FD6E48"/>
    <w:rsid w:val="00FD6E6E"/>
    <w:rsid w:val="00FD7294"/>
    <w:rsid w:val="00FD7946"/>
    <w:rsid w:val="00FE0412"/>
    <w:rsid w:val="00FE045E"/>
    <w:rsid w:val="00FE166A"/>
    <w:rsid w:val="00FE35C8"/>
    <w:rsid w:val="00FE3CEA"/>
    <w:rsid w:val="00FE3D53"/>
    <w:rsid w:val="00FE3FE5"/>
    <w:rsid w:val="00FE4B56"/>
    <w:rsid w:val="00FE4D52"/>
    <w:rsid w:val="00FE51D7"/>
    <w:rsid w:val="00FE51F2"/>
    <w:rsid w:val="00FE542D"/>
    <w:rsid w:val="00FE5F08"/>
    <w:rsid w:val="00FE6198"/>
    <w:rsid w:val="00FE61B7"/>
    <w:rsid w:val="00FE6C78"/>
    <w:rsid w:val="00FE71BC"/>
    <w:rsid w:val="00FF076C"/>
    <w:rsid w:val="00FF07F7"/>
    <w:rsid w:val="00FF170A"/>
    <w:rsid w:val="00FF1D53"/>
    <w:rsid w:val="00FF32FC"/>
    <w:rsid w:val="00FF3410"/>
    <w:rsid w:val="00FF5001"/>
    <w:rsid w:val="00FF515A"/>
    <w:rsid w:val="00FF524C"/>
    <w:rsid w:val="00FF68FF"/>
    <w:rsid w:val="00FF6BAF"/>
    <w:rsid w:val="00FF6D10"/>
    <w:rsid w:val="00FF6FE3"/>
    <w:rsid w:val="00FF7552"/>
    <w:rsid w:val="00FF75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87D"/>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6C1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5517</Words>
  <Characters>31452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Zal</dc:creator>
  <cp:keywords/>
  <dc:description/>
  <cp:lastModifiedBy>Yrist</cp:lastModifiedBy>
  <cp:revision>8</cp:revision>
  <dcterms:created xsi:type="dcterms:W3CDTF">2016-10-21T04:14:00Z</dcterms:created>
  <dcterms:modified xsi:type="dcterms:W3CDTF">2016-10-24T08:45:00Z</dcterms:modified>
</cp:coreProperties>
</file>