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57" w:rsidRPr="004A3D34" w:rsidRDefault="00F75ED5" w:rsidP="00FF04B8">
      <w:pPr>
        <w:spacing w:after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A3D34">
        <w:rPr>
          <w:rFonts w:ascii="Times New Roman" w:hAnsi="Times New Roman" w:cs="Times New Roman"/>
          <w:b/>
          <w:sz w:val="23"/>
          <w:szCs w:val="23"/>
        </w:rPr>
        <w:t>УТВЕРЖДАЮ</w:t>
      </w:r>
    </w:p>
    <w:p w:rsidR="00F75ED5" w:rsidRPr="004A3D34" w:rsidRDefault="00F75ED5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 xml:space="preserve">Председатель комиссии по соблюдению требований </w:t>
      </w:r>
      <w:proofErr w:type="gramStart"/>
      <w:r w:rsidRPr="004A3D34">
        <w:rPr>
          <w:rFonts w:ascii="Times New Roman" w:hAnsi="Times New Roman" w:cs="Times New Roman"/>
          <w:sz w:val="23"/>
          <w:szCs w:val="23"/>
        </w:rPr>
        <w:t>к</w:t>
      </w:r>
      <w:proofErr w:type="gramEnd"/>
    </w:p>
    <w:p w:rsidR="00F75ED5" w:rsidRPr="004A3D34" w:rsidRDefault="00F75ED5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 xml:space="preserve">служебному поведению муниципальных служащих </w:t>
      </w:r>
    </w:p>
    <w:p w:rsidR="00F75ED5" w:rsidRPr="004A3D34" w:rsidRDefault="00F75ED5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>муници</w:t>
      </w:r>
      <w:r w:rsidR="00FF04B8" w:rsidRPr="004A3D34">
        <w:rPr>
          <w:rFonts w:ascii="Times New Roman" w:hAnsi="Times New Roman" w:cs="Times New Roman"/>
          <w:sz w:val="23"/>
          <w:szCs w:val="23"/>
        </w:rPr>
        <w:t>пального образования Подольский</w:t>
      </w:r>
      <w:r w:rsidRPr="004A3D34">
        <w:rPr>
          <w:rFonts w:ascii="Times New Roman" w:hAnsi="Times New Roman" w:cs="Times New Roman"/>
          <w:sz w:val="23"/>
          <w:szCs w:val="23"/>
        </w:rPr>
        <w:t xml:space="preserve"> сельсовет</w:t>
      </w:r>
    </w:p>
    <w:p w:rsidR="00F75ED5" w:rsidRPr="004A3D34" w:rsidRDefault="00F75ED5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>Красногвардейского района Оренбургской области</w:t>
      </w:r>
    </w:p>
    <w:p w:rsidR="00F75ED5" w:rsidRPr="004A3D34" w:rsidRDefault="00F75ED5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>и урегулированию конфликта интересов</w:t>
      </w:r>
    </w:p>
    <w:p w:rsidR="00F75ED5" w:rsidRPr="004A3D34" w:rsidRDefault="00FF04B8" w:rsidP="00FF04B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>______________К.П. Франц</w:t>
      </w:r>
    </w:p>
    <w:p w:rsidR="00F75ED5" w:rsidRPr="004A3D34" w:rsidRDefault="00FF04B8" w:rsidP="00FF04B8">
      <w:pPr>
        <w:tabs>
          <w:tab w:val="left" w:pos="5496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F93089">
        <w:rPr>
          <w:rFonts w:ascii="Times New Roman" w:hAnsi="Times New Roman" w:cs="Times New Roman"/>
          <w:sz w:val="23"/>
          <w:szCs w:val="23"/>
        </w:rPr>
        <w:t xml:space="preserve">                         «27» февраля </w:t>
      </w:r>
      <w:r w:rsidR="00DD12AD" w:rsidRPr="004A3D34">
        <w:rPr>
          <w:rFonts w:ascii="Times New Roman" w:hAnsi="Times New Roman" w:cs="Times New Roman"/>
          <w:sz w:val="23"/>
          <w:szCs w:val="23"/>
        </w:rPr>
        <w:t>2017</w:t>
      </w:r>
      <w:r w:rsidR="00F93089">
        <w:rPr>
          <w:rFonts w:ascii="Times New Roman" w:hAnsi="Times New Roman" w:cs="Times New Roman"/>
          <w:sz w:val="23"/>
          <w:szCs w:val="23"/>
        </w:rPr>
        <w:t xml:space="preserve"> г.</w:t>
      </w:r>
      <w:r w:rsidRPr="004A3D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75ED5" w:rsidRPr="004A3D34" w:rsidRDefault="00F75ED5" w:rsidP="00FF04B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3D34">
        <w:rPr>
          <w:rFonts w:ascii="Times New Roman" w:hAnsi="Times New Roman" w:cs="Times New Roman"/>
          <w:b/>
          <w:sz w:val="23"/>
          <w:szCs w:val="23"/>
        </w:rPr>
        <w:t>ПЛАН РАБОТЫ</w:t>
      </w:r>
    </w:p>
    <w:p w:rsidR="00F75ED5" w:rsidRPr="004A3D34" w:rsidRDefault="00DD12AD" w:rsidP="00FF04B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4A3D34">
        <w:rPr>
          <w:rFonts w:ascii="Times New Roman" w:hAnsi="Times New Roman" w:cs="Times New Roman"/>
          <w:sz w:val="23"/>
          <w:szCs w:val="23"/>
        </w:rPr>
        <w:t>к</w:t>
      </w:r>
      <w:bookmarkStart w:id="0" w:name="_GoBack"/>
      <w:bookmarkEnd w:id="0"/>
      <w:r w:rsidR="00F75ED5" w:rsidRPr="004A3D34">
        <w:rPr>
          <w:rFonts w:ascii="Times New Roman" w:hAnsi="Times New Roman" w:cs="Times New Roman"/>
          <w:sz w:val="23"/>
          <w:szCs w:val="23"/>
        </w:rPr>
        <w:t>омиссии по соблюдению требований к служебному поведению муниципальных служащих муници</w:t>
      </w:r>
      <w:r w:rsidR="00FF04B8" w:rsidRPr="004A3D34">
        <w:rPr>
          <w:rFonts w:ascii="Times New Roman" w:hAnsi="Times New Roman" w:cs="Times New Roman"/>
          <w:sz w:val="23"/>
          <w:szCs w:val="23"/>
        </w:rPr>
        <w:t>пального образования Подольский</w:t>
      </w:r>
      <w:r w:rsidR="00F75ED5" w:rsidRPr="004A3D34">
        <w:rPr>
          <w:rFonts w:ascii="Times New Roman" w:hAnsi="Times New Roman" w:cs="Times New Roman"/>
          <w:sz w:val="23"/>
          <w:szCs w:val="23"/>
        </w:rPr>
        <w:t xml:space="preserve"> сельсовет Красногвардейского района Оренбургской области и урегулированию конфликта интересов на 2017 год</w:t>
      </w:r>
    </w:p>
    <w:p w:rsidR="00FF04B8" w:rsidRPr="004A3D34" w:rsidRDefault="00FF04B8" w:rsidP="00FF04B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27"/>
        <w:gridCol w:w="7519"/>
        <w:gridCol w:w="1731"/>
      </w:tblGrid>
      <w:tr w:rsidR="00F75ED5" w:rsidRPr="004A3D34" w:rsidTr="00FF04B8">
        <w:tc>
          <w:tcPr>
            <w:tcW w:w="9747" w:type="dxa"/>
            <w:gridSpan w:val="3"/>
          </w:tcPr>
          <w:p w:rsidR="00F75ED5" w:rsidRPr="004A3D34" w:rsidRDefault="00F75ED5" w:rsidP="00FF04B8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Организационная работа</w:t>
            </w:r>
          </w:p>
        </w:tc>
      </w:tr>
      <w:tr w:rsidR="00F75ED5" w:rsidRPr="004A3D34" w:rsidTr="00FF04B8">
        <w:tc>
          <w:tcPr>
            <w:tcW w:w="527" w:type="dxa"/>
          </w:tcPr>
          <w:p w:rsidR="00F75ED5" w:rsidRPr="004A3D34" w:rsidRDefault="00F75ED5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F75ED5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Утверждение плана работы комиссии на 2017 год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4A3D34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F75ED5" w:rsidRPr="004A3D34">
              <w:rPr>
                <w:rFonts w:ascii="Times New Roman" w:hAnsi="Times New Roman" w:cs="Times New Roman"/>
                <w:sz w:val="23"/>
                <w:szCs w:val="23"/>
              </w:rPr>
              <w:t>евраль</w:t>
            </w:r>
          </w:p>
        </w:tc>
      </w:tr>
      <w:tr w:rsidR="00F75ED5" w:rsidRPr="004A3D34" w:rsidTr="00FF04B8">
        <w:tc>
          <w:tcPr>
            <w:tcW w:w="527" w:type="dxa"/>
          </w:tcPr>
          <w:p w:rsidR="00F75ED5" w:rsidRPr="004A3D34" w:rsidRDefault="00F75ED5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F75ED5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муниципальными служащими 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 xml:space="preserve">и депутатами Совета депутатов Подольского сельсовета 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вопросу сдачи деклараций за 2016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4A3D34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F75ED5" w:rsidRPr="004A3D34">
              <w:rPr>
                <w:rFonts w:ascii="Times New Roman" w:hAnsi="Times New Roman" w:cs="Times New Roman"/>
                <w:sz w:val="23"/>
                <w:szCs w:val="23"/>
              </w:rPr>
              <w:t>арт</w:t>
            </w:r>
          </w:p>
        </w:tc>
      </w:tr>
      <w:tr w:rsidR="00F75ED5" w:rsidRPr="004A3D34" w:rsidTr="00FF04B8">
        <w:tc>
          <w:tcPr>
            <w:tcW w:w="527" w:type="dxa"/>
          </w:tcPr>
          <w:p w:rsidR="00F75ED5" w:rsidRPr="004A3D34" w:rsidRDefault="00F75ED5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F75ED5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Ознакомление членов комиссии  с нормативными  правовыми и иными актами Российской Федерации и Оренбургской области по вопросам противодействия коррупции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1E285F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</w:t>
            </w:r>
            <w:r w:rsidR="00F75ED5"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F75ED5" w:rsidRPr="004A3D34" w:rsidTr="00FF04B8">
        <w:trPr>
          <w:trHeight w:val="296"/>
        </w:trPr>
        <w:tc>
          <w:tcPr>
            <w:tcW w:w="527" w:type="dxa"/>
          </w:tcPr>
          <w:p w:rsidR="00F75ED5" w:rsidRPr="004A3D34" w:rsidRDefault="00F75ED5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F75ED5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комиссии за 2017 год</w:t>
            </w:r>
            <w:r w:rsidR="00F9308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4A3D34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F75ED5" w:rsidRPr="004A3D34">
              <w:rPr>
                <w:rFonts w:ascii="Times New Roman" w:hAnsi="Times New Roman" w:cs="Times New Roman"/>
                <w:sz w:val="23"/>
                <w:szCs w:val="23"/>
              </w:rPr>
              <w:t>екабрь</w:t>
            </w:r>
          </w:p>
        </w:tc>
      </w:tr>
      <w:tr w:rsidR="00F75ED5" w:rsidRPr="004A3D34" w:rsidTr="00FF04B8">
        <w:trPr>
          <w:trHeight w:val="232"/>
        </w:trPr>
        <w:tc>
          <w:tcPr>
            <w:tcW w:w="9747" w:type="dxa"/>
            <w:gridSpan w:val="3"/>
          </w:tcPr>
          <w:p w:rsidR="00F75ED5" w:rsidRPr="004A3D34" w:rsidRDefault="00DE7CAC" w:rsidP="00FF04B8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Внедрение механизмов контроля за соблюдением муниципальными служащими требований к служебному поведению</w:t>
            </w:r>
          </w:p>
        </w:tc>
      </w:tr>
      <w:tr w:rsidR="00F75ED5" w:rsidRPr="004A3D34" w:rsidTr="00FF04B8">
        <w:trPr>
          <w:trHeight w:val="304"/>
        </w:trPr>
        <w:tc>
          <w:tcPr>
            <w:tcW w:w="527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DE7CA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результатов проверки полноты и достоверности сведений о доходах, об имуществе и обязательствах имущественного характера муниципальных служащих и лиц, замещающих муниципальные должности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F75ED5" w:rsidRPr="004A3D34" w:rsidRDefault="004A3D34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E7CAC" w:rsidRPr="004A3D34">
              <w:rPr>
                <w:rFonts w:ascii="Times New Roman" w:hAnsi="Times New Roman" w:cs="Times New Roman"/>
                <w:sz w:val="23"/>
                <w:szCs w:val="23"/>
              </w:rPr>
              <w:t>юнь</w:t>
            </w:r>
          </w:p>
        </w:tc>
      </w:tr>
      <w:tr w:rsidR="00F75ED5" w:rsidRPr="004A3D34" w:rsidTr="00FF04B8">
        <w:trPr>
          <w:trHeight w:val="264"/>
        </w:trPr>
        <w:tc>
          <w:tcPr>
            <w:tcW w:w="527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DE7CA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информации о нарушении муниципальными служащими требований к служебному поведению и (или) урегулированию конфликта интересов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информации</w:t>
            </w:r>
          </w:p>
        </w:tc>
      </w:tr>
      <w:tr w:rsidR="00F75ED5" w:rsidRPr="004A3D34" w:rsidTr="00FF04B8">
        <w:trPr>
          <w:trHeight w:val="328"/>
        </w:trPr>
        <w:tc>
          <w:tcPr>
            <w:tcW w:w="527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DE7CA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информации о наличии у муниципального служащего личной заинтересованности, которая может привести или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 xml:space="preserve"> приводит к конфликту интересов.</w:t>
            </w:r>
          </w:p>
        </w:tc>
        <w:tc>
          <w:tcPr>
            <w:tcW w:w="1701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информации</w:t>
            </w:r>
          </w:p>
        </w:tc>
      </w:tr>
      <w:tr w:rsidR="00DE7CAC" w:rsidRPr="004A3D34" w:rsidTr="00FF04B8">
        <w:trPr>
          <w:trHeight w:val="320"/>
        </w:trPr>
        <w:tc>
          <w:tcPr>
            <w:tcW w:w="9747" w:type="dxa"/>
            <w:gridSpan w:val="3"/>
          </w:tcPr>
          <w:p w:rsidR="00DE7CAC" w:rsidRPr="004A3D34" w:rsidRDefault="00DE7CAC" w:rsidP="00FF04B8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Внедрение механизмов дополнительного внутреннего контроля деятельности лиц, замещающих муниципальные должности, муниципальных служащих</w:t>
            </w:r>
          </w:p>
        </w:tc>
      </w:tr>
      <w:tr w:rsidR="00F75ED5" w:rsidRPr="004A3D34" w:rsidTr="00FF04B8">
        <w:trPr>
          <w:trHeight w:val="272"/>
        </w:trPr>
        <w:tc>
          <w:tcPr>
            <w:tcW w:w="527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F75ED5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материалов служебных проверок о фактах нарушения требований к служебному поведению муниципальных служащих и урегулированию конфликта интересов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материалов</w:t>
            </w:r>
          </w:p>
        </w:tc>
      </w:tr>
      <w:tr w:rsidR="00F75ED5" w:rsidRPr="004A3D34" w:rsidTr="00FF04B8">
        <w:trPr>
          <w:trHeight w:val="304"/>
        </w:trPr>
        <w:tc>
          <w:tcPr>
            <w:tcW w:w="527" w:type="dxa"/>
          </w:tcPr>
          <w:p w:rsidR="00F75ED5" w:rsidRPr="004A3D34" w:rsidRDefault="00DE7CA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DE7CAC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уведомлений муниципальных служащих о выполнении ими иной оплачиваемой работы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F75ED5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уведомлений</w:t>
            </w:r>
          </w:p>
        </w:tc>
      </w:tr>
      <w:tr w:rsidR="00DE7CAC" w:rsidRPr="004A3D34" w:rsidTr="00FF04B8">
        <w:trPr>
          <w:trHeight w:val="304"/>
        </w:trPr>
        <w:tc>
          <w:tcPr>
            <w:tcW w:w="527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DE7CAC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уведомлений</w:t>
            </w:r>
          </w:p>
        </w:tc>
      </w:tr>
      <w:tr w:rsidR="00DE7CAC" w:rsidRPr="004A3D34" w:rsidTr="00FF04B8">
        <w:trPr>
          <w:trHeight w:val="249"/>
        </w:trPr>
        <w:tc>
          <w:tcPr>
            <w:tcW w:w="527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DE7CAC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Рассмотрение представлений, информации прокуратуры района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По мере поступления представлений, информации</w:t>
            </w:r>
          </w:p>
        </w:tc>
      </w:tr>
      <w:tr w:rsidR="00D37D5C" w:rsidRPr="004A3D34" w:rsidTr="00FF04B8">
        <w:trPr>
          <w:trHeight w:val="280"/>
        </w:trPr>
        <w:tc>
          <w:tcPr>
            <w:tcW w:w="9747" w:type="dxa"/>
            <w:gridSpan w:val="3"/>
          </w:tcPr>
          <w:p w:rsidR="00D37D5C" w:rsidRPr="004A3D34" w:rsidRDefault="00D37D5C" w:rsidP="00FF04B8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Информирование о работе комиссии </w:t>
            </w:r>
          </w:p>
        </w:tc>
      </w:tr>
      <w:tr w:rsidR="00DE7CAC" w:rsidRPr="004A3D34" w:rsidTr="00FF04B8">
        <w:trPr>
          <w:trHeight w:val="216"/>
        </w:trPr>
        <w:tc>
          <w:tcPr>
            <w:tcW w:w="527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DE7CAC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Размещение и обновление информации о деятельности комиссии на  информационных стендах сельсовета  и в районной общественно-политической газете «Красногвардеец»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BC0E04" w:rsidRPr="004A3D3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  <w:tr w:rsidR="00DE7CAC" w:rsidRPr="004A3D34" w:rsidTr="00FF04B8">
        <w:trPr>
          <w:trHeight w:val="288"/>
        </w:trPr>
        <w:tc>
          <w:tcPr>
            <w:tcW w:w="527" w:type="dxa"/>
          </w:tcPr>
          <w:p w:rsidR="00DE7CAC" w:rsidRPr="004A3D34" w:rsidRDefault="00D37D5C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A3D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7519" w:type="dxa"/>
          </w:tcPr>
          <w:p w:rsidR="00DE7CAC" w:rsidRPr="004A3D34" w:rsidRDefault="00D37D5C" w:rsidP="00FF04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и обновление информации о деятельности комиссии на Интернет-портале муниципального образования Красногвардейский </w:t>
            </w:r>
            <w:r w:rsidR="00DD12AD" w:rsidRPr="004A3D34">
              <w:rPr>
                <w:rFonts w:ascii="Times New Roman" w:hAnsi="Times New Roman" w:cs="Times New Roman"/>
                <w:sz w:val="23"/>
                <w:szCs w:val="23"/>
              </w:rPr>
              <w:t>район (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сельские поселения)</w:t>
            </w:r>
            <w:r w:rsidR="00BC0E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DE7CAC" w:rsidRPr="004A3D34" w:rsidRDefault="00DD12AD" w:rsidP="004A3D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>В течени</w:t>
            </w:r>
            <w:r w:rsidR="00BC0E04" w:rsidRPr="004A3D3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A3D34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</w:tbl>
    <w:p w:rsidR="00F75ED5" w:rsidRPr="004A3D34" w:rsidRDefault="00F75ED5" w:rsidP="001E4215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F75ED5" w:rsidRPr="004A3D34" w:rsidSect="00FF04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327"/>
    <w:rsid w:val="001E285F"/>
    <w:rsid w:val="001E4215"/>
    <w:rsid w:val="004A3D34"/>
    <w:rsid w:val="00532A5C"/>
    <w:rsid w:val="00594327"/>
    <w:rsid w:val="005B211B"/>
    <w:rsid w:val="008A0AF7"/>
    <w:rsid w:val="00981545"/>
    <w:rsid w:val="00BC0E04"/>
    <w:rsid w:val="00D37D5C"/>
    <w:rsid w:val="00DD12AD"/>
    <w:rsid w:val="00DE7CAC"/>
    <w:rsid w:val="00E763DA"/>
    <w:rsid w:val="00F32396"/>
    <w:rsid w:val="00F75ED5"/>
    <w:rsid w:val="00F93089"/>
    <w:rsid w:val="00FF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Yrist</cp:lastModifiedBy>
  <cp:revision>10</cp:revision>
  <cp:lastPrinted>2017-04-07T06:55:00Z</cp:lastPrinted>
  <dcterms:created xsi:type="dcterms:W3CDTF">2017-03-13T10:07:00Z</dcterms:created>
  <dcterms:modified xsi:type="dcterms:W3CDTF">2017-12-08T06:20:00Z</dcterms:modified>
</cp:coreProperties>
</file>